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3BF" w:rsidRPr="001E12DB" w:rsidRDefault="00C243BF" w:rsidP="00C243BF">
      <w:pPr>
        <w:shd w:val="clear" w:color="auto" w:fill="FFFFFF"/>
        <w:spacing w:after="0" w:line="360" w:lineRule="auto"/>
        <w:ind w:left="708"/>
        <w:jc w:val="center"/>
        <w:rPr>
          <w:rFonts w:cs="Calibri Light"/>
          <w:lang w:eastAsia="pl-PL"/>
        </w:rPr>
      </w:pPr>
      <w:bookmarkStart w:id="0" w:name="_GoBack"/>
      <w:bookmarkEnd w:id="0"/>
      <w:r w:rsidRPr="001E12DB">
        <w:rPr>
          <w:rFonts w:cs="Calibri Light"/>
          <w:lang w:eastAsia="pl-PL"/>
        </w:rPr>
        <w:t xml:space="preserve">Materiał jest rozpowszechniany na zasadach wolnej licencji Creative Commons – </w:t>
      </w:r>
    </w:p>
    <w:p w:rsidR="00C243BF" w:rsidRPr="001E12DB" w:rsidRDefault="00C243BF" w:rsidP="00C243BF">
      <w:pPr>
        <w:shd w:val="clear" w:color="auto" w:fill="FFFFFF"/>
        <w:spacing w:before="60" w:line="360" w:lineRule="auto"/>
        <w:ind w:left="708"/>
        <w:jc w:val="center"/>
        <w:rPr>
          <w:rFonts w:cs="Calibri Light"/>
          <w:spacing w:val="-2"/>
          <w:sz w:val="24"/>
          <w:szCs w:val="24"/>
        </w:rPr>
      </w:pPr>
      <w:r w:rsidRPr="001E12DB">
        <w:rPr>
          <w:rFonts w:cs="Calibri Light"/>
          <w:lang w:eastAsia="pl-PL"/>
        </w:rPr>
        <w:t>Użycie niekomercyjne 3.0 Polska (CC-BY-NC)</w:t>
      </w:r>
      <w:r w:rsidRPr="001E12DB">
        <w:rPr>
          <w:rFonts w:cs="Calibri Light"/>
          <w:lang w:eastAsia="pl-PL"/>
        </w:rPr>
        <w:br/>
      </w:r>
      <w:r w:rsidRPr="001E12DB">
        <w:rPr>
          <w:rFonts w:cs="Calibri Light"/>
          <w:spacing w:val="-2"/>
        </w:rPr>
        <w:t>Treść licencji dostępna jest na stronie http://creativecommons.org/licenses/by/3.0/pl</w:t>
      </w:r>
    </w:p>
    <w:p w:rsidR="00FA0DA7" w:rsidRDefault="00FA0DA7" w:rsidP="008A1EFA">
      <w:pPr>
        <w:shd w:val="clear" w:color="auto" w:fill="FFFFFF"/>
        <w:spacing w:before="60"/>
        <w:ind w:left="43"/>
        <w:jc w:val="both"/>
        <w:rPr>
          <w:rFonts w:ascii="Times New Roman" w:hAnsi="Times New Roman"/>
          <w:spacing w:val="-2"/>
          <w:sz w:val="24"/>
          <w:szCs w:val="24"/>
        </w:rPr>
      </w:pPr>
    </w:p>
    <w:p w:rsidR="0024313A" w:rsidRPr="00C243BF" w:rsidRDefault="00A75030" w:rsidP="0024313A">
      <w:pPr>
        <w:spacing w:before="120" w:after="120" w:line="360" w:lineRule="auto"/>
        <w:jc w:val="center"/>
        <w:rPr>
          <w:rFonts w:ascii="Arial" w:hAnsi="Arial" w:cs="Arial"/>
          <w:color w:val="0070C0"/>
          <w:sz w:val="54"/>
          <w:szCs w:val="54"/>
          <w:lang w:eastAsia="pl-PL"/>
        </w:rPr>
      </w:pPr>
      <w:r w:rsidRPr="00C243BF">
        <w:rPr>
          <w:rFonts w:ascii="Arial" w:hAnsi="Arial" w:cs="Arial"/>
          <w:color w:val="0070C0"/>
          <w:sz w:val="54"/>
          <w:szCs w:val="54"/>
          <w:lang w:eastAsia="pl-PL"/>
        </w:rPr>
        <w:t>Załączniki do scen</w:t>
      </w:r>
      <w:r w:rsidR="00820F92" w:rsidRPr="00C243BF">
        <w:rPr>
          <w:rFonts w:ascii="Arial" w:hAnsi="Arial" w:cs="Arial"/>
          <w:color w:val="0070C0"/>
          <w:sz w:val="54"/>
          <w:szCs w:val="54"/>
          <w:lang w:eastAsia="pl-PL"/>
        </w:rPr>
        <w:t>a</w:t>
      </w:r>
      <w:r w:rsidRPr="00C243BF">
        <w:rPr>
          <w:rFonts w:ascii="Arial" w:hAnsi="Arial" w:cs="Arial"/>
          <w:color w:val="0070C0"/>
          <w:sz w:val="54"/>
          <w:szCs w:val="54"/>
          <w:lang w:eastAsia="pl-PL"/>
        </w:rPr>
        <w:t>riuszy</w:t>
      </w:r>
    </w:p>
    <w:p w:rsidR="0024313A" w:rsidRPr="00B403AF" w:rsidRDefault="00376A3D" w:rsidP="0024313A">
      <w:pPr>
        <w:spacing w:before="120" w:after="120" w:line="360" w:lineRule="auto"/>
        <w:jc w:val="center"/>
        <w:rPr>
          <w:rFonts w:ascii="Arial" w:hAnsi="Arial" w:cs="Arial"/>
          <w:color w:val="0070C0"/>
          <w:sz w:val="36"/>
          <w:szCs w:val="36"/>
          <w:lang w:eastAsia="pl-PL"/>
        </w:rPr>
      </w:pPr>
      <w:r w:rsidRPr="00B403AF">
        <w:rPr>
          <w:rFonts w:ascii="Arial" w:hAnsi="Arial" w:cs="Arial"/>
          <w:color w:val="0070C0"/>
          <w:sz w:val="36"/>
          <w:szCs w:val="36"/>
          <w:lang w:eastAsia="pl-PL"/>
        </w:rPr>
        <w:t>d</w:t>
      </w:r>
      <w:r w:rsidR="0024313A" w:rsidRPr="00B403AF">
        <w:rPr>
          <w:rFonts w:ascii="Arial" w:hAnsi="Arial" w:cs="Arial"/>
          <w:color w:val="0070C0"/>
          <w:sz w:val="36"/>
          <w:szCs w:val="36"/>
          <w:lang w:eastAsia="pl-PL"/>
        </w:rPr>
        <w:t>la trenerów wspomagania oświaty</w:t>
      </w:r>
    </w:p>
    <w:p w:rsidR="00376A3D" w:rsidRPr="00B403AF" w:rsidRDefault="0024313A" w:rsidP="0024313A">
      <w:pPr>
        <w:spacing w:before="120" w:after="120" w:line="360" w:lineRule="auto"/>
        <w:jc w:val="center"/>
        <w:rPr>
          <w:rFonts w:ascii="Arial" w:hAnsi="Arial" w:cs="Arial"/>
          <w:color w:val="0070C0"/>
          <w:sz w:val="36"/>
          <w:szCs w:val="36"/>
          <w:lang w:eastAsia="pl-PL"/>
        </w:rPr>
      </w:pPr>
      <w:r w:rsidRPr="00B403AF">
        <w:rPr>
          <w:rFonts w:ascii="Arial" w:hAnsi="Arial" w:cs="Arial"/>
          <w:color w:val="0070C0"/>
          <w:sz w:val="36"/>
          <w:szCs w:val="36"/>
          <w:lang w:eastAsia="pl-PL"/>
        </w:rPr>
        <w:t>w zakresie wspomagania szkół w rozwoju kompetencji</w:t>
      </w:r>
      <w:r w:rsidR="00820F92" w:rsidRPr="00B403AF">
        <w:rPr>
          <w:rFonts w:ascii="Arial" w:hAnsi="Arial" w:cs="Arial"/>
          <w:color w:val="0070C0"/>
          <w:sz w:val="36"/>
          <w:szCs w:val="36"/>
          <w:lang w:eastAsia="pl-PL"/>
        </w:rPr>
        <w:t xml:space="preserve"> porozumiewania się w językach obcych - </w:t>
      </w:r>
      <w:r w:rsidR="00376A3D" w:rsidRPr="00B403AF">
        <w:rPr>
          <w:rFonts w:ascii="Arial" w:hAnsi="Arial" w:cs="Arial"/>
          <w:color w:val="0070C0"/>
          <w:sz w:val="36"/>
          <w:szCs w:val="36"/>
          <w:lang w:eastAsia="pl-PL"/>
        </w:rPr>
        <w:t xml:space="preserve"> </w:t>
      </w:r>
    </w:p>
    <w:p w:rsidR="00FC7B18" w:rsidRDefault="00376A3D" w:rsidP="0024313A">
      <w:pPr>
        <w:spacing w:before="120" w:after="120" w:line="360" w:lineRule="auto"/>
        <w:jc w:val="center"/>
        <w:rPr>
          <w:rFonts w:ascii="Arial" w:hAnsi="Arial" w:cs="Arial"/>
          <w:b/>
          <w:color w:val="0070C0"/>
          <w:sz w:val="36"/>
          <w:szCs w:val="36"/>
          <w:lang w:eastAsia="pl-PL"/>
        </w:rPr>
      </w:pPr>
      <w:r w:rsidRPr="00B403AF">
        <w:rPr>
          <w:rFonts w:ascii="Arial" w:hAnsi="Arial" w:cs="Arial"/>
          <w:color w:val="0070C0"/>
          <w:sz w:val="36"/>
          <w:szCs w:val="36"/>
          <w:lang w:eastAsia="pl-PL"/>
        </w:rPr>
        <w:t>III etap edukacyjny</w:t>
      </w:r>
      <w:r w:rsidR="0024313A" w:rsidRPr="00376A3D">
        <w:rPr>
          <w:rFonts w:ascii="Arial" w:hAnsi="Arial" w:cs="Arial"/>
          <w:b/>
          <w:color w:val="0070C0"/>
          <w:sz w:val="36"/>
          <w:szCs w:val="36"/>
          <w:lang w:eastAsia="pl-PL"/>
        </w:rPr>
        <w:t xml:space="preserve"> </w:t>
      </w:r>
    </w:p>
    <w:p w:rsidR="00FC7B18" w:rsidRPr="00B403AF" w:rsidRDefault="00FC7B18" w:rsidP="00FC7B18">
      <w:pPr>
        <w:spacing w:before="120" w:after="120" w:line="360" w:lineRule="auto"/>
        <w:jc w:val="center"/>
        <w:rPr>
          <w:rFonts w:ascii="Arial" w:hAnsi="Arial" w:cs="Arial"/>
          <w:color w:val="0070C0"/>
          <w:sz w:val="28"/>
          <w:szCs w:val="28"/>
          <w:lang w:eastAsia="pl-PL"/>
        </w:rPr>
      </w:pPr>
      <w:r w:rsidRPr="00B403AF">
        <w:rPr>
          <w:rFonts w:ascii="Arial" w:hAnsi="Arial" w:cs="Arial"/>
          <w:color w:val="0070C0"/>
          <w:sz w:val="28"/>
          <w:szCs w:val="28"/>
          <w:lang w:eastAsia="pl-PL"/>
        </w:rPr>
        <w:t>uczestniczących w projekcie „Doskonalenie trenerów wspomagania oświaty”</w:t>
      </w:r>
    </w:p>
    <w:p w:rsidR="003A76BE" w:rsidRDefault="003A76BE" w:rsidP="003A76BE">
      <w:pPr>
        <w:spacing w:after="0" w:line="240" w:lineRule="auto"/>
        <w:jc w:val="center"/>
        <w:rPr>
          <w:b/>
          <w:sz w:val="24"/>
          <w:szCs w:val="24"/>
        </w:rPr>
      </w:pPr>
    </w:p>
    <w:p w:rsidR="003A76BE" w:rsidRDefault="003A76BE" w:rsidP="003A76BE">
      <w:pPr>
        <w:spacing w:after="0" w:line="240" w:lineRule="auto"/>
        <w:jc w:val="center"/>
        <w:rPr>
          <w:b/>
          <w:sz w:val="24"/>
          <w:szCs w:val="24"/>
        </w:rPr>
      </w:pPr>
    </w:p>
    <w:p w:rsidR="003A76BE" w:rsidRDefault="003A76BE" w:rsidP="003A76BE">
      <w:pPr>
        <w:spacing w:after="0" w:line="240" w:lineRule="auto"/>
        <w:jc w:val="center"/>
        <w:rPr>
          <w:caps/>
          <w:sz w:val="28"/>
          <w:szCs w:val="28"/>
        </w:rPr>
      </w:pPr>
      <w:r w:rsidRPr="003A76BE">
        <w:rPr>
          <w:caps/>
          <w:sz w:val="28"/>
          <w:szCs w:val="28"/>
        </w:rPr>
        <w:t xml:space="preserve">obejmujące 70-godzin szkolenia stacjonarnego oraz </w:t>
      </w:r>
    </w:p>
    <w:p w:rsidR="003A76BE" w:rsidRPr="003A76BE" w:rsidRDefault="003A76BE" w:rsidP="003A76BE">
      <w:pPr>
        <w:spacing w:after="0" w:line="240" w:lineRule="auto"/>
        <w:jc w:val="center"/>
        <w:rPr>
          <w:caps/>
          <w:sz w:val="28"/>
          <w:szCs w:val="28"/>
        </w:rPr>
      </w:pPr>
      <w:r w:rsidRPr="003A76BE">
        <w:rPr>
          <w:caps/>
          <w:sz w:val="28"/>
          <w:szCs w:val="28"/>
        </w:rPr>
        <w:t>20-godzin szkolenia e-learningowego</w:t>
      </w:r>
    </w:p>
    <w:p w:rsidR="003A76BE" w:rsidRDefault="003A76BE" w:rsidP="00FC7B18">
      <w:pPr>
        <w:spacing w:before="120" w:after="120" w:line="360" w:lineRule="auto"/>
        <w:jc w:val="center"/>
        <w:rPr>
          <w:rFonts w:ascii="Arial" w:hAnsi="Arial" w:cs="Arial"/>
          <w:sz w:val="28"/>
          <w:szCs w:val="28"/>
          <w:lang w:eastAsia="pl-PL"/>
        </w:rPr>
      </w:pPr>
    </w:p>
    <w:p w:rsidR="003A76BE" w:rsidRPr="00FC7B18" w:rsidRDefault="003A76BE" w:rsidP="00FC7B18">
      <w:pPr>
        <w:spacing w:before="120" w:after="120" w:line="360" w:lineRule="auto"/>
        <w:jc w:val="center"/>
        <w:rPr>
          <w:rFonts w:ascii="Arial" w:hAnsi="Arial" w:cs="Arial"/>
          <w:sz w:val="28"/>
          <w:szCs w:val="28"/>
          <w:lang w:eastAsia="pl-PL"/>
        </w:rPr>
      </w:pPr>
    </w:p>
    <w:p w:rsidR="0024313A" w:rsidRPr="0024313A" w:rsidRDefault="0024313A" w:rsidP="0024313A">
      <w:pPr>
        <w:spacing w:before="120" w:after="120" w:line="360" w:lineRule="auto"/>
        <w:jc w:val="center"/>
        <w:rPr>
          <w:rFonts w:ascii="Arial" w:hAnsi="Arial" w:cs="Arial"/>
          <w:b/>
          <w:color w:val="0070C0"/>
          <w:sz w:val="36"/>
          <w:szCs w:val="36"/>
          <w:lang w:eastAsia="pl-PL"/>
        </w:rPr>
      </w:pPr>
      <w:r w:rsidRPr="00376A3D">
        <w:rPr>
          <w:rFonts w:ascii="Arial" w:hAnsi="Arial" w:cs="Arial"/>
          <w:b/>
          <w:color w:val="0070C0"/>
          <w:sz w:val="36"/>
          <w:szCs w:val="36"/>
          <w:lang w:eastAsia="pl-PL"/>
        </w:rPr>
        <w:t xml:space="preserve"> </w:t>
      </w:r>
    </w:p>
    <w:p w:rsidR="00C243BF" w:rsidRDefault="003A76BE" w:rsidP="00CD485D">
      <w:pPr>
        <w:spacing w:before="60"/>
        <w:jc w:val="right"/>
        <w:rPr>
          <w:rFonts w:ascii="Arial" w:hAnsi="Arial" w:cs="Arial"/>
          <w:b/>
          <w:color w:val="0070C0"/>
          <w:sz w:val="32"/>
          <w:szCs w:val="32"/>
          <w:lang w:eastAsia="pl-PL"/>
        </w:rPr>
      </w:pPr>
      <w:r w:rsidRPr="000A1FDD">
        <w:rPr>
          <w:rFonts w:ascii="Arial" w:hAnsi="Arial" w:cs="Arial"/>
          <w:b/>
          <w:color w:val="0070C0"/>
          <w:sz w:val="32"/>
          <w:szCs w:val="32"/>
          <w:lang w:eastAsia="pl-PL"/>
        </w:rPr>
        <w:t>Autor</w:t>
      </w:r>
      <w:r w:rsidR="000A1FDD" w:rsidRPr="000A1FDD">
        <w:rPr>
          <w:rFonts w:ascii="Arial" w:hAnsi="Arial" w:cs="Arial"/>
          <w:b/>
          <w:color w:val="0070C0"/>
          <w:sz w:val="32"/>
          <w:szCs w:val="32"/>
          <w:lang w:eastAsia="pl-PL"/>
        </w:rPr>
        <w:t xml:space="preserve">: </w:t>
      </w:r>
    </w:p>
    <w:p w:rsidR="00C243BF" w:rsidRDefault="00A75030" w:rsidP="00CD485D">
      <w:pPr>
        <w:spacing w:before="60"/>
        <w:jc w:val="right"/>
        <w:rPr>
          <w:rFonts w:ascii="Times New Roman" w:hAnsi="Times New Roman"/>
          <w:sz w:val="32"/>
          <w:szCs w:val="32"/>
        </w:rPr>
      </w:pPr>
      <w:r>
        <w:rPr>
          <w:rFonts w:ascii="Arial" w:hAnsi="Arial" w:cs="Arial"/>
          <w:b/>
          <w:color w:val="0070C0"/>
          <w:sz w:val="32"/>
          <w:szCs w:val="32"/>
          <w:lang w:eastAsia="pl-PL"/>
        </w:rPr>
        <w:t>Joanna Orda</w:t>
      </w:r>
    </w:p>
    <w:p w:rsidR="00C243BF" w:rsidRPr="00C243BF" w:rsidRDefault="00C243BF" w:rsidP="00C243BF">
      <w:pPr>
        <w:rPr>
          <w:rFonts w:ascii="Times New Roman" w:hAnsi="Times New Roman"/>
          <w:sz w:val="32"/>
          <w:szCs w:val="32"/>
        </w:rPr>
      </w:pPr>
    </w:p>
    <w:p w:rsidR="00C243BF" w:rsidRPr="00C243BF" w:rsidRDefault="00C243BF" w:rsidP="00C243BF">
      <w:pPr>
        <w:rPr>
          <w:rFonts w:ascii="Times New Roman" w:hAnsi="Times New Roman"/>
          <w:sz w:val="32"/>
          <w:szCs w:val="32"/>
        </w:rPr>
      </w:pPr>
    </w:p>
    <w:p w:rsidR="00C243BF" w:rsidRPr="00C243BF" w:rsidRDefault="00C243BF" w:rsidP="00C243BF">
      <w:pPr>
        <w:rPr>
          <w:rFonts w:ascii="Times New Roman" w:hAnsi="Times New Roman"/>
          <w:sz w:val="32"/>
          <w:szCs w:val="32"/>
        </w:rPr>
      </w:pPr>
    </w:p>
    <w:p w:rsidR="00B403AF" w:rsidRDefault="00C243BF" w:rsidP="00C243BF">
      <w:pPr>
        <w:spacing w:after="480" w:line="360" w:lineRule="auto"/>
        <w:jc w:val="center"/>
        <w:rPr>
          <w:rFonts w:cs="Calibri Light"/>
          <w:sz w:val="24"/>
          <w:szCs w:val="24"/>
        </w:rPr>
      </w:pPr>
      <w:r>
        <w:rPr>
          <w:rFonts w:cs="Calibri Light"/>
          <w:sz w:val="24"/>
          <w:szCs w:val="24"/>
        </w:rPr>
        <w:t>Łódź 201</w:t>
      </w:r>
      <w:r w:rsidR="00B403AF">
        <w:rPr>
          <w:rFonts w:cs="Calibri Light"/>
          <w:sz w:val="24"/>
          <w:szCs w:val="24"/>
        </w:rPr>
        <w:t>8</w:t>
      </w:r>
    </w:p>
    <w:sdt>
      <w:sdtPr>
        <w:id w:val="1307978945"/>
        <w:docPartObj>
          <w:docPartGallery w:val="Table of Contents"/>
          <w:docPartUnique/>
        </w:docPartObj>
      </w:sdtPr>
      <w:sdtEndPr>
        <w:rPr>
          <w:b/>
          <w:bCs/>
        </w:rPr>
      </w:sdtEndPr>
      <w:sdtContent>
        <w:p w:rsidR="00B403AF" w:rsidRDefault="00B403AF" w:rsidP="00D62996">
          <w:r>
            <w:t>Spis treści</w:t>
          </w:r>
        </w:p>
        <w:p w:rsidR="008C2FE8" w:rsidRDefault="00B403AF">
          <w:pPr>
            <w:pStyle w:val="Spistreci1"/>
            <w:tabs>
              <w:tab w:val="right" w:leader="dot" w:pos="9629"/>
            </w:tabs>
            <w:rPr>
              <w:rFonts w:asciiTheme="minorHAnsi" w:eastAsiaTheme="minorEastAsia" w:hAnsiTheme="minorHAnsi" w:cstheme="minorBidi"/>
              <w:noProof/>
              <w:lang w:eastAsia="pl-PL"/>
            </w:rPr>
          </w:pPr>
          <w:r>
            <w:rPr>
              <w:b/>
              <w:bCs/>
            </w:rPr>
            <w:fldChar w:fldCharType="begin"/>
          </w:r>
          <w:r>
            <w:rPr>
              <w:b/>
              <w:bCs/>
            </w:rPr>
            <w:instrText xml:space="preserve"> TOC \o "1-3" \h \z \u </w:instrText>
          </w:r>
          <w:r>
            <w:rPr>
              <w:b/>
              <w:bCs/>
            </w:rPr>
            <w:fldChar w:fldCharType="separate"/>
          </w:r>
          <w:hyperlink w:anchor="_Toc535799307" w:history="1">
            <w:r w:rsidR="008C2FE8" w:rsidRPr="00B50D23">
              <w:rPr>
                <w:rStyle w:val="Hipercze"/>
                <w:noProof/>
              </w:rPr>
              <w:t>Załącznik III_4_1 Jak rozwijać umiejętność mówienia?</w:t>
            </w:r>
            <w:r w:rsidR="008C2FE8">
              <w:rPr>
                <w:noProof/>
                <w:webHidden/>
              </w:rPr>
              <w:tab/>
            </w:r>
            <w:r w:rsidR="008C2FE8">
              <w:rPr>
                <w:noProof/>
                <w:webHidden/>
              </w:rPr>
              <w:fldChar w:fldCharType="begin"/>
            </w:r>
            <w:r w:rsidR="008C2FE8">
              <w:rPr>
                <w:noProof/>
                <w:webHidden/>
              </w:rPr>
              <w:instrText xml:space="preserve"> PAGEREF _Toc535799307 \h </w:instrText>
            </w:r>
            <w:r w:rsidR="008C2FE8">
              <w:rPr>
                <w:noProof/>
                <w:webHidden/>
              </w:rPr>
            </w:r>
            <w:r w:rsidR="008C2FE8">
              <w:rPr>
                <w:noProof/>
                <w:webHidden/>
              </w:rPr>
              <w:fldChar w:fldCharType="separate"/>
            </w:r>
            <w:r w:rsidR="008C2FE8">
              <w:rPr>
                <w:noProof/>
                <w:webHidden/>
              </w:rPr>
              <w:t>3</w:t>
            </w:r>
            <w:r w:rsidR="008C2FE8">
              <w:rPr>
                <w:noProof/>
                <w:webHidden/>
              </w:rPr>
              <w:fldChar w:fldCharType="end"/>
            </w:r>
          </w:hyperlink>
        </w:p>
        <w:p w:rsidR="008C2FE8" w:rsidRDefault="00532FCB">
          <w:pPr>
            <w:pStyle w:val="Spistreci1"/>
            <w:tabs>
              <w:tab w:val="right" w:leader="dot" w:pos="9629"/>
            </w:tabs>
            <w:rPr>
              <w:rFonts w:asciiTheme="minorHAnsi" w:eastAsiaTheme="minorEastAsia" w:hAnsiTheme="minorHAnsi" w:cstheme="minorBidi"/>
              <w:noProof/>
              <w:lang w:eastAsia="pl-PL"/>
            </w:rPr>
          </w:pPr>
          <w:hyperlink w:anchor="_Toc535799308" w:history="1">
            <w:r w:rsidR="008C2FE8" w:rsidRPr="00B50D23">
              <w:rPr>
                <w:rStyle w:val="Hipercze"/>
                <w:noProof/>
              </w:rPr>
              <w:t>Załącznik IV_1_</w:t>
            </w:r>
            <w:r w:rsidR="008C2FE8" w:rsidRPr="00B50D23">
              <w:rPr>
                <w:rStyle w:val="Hipercze"/>
                <w:rFonts w:eastAsia="Times New Roman"/>
                <w:noProof/>
                <w:lang w:eastAsia="pl-PL"/>
              </w:rPr>
              <w:t xml:space="preserve"> 1 Metafory. Odczytywanie metafor. Praca w parach.</w:t>
            </w:r>
            <w:r w:rsidR="008C2FE8">
              <w:rPr>
                <w:noProof/>
                <w:webHidden/>
              </w:rPr>
              <w:tab/>
            </w:r>
            <w:r w:rsidR="008C2FE8">
              <w:rPr>
                <w:noProof/>
                <w:webHidden/>
              </w:rPr>
              <w:fldChar w:fldCharType="begin"/>
            </w:r>
            <w:r w:rsidR="008C2FE8">
              <w:rPr>
                <w:noProof/>
                <w:webHidden/>
              </w:rPr>
              <w:instrText xml:space="preserve"> PAGEREF _Toc535799308 \h </w:instrText>
            </w:r>
            <w:r w:rsidR="008C2FE8">
              <w:rPr>
                <w:noProof/>
                <w:webHidden/>
              </w:rPr>
            </w:r>
            <w:r w:rsidR="008C2FE8">
              <w:rPr>
                <w:noProof/>
                <w:webHidden/>
              </w:rPr>
              <w:fldChar w:fldCharType="separate"/>
            </w:r>
            <w:r w:rsidR="008C2FE8">
              <w:rPr>
                <w:noProof/>
                <w:webHidden/>
              </w:rPr>
              <w:t>7</w:t>
            </w:r>
            <w:r w:rsidR="008C2FE8">
              <w:rPr>
                <w:noProof/>
                <w:webHidden/>
              </w:rPr>
              <w:fldChar w:fldCharType="end"/>
            </w:r>
          </w:hyperlink>
        </w:p>
        <w:p w:rsidR="008C2FE8" w:rsidRDefault="00532FCB">
          <w:pPr>
            <w:pStyle w:val="Spistreci1"/>
            <w:tabs>
              <w:tab w:val="right" w:leader="dot" w:pos="9629"/>
            </w:tabs>
            <w:rPr>
              <w:rFonts w:asciiTheme="minorHAnsi" w:eastAsiaTheme="minorEastAsia" w:hAnsiTheme="minorHAnsi" w:cstheme="minorBidi"/>
              <w:noProof/>
              <w:lang w:eastAsia="pl-PL"/>
            </w:rPr>
          </w:pPr>
          <w:hyperlink w:anchor="_Toc535799309" w:history="1">
            <w:r w:rsidR="008C2FE8" w:rsidRPr="00B50D23">
              <w:rPr>
                <w:rStyle w:val="Hipercze"/>
                <w:noProof/>
              </w:rPr>
              <w:t xml:space="preserve">Załącznik </w:t>
            </w:r>
            <w:r w:rsidR="008C2FE8" w:rsidRPr="00B50D23">
              <w:rPr>
                <w:rStyle w:val="Hipercze"/>
                <w:rFonts w:cs="Arial"/>
                <w:noProof/>
              </w:rPr>
              <w:t>IV_1_</w:t>
            </w:r>
            <w:r w:rsidR="008C2FE8" w:rsidRPr="00B50D23">
              <w:rPr>
                <w:rStyle w:val="Hipercze"/>
                <w:rFonts w:eastAsia="Times New Roman" w:cs="Arial"/>
                <w:noProof/>
                <w:lang w:eastAsia="pl-PL"/>
              </w:rPr>
              <w:t xml:space="preserve"> 2 </w:t>
            </w:r>
            <w:r w:rsidR="008C2FE8" w:rsidRPr="00B50D23">
              <w:rPr>
                <w:rStyle w:val="Hipercze"/>
                <w:noProof/>
              </w:rPr>
              <w:t>Taksonomia Blooma  Umiejętności poznawcze</w:t>
            </w:r>
            <w:r w:rsidR="008C2FE8">
              <w:rPr>
                <w:noProof/>
                <w:webHidden/>
              </w:rPr>
              <w:tab/>
            </w:r>
            <w:r w:rsidR="008C2FE8">
              <w:rPr>
                <w:noProof/>
                <w:webHidden/>
              </w:rPr>
              <w:fldChar w:fldCharType="begin"/>
            </w:r>
            <w:r w:rsidR="008C2FE8">
              <w:rPr>
                <w:noProof/>
                <w:webHidden/>
              </w:rPr>
              <w:instrText xml:space="preserve"> PAGEREF _Toc535799309 \h </w:instrText>
            </w:r>
            <w:r w:rsidR="008C2FE8">
              <w:rPr>
                <w:noProof/>
                <w:webHidden/>
              </w:rPr>
            </w:r>
            <w:r w:rsidR="008C2FE8">
              <w:rPr>
                <w:noProof/>
                <w:webHidden/>
              </w:rPr>
              <w:fldChar w:fldCharType="separate"/>
            </w:r>
            <w:r w:rsidR="008C2FE8">
              <w:rPr>
                <w:noProof/>
                <w:webHidden/>
              </w:rPr>
              <w:t>11</w:t>
            </w:r>
            <w:r w:rsidR="008C2FE8">
              <w:rPr>
                <w:noProof/>
                <w:webHidden/>
              </w:rPr>
              <w:fldChar w:fldCharType="end"/>
            </w:r>
          </w:hyperlink>
        </w:p>
        <w:p w:rsidR="008C2FE8" w:rsidRDefault="00532FCB">
          <w:pPr>
            <w:pStyle w:val="Spistreci1"/>
            <w:tabs>
              <w:tab w:val="right" w:leader="dot" w:pos="9629"/>
            </w:tabs>
            <w:rPr>
              <w:rFonts w:asciiTheme="minorHAnsi" w:eastAsiaTheme="minorEastAsia" w:hAnsiTheme="minorHAnsi" w:cstheme="minorBidi"/>
              <w:noProof/>
              <w:lang w:eastAsia="pl-PL"/>
            </w:rPr>
          </w:pPr>
          <w:hyperlink w:anchor="_Toc535799310" w:history="1">
            <w:r w:rsidR="008C2FE8" w:rsidRPr="00B50D23">
              <w:rPr>
                <w:rStyle w:val="Hipercze"/>
                <w:noProof/>
              </w:rPr>
              <w:t>Załącznik IV_1_3 Metoda stacji dydaktycznych</w:t>
            </w:r>
            <w:r w:rsidR="008C2FE8" w:rsidRPr="00B50D23">
              <w:rPr>
                <w:rStyle w:val="Hipercze"/>
                <w:rFonts w:cs="WarnockPro-Light"/>
                <w:b/>
                <w:noProof/>
              </w:rPr>
              <w:t xml:space="preserve"> </w:t>
            </w:r>
            <w:r w:rsidR="008C2FE8">
              <w:rPr>
                <w:noProof/>
                <w:webHidden/>
              </w:rPr>
              <w:tab/>
            </w:r>
            <w:r w:rsidR="008C2FE8">
              <w:rPr>
                <w:noProof/>
                <w:webHidden/>
              </w:rPr>
              <w:fldChar w:fldCharType="begin"/>
            </w:r>
            <w:r w:rsidR="008C2FE8">
              <w:rPr>
                <w:noProof/>
                <w:webHidden/>
              </w:rPr>
              <w:instrText xml:space="preserve"> PAGEREF _Toc535799310 \h </w:instrText>
            </w:r>
            <w:r w:rsidR="008C2FE8">
              <w:rPr>
                <w:noProof/>
                <w:webHidden/>
              </w:rPr>
            </w:r>
            <w:r w:rsidR="008C2FE8">
              <w:rPr>
                <w:noProof/>
                <w:webHidden/>
              </w:rPr>
              <w:fldChar w:fldCharType="separate"/>
            </w:r>
            <w:r w:rsidR="008C2FE8">
              <w:rPr>
                <w:noProof/>
                <w:webHidden/>
              </w:rPr>
              <w:t>14</w:t>
            </w:r>
            <w:r w:rsidR="008C2FE8">
              <w:rPr>
                <w:noProof/>
                <w:webHidden/>
              </w:rPr>
              <w:fldChar w:fldCharType="end"/>
            </w:r>
          </w:hyperlink>
        </w:p>
        <w:p w:rsidR="008C2FE8" w:rsidRDefault="00532FCB">
          <w:pPr>
            <w:pStyle w:val="Spistreci1"/>
            <w:tabs>
              <w:tab w:val="right" w:leader="dot" w:pos="9629"/>
            </w:tabs>
            <w:rPr>
              <w:rFonts w:asciiTheme="minorHAnsi" w:eastAsiaTheme="minorEastAsia" w:hAnsiTheme="minorHAnsi" w:cstheme="minorBidi"/>
              <w:noProof/>
              <w:lang w:eastAsia="pl-PL"/>
            </w:rPr>
          </w:pPr>
          <w:hyperlink w:anchor="_Toc535799311" w:history="1">
            <w:r w:rsidR="008C2FE8" w:rsidRPr="00B50D23">
              <w:rPr>
                <w:rStyle w:val="Hipercze"/>
                <w:noProof/>
              </w:rPr>
              <w:t>Załącznik VI_2_1_ Aplikacje doskonalące mówienie</w:t>
            </w:r>
            <w:r w:rsidR="008C2FE8">
              <w:rPr>
                <w:noProof/>
                <w:webHidden/>
              </w:rPr>
              <w:tab/>
            </w:r>
            <w:r w:rsidR="008C2FE8">
              <w:rPr>
                <w:noProof/>
                <w:webHidden/>
              </w:rPr>
              <w:fldChar w:fldCharType="begin"/>
            </w:r>
            <w:r w:rsidR="008C2FE8">
              <w:rPr>
                <w:noProof/>
                <w:webHidden/>
              </w:rPr>
              <w:instrText xml:space="preserve"> PAGEREF _Toc535799311 \h </w:instrText>
            </w:r>
            <w:r w:rsidR="008C2FE8">
              <w:rPr>
                <w:noProof/>
                <w:webHidden/>
              </w:rPr>
            </w:r>
            <w:r w:rsidR="008C2FE8">
              <w:rPr>
                <w:noProof/>
                <w:webHidden/>
              </w:rPr>
              <w:fldChar w:fldCharType="separate"/>
            </w:r>
            <w:r w:rsidR="008C2FE8">
              <w:rPr>
                <w:noProof/>
                <w:webHidden/>
              </w:rPr>
              <w:t>15</w:t>
            </w:r>
            <w:r w:rsidR="008C2FE8">
              <w:rPr>
                <w:noProof/>
                <w:webHidden/>
              </w:rPr>
              <w:fldChar w:fldCharType="end"/>
            </w:r>
          </w:hyperlink>
        </w:p>
        <w:p w:rsidR="008C2FE8" w:rsidRDefault="00532FCB">
          <w:pPr>
            <w:pStyle w:val="Spistreci1"/>
            <w:tabs>
              <w:tab w:val="right" w:leader="dot" w:pos="9629"/>
            </w:tabs>
            <w:rPr>
              <w:rFonts w:asciiTheme="minorHAnsi" w:eastAsiaTheme="minorEastAsia" w:hAnsiTheme="minorHAnsi" w:cstheme="minorBidi"/>
              <w:noProof/>
              <w:lang w:eastAsia="pl-PL"/>
            </w:rPr>
          </w:pPr>
          <w:hyperlink w:anchor="_Toc535799312" w:history="1">
            <w:r w:rsidR="008C2FE8" w:rsidRPr="00B50D23">
              <w:rPr>
                <w:rStyle w:val="Hipercze"/>
                <w:noProof/>
              </w:rPr>
              <w:t>Załącznik IV_3_1_</w:t>
            </w:r>
            <w:r w:rsidR="008C2FE8" w:rsidRPr="00B50D23">
              <w:rPr>
                <w:rStyle w:val="Hipercze"/>
                <w:rFonts w:eastAsia="Times New Roman"/>
                <w:bCs/>
                <w:noProof/>
                <w:lang w:eastAsia="pl-PL"/>
              </w:rPr>
              <w:t>Habit tracker</w:t>
            </w:r>
            <w:r w:rsidR="008C2FE8">
              <w:rPr>
                <w:noProof/>
                <w:webHidden/>
              </w:rPr>
              <w:tab/>
            </w:r>
            <w:r w:rsidR="008C2FE8">
              <w:rPr>
                <w:noProof/>
                <w:webHidden/>
              </w:rPr>
              <w:fldChar w:fldCharType="begin"/>
            </w:r>
            <w:r w:rsidR="008C2FE8">
              <w:rPr>
                <w:noProof/>
                <w:webHidden/>
              </w:rPr>
              <w:instrText xml:space="preserve"> PAGEREF _Toc535799312 \h </w:instrText>
            </w:r>
            <w:r w:rsidR="008C2FE8">
              <w:rPr>
                <w:noProof/>
                <w:webHidden/>
              </w:rPr>
            </w:r>
            <w:r w:rsidR="008C2FE8">
              <w:rPr>
                <w:noProof/>
                <w:webHidden/>
              </w:rPr>
              <w:fldChar w:fldCharType="separate"/>
            </w:r>
            <w:r w:rsidR="008C2FE8">
              <w:rPr>
                <w:noProof/>
                <w:webHidden/>
              </w:rPr>
              <w:t>17</w:t>
            </w:r>
            <w:r w:rsidR="008C2FE8">
              <w:rPr>
                <w:noProof/>
                <w:webHidden/>
              </w:rPr>
              <w:fldChar w:fldCharType="end"/>
            </w:r>
          </w:hyperlink>
        </w:p>
        <w:p w:rsidR="008C2FE8" w:rsidRDefault="00532FCB">
          <w:pPr>
            <w:pStyle w:val="Spistreci1"/>
            <w:tabs>
              <w:tab w:val="right" w:leader="dot" w:pos="9629"/>
            </w:tabs>
            <w:rPr>
              <w:rFonts w:asciiTheme="minorHAnsi" w:eastAsiaTheme="minorEastAsia" w:hAnsiTheme="minorHAnsi" w:cstheme="minorBidi"/>
              <w:noProof/>
              <w:lang w:eastAsia="pl-PL"/>
            </w:rPr>
          </w:pPr>
          <w:hyperlink w:anchor="_Toc535799313" w:history="1">
            <w:r w:rsidR="008C2FE8" w:rsidRPr="00B50D23">
              <w:rPr>
                <w:rStyle w:val="Hipercze"/>
                <w:noProof/>
              </w:rPr>
              <w:t>Załącznik IV_3_2 Drzewo problemów</w:t>
            </w:r>
            <w:r w:rsidR="008C2FE8">
              <w:rPr>
                <w:noProof/>
                <w:webHidden/>
              </w:rPr>
              <w:tab/>
            </w:r>
            <w:r w:rsidR="008C2FE8">
              <w:rPr>
                <w:noProof/>
                <w:webHidden/>
              </w:rPr>
              <w:fldChar w:fldCharType="begin"/>
            </w:r>
            <w:r w:rsidR="008C2FE8">
              <w:rPr>
                <w:noProof/>
                <w:webHidden/>
              </w:rPr>
              <w:instrText xml:space="preserve"> PAGEREF _Toc535799313 \h </w:instrText>
            </w:r>
            <w:r w:rsidR="008C2FE8">
              <w:rPr>
                <w:noProof/>
                <w:webHidden/>
              </w:rPr>
            </w:r>
            <w:r w:rsidR="008C2FE8">
              <w:rPr>
                <w:noProof/>
                <w:webHidden/>
              </w:rPr>
              <w:fldChar w:fldCharType="separate"/>
            </w:r>
            <w:r w:rsidR="008C2FE8">
              <w:rPr>
                <w:noProof/>
                <w:webHidden/>
              </w:rPr>
              <w:t>19</w:t>
            </w:r>
            <w:r w:rsidR="008C2FE8">
              <w:rPr>
                <w:noProof/>
                <w:webHidden/>
              </w:rPr>
              <w:fldChar w:fldCharType="end"/>
            </w:r>
          </w:hyperlink>
        </w:p>
        <w:p w:rsidR="008C2FE8" w:rsidRDefault="00532FCB">
          <w:pPr>
            <w:pStyle w:val="Spistreci1"/>
            <w:tabs>
              <w:tab w:val="right" w:leader="dot" w:pos="9629"/>
            </w:tabs>
            <w:rPr>
              <w:rFonts w:asciiTheme="minorHAnsi" w:eastAsiaTheme="minorEastAsia" w:hAnsiTheme="minorHAnsi" w:cstheme="minorBidi"/>
              <w:noProof/>
              <w:lang w:eastAsia="pl-PL"/>
            </w:rPr>
          </w:pPr>
          <w:hyperlink w:anchor="_Toc535799314" w:history="1">
            <w:r w:rsidR="008C2FE8" w:rsidRPr="00B50D23">
              <w:rPr>
                <w:rStyle w:val="Hipercze"/>
                <w:noProof/>
              </w:rPr>
              <w:t>Załącznik VI_4_1_EPALE</w:t>
            </w:r>
            <w:r w:rsidR="008C2FE8">
              <w:rPr>
                <w:noProof/>
                <w:webHidden/>
              </w:rPr>
              <w:tab/>
            </w:r>
            <w:r w:rsidR="008C2FE8">
              <w:rPr>
                <w:noProof/>
                <w:webHidden/>
              </w:rPr>
              <w:fldChar w:fldCharType="begin"/>
            </w:r>
            <w:r w:rsidR="008C2FE8">
              <w:rPr>
                <w:noProof/>
                <w:webHidden/>
              </w:rPr>
              <w:instrText xml:space="preserve"> PAGEREF _Toc535799314 \h </w:instrText>
            </w:r>
            <w:r w:rsidR="008C2FE8">
              <w:rPr>
                <w:noProof/>
                <w:webHidden/>
              </w:rPr>
            </w:r>
            <w:r w:rsidR="008C2FE8">
              <w:rPr>
                <w:noProof/>
                <w:webHidden/>
              </w:rPr>
              <w:fldChar w:fldCharType="separate"/>
            </w:r>
            <w:r w:rsidR="008C2FE8">
              <w:rPr>
                <w:noProof/>
                <w:webHidden/>
              </w:rPr>
              <w:t>21</w:t>
            </w:r>
            <w:r w:rsidR="008C2FE8">
              <w:rPr>
                <w:noProof/>
                <w:webHidden/>
              </w:rPr>
              <w:fldChar w:fldCharType="end"/>
            </w:r>
          </w:hyperlink>
        </w:p>
        <w:p w:rsidR="008C2FE8" w:rsidRDefault="00532FCB">
          <w:pPr>
            <w:pStyle w:val="Spistreci1"/>
            <w:tabs>
              <w:tab w:val="right" w:leader="dot" w:pos="9629"/>
            </w:tabs>
            <w:rPr>
              <w:rFonts w:asciiTheme="minorHAnsi" w:eastAsiaTheme="minorEastAsia" w:hAnsiTheme="minorHAnsi" w:cstheme="minorBidi"/>
              <w:noProof/>
              <w:lang w:eastAsia="pl-PL"/>
            </w:rPr>
          </w:pPr>
          <w:hyperlink w:anchor="_Toc535799315" w:history="1">
            <w:r w:rsidR="008C2FE8" w:rsidRPr="00B50D23">
              <w:rPr>
                <w:rStyle w:val="Hipercze"/>
                <w:rFonts w:eastAsia="Times New Roman"/>
                <w:noProof/>
                <w:lang w:eastAsia="pl-PL"/>
              </w:rPr>
              <w:t>Załącznik VII_3_1 Aktywne słuchanie</w:t>
            </w:r>
            <w:r w:rsidR="008C2FE8">
              <w:rPr>
                <w:noProof/>
                <w:webHidden/>
              </w:rPr>
              <w:tab/>
            </w:r>
            <w:r w:rsidR="008C2FE8">
              <w:rPr>
                <w:noProof/>
                <w:webHidden/>
              </w:rPr>
              <w:fldChar w:fldCharType="begin"/>
            </w:r>
            <w:r w:rsidR="008C2FE8">
              <w:rPr>
                <w:noProof/>
                <w:webHidden/>
              </w:rPr>
              <w:instrText xml:space="preserve"> PAGEREF _Toc535799315 \h </w:instrText>
            </w:r>
            <w:r w:rsidR="008C2FE8">
              <w:rPr>
                <w:noProof/>
                <w:webHidden/>
              </w:rPr>
            </w:r>
            <w:r w:rsidR="008C2FE8">
              <w:rPr>
                <w:noProof/>
                <w:webHidden/>
              </w:rPr>
              <w:fldChar w:fldCharType="separate"/>
            </w:r>
            <w:r w:rsidR="008C2FE8">
              <w:rPr>
                <w:noProof/>
                <w:webHidden/>
              </w:rPr>
              <w:t>22</w:t>
            </w:r>
            <w:r w:rsidR="008C2FE8">
              <w:rPr>
                <w:noProof/>
                <w:webHidden/>
              </w:rPr>
              <w:fldChar w:fldCharType="end"/>
            </w:r>
          </w:hyperlink>
        </w:p>
        <w:p w:rsidR="008C2FE8" w:rsidRDefault="00532FCB">
          <w:pPr>
            <w:pStyle w:val="Spistreci1"/>
            <w:tabs>
              <w:tab w:val="right" w:leader="dot" w:pos="9629"/>
            </w:tabs>
            <w:rPr>
              <w:rFonts w:asciiTheme="minorHAnsi" w:eastAsiaTheme="minorEastAsia" w:hAnsiTheme="minorHAnsi" w:cstheme="minorBidi"/>
              <w:noProof/>
              <w:lang w:eastAsia="pl-PL"/>
            </w:rPr>
          </w:pPr>
          <w:hyperlink w:anchor="_Toc535799316" w:history="1">
            <w:r w:rsidR="008C2FE8" w:rsidRPr="00B50D23">
              <w:rPr>
                <w:rStyle w:val="Hipercze"/>
                <w:noProof/>
              </w:rPr>
              <w:t xml:space="preserve">Załącznik </w:t>
            </w:r>
            <w:r w:rsidR="008C2FE8" w:rsidRPr="00B50D23">
              <w:rPr>
                <w:rStyle w:val="Hipercze"/>
                <w:noProof/>
                <w:kern w:val="1"/>
                <w:lang w:eastAsia="hi-IN" w:bidi="hi-IN"/>
              </w:rPr>
              <w:t>VIII_1_1</w:t>
            </w:r>
            <w:r w:rsidR="008C2FE8" w:rsidRPr="00B50D23">
              <w:rPr>
                <w:rStyle w:val="Hipercze"/>
                <w:b/>
                <w:noProof/>
                <w:kern w:val="1"/>
                <w:lang w:eastAsia="hi-IN" w:bidi="hi-IN"/>
              </w:rPr>
              <w:t xml:space="preserve"> </w:t>
            </w:r>
            <w:r w:rsidR="008C2FE8" w:rsidRPr="00B50D23">
              <w:rPr>
                <w:rStyle w:val="Hipercze"/>
                <w:noProof/>
              </w:rPr>
              <w:t xml:space="preserve"> Mapa źródeł informacji</w:t>
            </w:r>
            <w:r w:rsidR="008C2FE8">
              <w:rPr>
                <w:noProof/>
                <w:webHidden/>
              </w:rPr>
              <w:tab/>
            </w:r>
            <w:r w:rsidR="008C2FE8">
              <w:rPr>
                <w:noProof/>
                <w:webHidden/>
              </w:rPr>
              <w:fldChar w:fldCharType="begin"/>
            </w:r>
            <w:r w:rsidR="008C2FE8">
              <w:rPr>
                <w:noProof/>
                <w:webHidden/>
              </w:rPr>
              <w:instrText xml:space="preserve"> PAGEREF _Toc535799316 \h </w:instrText>
            </w:r>
            <w:r w:rsidR="008C2FE8">
              <w:rPr>
                <w:noProof/>
                <w:webHidden/>
              </w:rPr>
            </w:r>
            <w:r w:rsidR="008C2FE8">
              <w:rPr>
                <w:noProof/>
                <w:webHidden/>
              </w:rPr>
              <w:fldChar w:fldCharType="separate"/>
            </w:r>
            <w:r w:rsidR="008C2FE8">
              <w:rPr>
                <w:noProof/>
                <w:webHidden/>
              </w:rPr>
              <w:t>25</w:t>
            </w:r>
            <w:r w:rsidR="008C2FE8">
              <w:rPr>
                <w:noProof/>
                <w:webHidden/>
              </w:rPr>
              <w:fldChar w:fldCharType="end"/>
            </w:r>
          </w:hyperlink>
        </w:p>
        <w:p w:rsidR="008C2FE8" w:rsidRDefault="00532FCB">
          <w:pPr>
            <w:pStyle w:val="Spistreci1"/>
            <w:tabs>
              <w:tab w:val="right" w:leader="dot" w:pos="9629"/>
            </w:tabs>
            <w:rPr>
              <w:rFonts w:asciiTheme="minorHAnsi" w:eastAsiaTheme="minorEastAsia" w:hAnsiTheme="minorHAnsi" w:cstheme="minorBidi"/>
              <w:noProof/>
              <w:lang w:eastAsia="pl-PL"/>
            </w:rPr>
          </w:pPr>
          <w:hyperlink w:anchor="_Toc535799317" w:history="1">
            <w:r w:rsidR="008C2FE8" w:rsidRPr="00B50D23">
              <w:rPr>
                <w:rStyle w:val="Hipercze"/>
                <w:noProof/>
              </w:rPr>
              <w:t>Załącznik: VIII_1_2  Lista przykładowych wskaźników kompetencji porozumiewania się w językach obcych w odniesieniu do nauczyciela</w:t>
            </w:r>
            <w:r w:rsidR="008C2FE8">
              <w:rPr>
                <w:noProof/>
                <w:webHidden/>
              </w:rPr>
              <w:tab/>
            </w:r>
            <w:r w:rsidR="008C2FE8">
              <w:rPr>
                <w:noProof/>
                <w:webHidden/>
              </w:rPr>
              <w:fldChar w:fldCharType="begin"/>
            </w:r>
            <w:r w:rsidR="008C2FE8">
              <w:rPr>
                <w:noProof/>
                <w:webHidden/>
              </w:rPr>
              <w:instrText xml:space="preserve"> PAGEREF _Toc535799317 \h </w:instrText>
            </w:r>
            <w:r w:rsidR="008C2FE8">
              <w:rPr>
                <w:noProof/>
                <w:webHidden/>
              </w:rPr>
            </w:r>
            <w:r w:rsidR="008C2FE8">
              <w:rPr>
                <w:noProof/>
                <w:webHidden/>
              </w:rPr>
              <w:fldChar w:fldCharType="separate"/>
            </w:r>
            <w:r w:rsidR="008C2FE8">
              <w:rPr>
                <w:noProof/>
                <w:webHidden/>
              </w:rPr>
              <w:t>26</w:t>
            </w:r>
            <w:r w:rsidR="008C2FE8">
              <w:rPr>
                <w:noProof/>
                <w:webHidden/>
              </w:rPr>
              <w:fldChar w:fldCharType="end"/>
            </w:r>
          </w:hyperlink>
        </w:p>
        <w:p w:rsidR="008C2FE8" w:rsidRDefault="00532FCB">
          <w:pPr>
            <w:pStyle w:val="Spistreci1"/>
            <w:tabs>
              <w:tab w:val="right" w:leader="dot" w:pos="9629"/>
            </w:tabs>
            <w:rPr>
              <w:rFonts w:asciiTheme="minorHAnsi" w:eastAsiaTheme="minorEastAsia" w:hAnsiTheme="minorHAnsi" w:cstheme="minorBidi"/>
              <w:noProof/>
              <w:lang w:eastAsia="pl-PL"/>
            </w:rPr>
          </w:pPr>
          <w:hyperlink w:anchor="_Toc535799318" w:history="1">
            <w:r w:rsidR="008C2FE8" w:rsidRPr="00B50D23">
              <w:rPr>
                <w:rStyle w:val="Hipercze"/>
                <w:noProof/>
              </w:rPr>
              <w:t>Załącznik  VIII_1_3 Lista przykładowych wskaźników kompetencji porozumiewania się w językach obcych w odniesieniu do uczniów.</w:t>
            </w:r>
            <w:r w:rsidR="008C2FE8">
              <w:rPr>
                <w:noProof/>
                <w:webHidden/>
              </w:rPr>
              <w:tab/>
            </w:r>
            <w:r w:rsidR="008C2FE8">
              <w:rPr>
                <w:noProof/>
                <w:webHidden/>
              </w:rPr>
              <w:fldChar w:fldCharType="begin"/>
            </w:r>
            <w:r w:rsidR="008C2FE8">
              <w:rPr>
                <w:noProof/>
                <w:webHidden/>
              </w:rPr>
              <w:instrText xml:space="preserve"> PAGEREF _Toc535799318 \h </w:instrText>
            </w:r>
            <w:r w:rsidR="008C2FE8">
              <w:rPr>
                <w:noProof/>
                <w:webHidden/>
              </w:rPr>
            </w:r>
            <w:r w:rsidR="008C2FE8">
              <w:rPr>
                <w:noProof/>
                <w:webHidden/>
              </w:rPr>
              <w:fldChar w:fldCharType="separate"/>
            </w:r>
            <w:r w:rsidR="008C2FE8">
              <w:rPr>
                <w:noProof/>
                <w:webHidden/>
              </w:rPr>
              <w:t>27</w:t>
            </w:r>
            <w:r w:rsidR="008C2FE8">
              <w:rPr>
                <w:noProof/>
                <w:webHidden/>
              </w:rPr>
              <w:fldChar w:fldCharType="end"/>
            </w:r>
          </w:hyperlink>
        </w:p>
        <w:p w:rsidR="008C2FE8" w:rsidRDefault="00532FCB">
          <w:pPr>
            <w:pStyle w:val="Spistreci1"/>
            <w:tabs>
              <w:tab w:val="right" w:leader="dot" w:pos="9629"/>
            </w:tabs>
            <w:rPr>
              <w:rFonts w:asciiTheme="minorHAnsi" w:eastAsiaTheme="minorEastAsia" w:hAnsiTheme="minorHAnsi" w:cstheme="minorBidi"/>
              <w:noProof/>
              <w:lang w:eastAsia="pl-PL"/>
            </w:rPr>
          </w:pPr>
          <w:hyperlink w:anchor="_Toc535799319" w:history="1">
            <w:r w:rsidR="008C2FE8" w:rsidRPr="00B50D23">
              <w:rPr>
                <w:rStyle w:val="Hipercze"/>
                <w:noProof/>
              </w:rPr>
              <w:t>Załącznik VIII_1_4_Przebieg procesu wsparcia szkoły</w:t>
            </w:r>
            <w:r w:rsidR="008C2FE8">
              <w:rPr>
                <w:noProof/>
                <w:webHidden/>
              </w:rPr>
              <w:tab/>
            </w:r>
            <w:r w:rsidR="008C2FE8">
              <w:rPr>
                <w:noProof/>
                <w:webHidden/>
              </w:rPr>
              <w:fldChar w:fldCharType="begin"/>
            </w:r>
            <w:r w:rsidR="008C2FE8">
              <w:rPr>
                <w:noProof/>
                <w:webHidden/>
              </w:rPr>
              <w:instrText xml:space="preserve"> PAGEREF _Toc535799319 \h </w:instrText>
            </w:r>
            <w:r w:rsidR="008C2FE8">
              <w:rPr>
                <w:noProof/>
                <w:webHidden/>
              </w:rPr>
            </w:r>
            <w:r w:rsidR="008C2FE8">
              <w:rPr>
                <w:noProof/>
                <w:webHidden/>
              </w:rPr>
              <w:fldChar w:fldCharType="separate"/>
            </w:r>
            <w:r w:rsidR="008C2FE8">
              <w:rPr>
                <w:noProof/>
                <w:webHidden/>
              </w:rPr>
              <w:t>29</w:t>
            </w:r>
            <w:r w:rsidR="008C2FE8">
              <w:rPr>
                <w:noProof/>
                <w:webHidden/>
              </w:rPr>
              <w:fldChar w:fldCharType="end"/>
            </w:r>
          </w:hyperlink>
        </w:p>
        <w:p w:rsidR="008C2FE8" w:rsidRDefault="00532FCB">
          <w:pPr>
            <w:pStyle w:val="Spistreci1"/>
            <w:tabs>
              <w:tab w:val="right" w:leader="dot" w:pos="9629"/>
            </w:tabs>
            <w:rPr>
              <w:rFonts w:asciiTheme="minorHAnsi" w:eastAsiaTheme="minorEastAsia" w:hAnsiTheme="minorHAnsi" w:cstheme="minorBidi"/>
              <w:noProof/>
              <w:lang w:eastAsia="pl-PL"/>
            </w:rPr>
          </w:pPr>
          <w:hyperlink w:anchor="_Toc535799320" w:history="1">
            <w:r w:rsidR="008C2FE8" w:rsidRPr="00B50D23">
              <w:rPr>
                <w:rStyle w:val="Hipercze"/>
                <w:noProof/>
              </w:rPr>
              <w:t>Załącznik VIII_1_5 PLAN WSPOMAGANIA</w:t>
            </w:r>
            <w:r w:rsidR="008C2FE8">
              <w:rPr>
                <w:noProof/>
                <w:webHidden/>
              </w:rPr>
              <w:tab/>
            </w:r>
            <w:r w:rsidR="008C2FE8">
              <w:rPr>
                <w:noProof/>
                <w:webHidden/>
              </w:rPr>
              <w:fldChar w:fldCharType="begin"/>
            </w:r>
            <w:r w:rsidR="008C2FE8">
              <w:rPr>
                <w:noProof/>
                <w:webHidden/>
              </w:rPr>
              <w:instrText xml:space="preserve"> PAGEREF _Toc535799320 \h </w:instrText>
            </w:r>
            <w:r w:rsidR="008C2FE8">
              <w:rPr>
                <w:noProof/>
                <w:webHidden/>
              </w:rPr>
            </w:r>
            <w:r w:rsidR="008C2FE8">
              <w:rPr>
                <w:noProof/>
                <w:webHidden/>
              </w:rPr>
              <w:fldChar w:fldCharType="separate"/>
            </w:r>
            <w:r w:rsidR="008C2FE8">
              <w:rPr>
                <w:noProof/>
                <w:webHidden/>
              </w:rPr>
              <w:t>30</w:t>
            </w:r>
            <w:r w:rsidR="008C2FE8">
              <w:rPr>
                <w:noProof/>
                <w:webHidden/>
              </w:rPr>
              <w:fldChar w:fldCharType="end"/>
            </w:r>
          </w:hyperlink>
        </w:p>
        <w:p w:rsidR="008C2FE8" w:rsidRDefault="00532FCB">
          <w:pPr>
            <w:pStyle w:val="Spistreci1"/>
            <w:tabs>
              <w:tab w:val="right" w:leader="dot" w:pos="9629"/>
            </w:tabs>
            <w:rPr>
              <w:rFonts w:asciiTheme="minorHAnsi" w:eastAsiaTheme="minorEastAsia" w:hAnsiTheme="minorHAnsi" w:cstheme="minorBidi"/>
              <w:noProof/>
              <w:lang w:eastAsia="pl-PL"/>
            </w:rPr>
          </w:pPr>
          <w:hyperlink w:anchor="_Toc535799321" w:history="1">
            <w:r w:rsidR="008C2FE8" w:rsidRPr="00B50D23">
              <w:rPr>
                <w:rStyle w:val="Hipercze"/>
                <w:noProof/>
              </w:rPr>
              <w:t>Załącznik VIII_2_1 Metoda trzech kroków</w:t>
            </w:r>
            <w:r w:rsidR="008C2FE8">
              <w:rPr>
                <w:noProof/>
                <w:webHidden/>
              </w:rPr>
              <w:tab/>
            </w:r>
            <w:r w:rsidR="008C2FE8">
              <w:rPr>
                <w:noProof/>
                <w:webHidden/>
              </w:rPr>
              <w:fldChar w:fldCharType="begin"/>
            </w:r>
            <w:r w:rsidR="008C2FE8">
              <w:rPr>
                <w:noProof/>
                <w:webHidden/>
              </w:rPr>
              <w:instrText xml:space="preserve"> PAGEREF _Toc535799321 \h </w:instrText>
            </w:r>
            <w:r w:rsidR="008C2FE8">
              <w:rPr>
                <w:noProof/>
                <w:webHidden/>
              </w:rPr>
            </w:r>
            <w:r w:rsidR="008C2FE8">
              <w:rPr>
                <w:noProof/>
                <w:webHidden/>
              </w:rPr>
              <w:fldChar w:fldCharType="separate"/>
            </w:r>
            <w:r w:rsidR="008C2FE8">
              <w:rPr>
                <w:noProof/>
                <w:webHidden/>
              </w:rPr>
              <w:t>32</w:t>
            </w:r>
            <w:r w:rsidR="008C2FE8">
              <w:rPr>
                <w:noProof/>
                <w:webHidden/>
              </w:rPr>
              <w:fldChar w:fldCharType="end"/>
            </w:r>
          </w:hyperlink>
        </w:p>
        <w:p w:rsidR="008C2FE8" w:rsidRDefault="00532FCB">
          <w:pPr>
            <w:pStyle w:val="Spistreci1"/>
            <w:tabs>
              <w:tab w:val="right" w:leader="dot" w:pos="9629"/>
            </w:tabs>
            <w:rPr>
              <w:rFonts w:asciiTheme="minorHAnsi" w:eastAsiaTheme="minorEastAsia" w:hAnsiTheme="minorHAnsi" w:cstheme="minorBidi"/>
              <w:noProof/>
              <w:lang w:eastAsia="pl-PL"/>
            </w:rPr>
          </w:pPr>
          <w:hyperlink w:anchor="_Toc535799322" w:history="1">
            <w:r w:rsidR="008C2FE8" w:rsidRPr="00B50D23">
              <w:rPr>
                <w:rStyle w:val="Hipercze"/>
                <w:noProof/>
              </w:rPr>
              <w:t>Załącznik  VIII_2_2 Procedura U</w:t>
            </w:r>
            <w:r w:rsidR="008C2FE8">
              <w:rPr>
                <w:noProof/>
                <w:webHidden/>
              </w:rPr>
              <w:tab/>
            </w:r>
            <w:r w:rsidR="008C2FE8">
              <w:rPr>
                <w:noProof/>
                <w:webHidden/>
              </w:rPr>
              <w:fldChar w:fldCharType="begin"/>
            </w:r>
            <w:r w:rsidR="008C2FE8">
              <w:rPr>
                <w:noProof/>
                <w:webHidden/>
              </w:rPr>
              <w:instrText xml:space="preserve"> PAGEREF _Toc535799322 \h </w:instrText>
            </w:r>
            <w:r w:rsidR="008C2FE8">
              <w:rPr>
                <w:noProof/>
                <w:webHidden/>
              </w:rPr>
            </w:r>
            <w:r w:rsidR="008C2FE8">
              <w:rPr>
                <w:noProof/>
                <w:webHidden/>
              </w:rPr>
              <w:fldChar w:fldCharType="separate"/>
            </w:r>
            <w:r w:rsidR="008C2FE8">
              <w:rPr>
                <w:noProof/>
                <w:webHidden/>
              </w:rPr>
              <w:t>33</w:t>
            </w:r>
            <w:r w:rsidR="008C2FE8">
              <w:rPr>
                <w:noProof/>
                <w:webHidden/>
              </w:rPr>
              <w:fldChar w:fldCharType="end"/>
            </w:r>
          </w:hyperlink>
        </w:p>
        <w:p w:rsidR="008C2FE8" w:rsidRDefault="00532FCB">
          <w:pPr>
            <w:pStyle w:val="Spistreci1"/>
            <w:tabs>
              <w:tab w:val="right" w:leader="dot" w:pos="9629"/>
            </w:tabs>
            <w:rPr>
              <w:rFonts w:asciiTheme="minorHAnsi" w:eastAsiaTheme="minorEastAsia" w:hAnsiTheme="minorHAnsi" w:cstheme="minorBidi"/>
              <w:noProof/>
              <w:lang w:eastAsia="pl-PL"/>
            </w:rPr>
          </w:pPr>
          <w:hyperlink w:anchor="_Toc535799323" w:history="1">
            <w:r w:rsidR="008C2FE8" w:rsidRPr="00B50D23">
              <w:rPr>
                <w:rStyle w:val="Hipercze"/>
                <w:noProof/>
              </w:rPr>
              <w:t xml:space="preserve">Załącznik VIII_2_3 </w:t>
            </w:r>
            <w:r w:rsidR="008C2FE8" w:rsidRPr="00B50D23">
              <w:rPr>
                <w:rStyle w:val="Hipercze"/>
                <w:rFonts w:cs="Arial"/>
                <w:noProof/>
              </w:rPr>
              <w:t>ANALIZA SWOT</w:t>
            </w:r>
            <w:r w:rsidR="008C2FE8">
              <w:rPr>
                <w:noProof/>
                <w:webHidden/>
              </w:rPr>
              <w:tab/>
            </w:r>
            <w:r w:rsidR="008C2FE8">
              <w:rPr>
                <w:noProof/>
                <w:webHidden/>
              </w:rPr>
              <w:fldChar w:fldCharType="begin"/>
            </w:r>
            <w:r w:rsidR="008C2FE8">
              <w:rPr>
                <w:noProof/>
                <w:webHidden/>
              </w:rPr>
              <w:instrText xml:space="preserve"> PAGEREF _Toc535799323 \h </w:instrText>
            </w:r>
            <w:r w:rsidR="008C2FE8">
              <w:rPr>
                <w:noProof/>
                <w:webHidden/>
              </w:rPr>
            </w:r>
            <w:r w:rsidR="008C2FE8">
              <w:rPr>
                <w:noProof/>
                <w:webHidden/>
              </w:rPr>
              <w:fldChar w:fldCharType="separate"/>
            </w:r>
            <w:r w:rsidR="008C2FE8">
              <w:rPr>
                <w:noProof/>
                <w:webHidden/>
              </w:rPr>
              <w:t>34</w:t>
            </w:r>
            <w:r w:rsidR="008C2FE8">
              <w:rPr>
                <w:noProof/>
                <w:webHidden/>
              </w:rPr>
              <w:fldChar w:fldCharType="end"/>
            </w:r>
          </w:hyperlink>
        </w:p>
        <w:p w:rsidR="008C2FE8" w:rsidRDefault="00532FCB">
          <w:pPr>
            <w:pStyle w:val="Spistreci1"/>
            <w:tabs>
              <w:tab w:val="right" w:leader="dot" w:pos="9629"/>
            </w:tabs>
            <w:rPr>
              <w:rFonts w:asciiTheme="minorHAnsi" w:eastAsiaTheme="minorEastAsia" w:hAnsiTheme="minorHAnsi" w:cstheme="minorBidi"/>
              <w:noProof/>
              <w:lang w:eastAsia="pl-PL"/>
            </w:rPr>
          </w:pPr>
          <w:hyperlink w:anchor="_Toc535799324" w:history="1">
            <w:r w:rsidR="008C2FE8" w:rsidRPr="00B50D23">
              <w:rPr>
                <w:rStyle w:val="Hipercze"/>
                <w:noProof/>
              </w:rPr>
              <w:t xml:space="preserve">Załącznik </w:t>
            </w:r>
            <w:r w:rsidR="008C2FE8" w:rsidRPr="00B50D23">
              <w:rPr>
                <w:rStyle w:val="Hipercze"/>
                <w:rFonts w:cstheme="minorHAnsi"/>
                <w:noProof/>
              </w:rPr>
              <w:t xml:space="preserve">VIII_2_4 </w:t>
            </w:r>
            <w:r w:rsidR="008C2FE8" w:rsidRPr="00B50D23">
              <w:rPr>
                <w:rStyle w:val="Hipercze"/>
                <w:noProof/>
              </w:rPr>
              <w:t xml:space="preserve"> Drzewo decyzyjne</w:t>
            </w:r>
            <w:r w:rsidR="008C2FE8">
              <w:rPr>
                <w:noProof/>
                <w:webHidden/>
              </w:rPr>
              <w:tab/>
            </w:r>
            <w:r w:rsidR="008C2FE8">
              <w:rPr>
                <w:noProof/>
                <w:webHidden/>
              </w:rPr>
              <w:fldChar w:fldCharType="begin"/>
            </w:r>
            <w:r w:rsidR="008C2FE8">
              <w:rPr>
                <w:noProof/>
                <w:webHidden/>
              </w:rPr>
              <w:instrText xml:space="preserve"> PAGEREF _Toc535799324 \h </w:instrText>
            </w:r>
            <w:r w:rsidR="008C2FE8">
              <w:rPr>
                <w:noProof/>
                <w:webHidden/>
              </w:rPr>
            </w:r>
            <w:r w:rsidR="008C2FE8">
              <w:rPr>
                <w:noProof/>
                <w:webHidden/>
              </w:rPr>
              <w:fldChar w:fldCharType="separate"/>
            </w:r>
            <w:r w:rsidR="008C2FE8">
              <w:rPr>
                <w:noProof/>
                <w:webHidden/>
              </w:rPr>
              <w:t>35</w:t>
            </w:r>
            <w:r w:rsidR="008C2FE8">
              <w:rPr>
                <w:noProof/>
                <w:webHidden/>
              </w:rPr>
              <w:fldChar w:fldCharType="end"/>
            </w:r>
          </w:hyperlink>
        </w:p>
        <w:p w:rsidR="008C2FE8" w:rsidRDefault="00532FCB">
          <w:pPr>
            <w:pStyle w:val="Spistreci1"/>
            <w:tabs>
              <w:tab w:val="right" w:leader="dot" w:pos="9629"/>
            </w:tabs>
            <w:rPr>
              <w:rFonts w:asciiTheme="minorHAnsi" w:eastAsiaTheme="minorEastAsia" w:hAnsiTheme="minorHAnsi" w:cstheme="minorBidi"/>
              <w:noProof/>
              <w:lang w:eastAsia="pl-PL"/>
            </w:rPr>
          </w:pPr>
          <w:hyperlink w:anchor="_Toc535799325" w:history="1">
            <w:r w:rsidR="008C2FE8" w:rsidRPr="00B50D23">
              <w:rPr>
                <w:rStyle w:val="Hipercze"/>
                <w:noProof/>
              </w:rPr>
              <w:t>Załącznik  VIII_2_5 Rybi szkielet</w:t>
            </w:r>
            <w:r w:rsidR="008C2FE8">
              <w:rPr>
                <w:noProof/>
                <w:webHidden/>
              </w:rPr>
              <w:tab/>
            </w:r>
            <w:r w:rsidR="008C2FE8">
              <w:rPr>
                <w:noProof/>
                <w:webHidden/>
              </w:rPr>
              <w:fldChar w:fldCharType="begin"/>
            </w:r>
            <w:r w:rsidR="008C2FE8">
              <w:rPr>
                <w:noProof/>
                <w:webHidden/>
              </w:rPr>
              <w:instrText xml:space="preserve"> PAGEREF _Toc535799325 \h </w:instrText>
            </w:r>
            <w:r w:rsidR="008C2FE8">
              <w:rPr>
                <w:noProof/>
                <w:webHidden/>
              </w:rPr>
            </w:r>
            <w:r w:rsidR="008C2FE8">
              <w:rPr>
                <w:noProof/>
                <w:webHidden/>
              </w:rPr>
              <w:fldChar w:fldCharType="separate"/>
            </w:r>
            <w:r w:rsidR="008C2FE8">
              <w:rPr>
                <w:noProof/>
                <w:webHidden/>
              </w:rPr>
              <w:t>36</w:t>
            </w:r>
            <w:r w:rsidR="008C2FE8">
              <w:rPr>
                <w:noProof/>
                <w:webHidden/>
              </w:rPr>
              <w:fldChar w:fldCharType="end"/>
            </w:r>
          </w:hyperlink>
        </w:p>
        <w:p w:rsidR="008C2FE8" w:rsidRDefault="00532FCB">
          <w:pPr>
            <w:pStyle w:val="Spistreci1"/>
            <w:tabs>
              <w:tab w:val="right" w:leader="dot" w:pos="9629"/>
            </w:tabs>
            <w:rPr>
              <w:rFonts w:asciiTheme="minorHAnsi" w:eastAsiaTheme="minorEastAsia" w:hAnsiTheme="minorHAnsi" w:cstheme="minorBidi"/>
              <w:noProof/>
              <w:lang w:eastAsia="pl-PL"/>
            </w:rPr>
          </w:pPr>
          <w:hyperlink w:anchor="_Toc535799326" w:history="1">
            <w:r w:rsidR="008C2FE8" w:rsidRPr="00B50D23">
              <w:rPr>
                <w:rStyle w:val="Hipercze"/>
                <w:noProof/>
              </w:rPr>
              <w:t>Załącznik VIII_2_6_ DIAGNOZA POTRZEB SZKOŁY W ZAKRESIE KSZTAŁTOWANIA U UCZNIÓW KOMPETENCJI KLUCZOWEJ POROZUMIEWANIE SIĘ W JĘZYKACH OBCYCH</w:t>
            </w:r>
            <w:r w:rsidR="008C2FE8">
              <w:rPr>
                <w:noProof/>
                <w:webHidden/>
              </w:rPr>
              <w:tab/>
            </w:r>
            <w:r w:rsidR="008C2FE8">
              <w:rPr>
                <w:noProof/>
                <w:webHidden/>
              </w:rPr>
              <w:fldChar w:fldCharType="begin"/>
            </w:r>
            <w:r w:rsidR="008C2FE8">
              <w:rPr>
                <w:noProof/>
                <w:webHidden/>
              </w:rPr>
              <w:instrText xml:space="preserve"> PAGEREF _Toc535799326 \h </w:instrText>
            </w:r>
            <w:r w:rsidR="008C2FE8">
              <w:rPr>
                <w:noProof/>
                <w:webHidden/>
              </w:rPr>
            </w:r>
            <w:r w:rsidR="008C2FE8">
              <w:rPr>
                <w:noProof/>
                <w:webHidden/>
              </w:rPr>
              <w:fldChar w:fldCharType="separate"/>
            </w:r>
            <w:r w:rsidR="008C2FE8">
              <w:rPr>
                <w:noProof/>
                <w:webHidden/>
              </w:rPr>
              <w:t>37</w:t>
            </w:r>
            <w:r w:rsidR="008C2FE8">
              <w:rPr>
                <w:noProof/>
                <w:webHidden/>
              </w:rPr>
              <w:fldChar w:fldCharType="end"/>
            </w:r>
          </w:hyperlink>
        </w:p>
        <w:p w:rsidR="008C2FE8" w:rsidRDefault="00532FCB">
          <w:pPr>
            <w:pStyle w:val="Spistreci1"/>
            <w:tabs>
              <w:tab w:val="right" w:leader="dot" w:pos="9629"/>
            </w:tabs>
            <w:rPr>
              <w:rFonts w:asciiTheme="minorHAnsi" w:eastAsiaTheme="minorEastAsia" w:hAnsiTheme="minorHAnsi" w:cstheme="minorBidi"/>
              <w:noProof/>
              <w:lang w:eastAsia="pl-PL"/>
            </w:rPr>
          </w:pPr>
          <w:hyperlink w:anchor="_Toc535799327" w:history="1">
            <w:r w:rsidR="008C2FE8" w:rsidRPr="00B50D23">
              <w:rPr>
                <w:rStyle w:val="Hipercze"/>
                <w:noProof/>
              </w:rPr>
              <w:t>Załącznik VIII_2_7 Analiza Pareto</w:t>
            </w:r>
            <w:r w:rsidR="008C2FE8">
              <w:rPr>
                <w:noProof/>
                <w:webHidden/>
              </w:rPr>
              <w:tab/>
            </w:r>
            <w:r w:rsidR="008C2FE8">
              <w:rPr>
                <w:noProof/>
                <w:webHidden/>
              </w:rPr>
              <w:fldChar w:fldCharType="begin"/>
            </w:r>
            <w:r w:rsidR="008C2FE8">
              <w:rPr>
                <w:noProof/>
                <w:webHidden/>
              </w:rPr>
              <w:instrText xml:space="preserve"> PAGEREF _Toc535799327 \h </w:instrText>
            </w:r>
            <w:r w:rsidR="008C2FE8">
              <w:rPr>
                <w:noProof/>
                <w:webHidden/>
              </w:rPr>
            </w:r>
            <w:r w:rsidR="008C2FE8">
              <w:rPr>
                <w:noProof/>
                <w:webHidden/>
              </w:rPr>
              <w:fldChar w:fldCharType="separate"/>
            </w:r>
            <w:r w:rsidR="008C2FE8">
              <w:rPr>
                <w:noProof/>
                <w:webHidden/>
              </w:rPr>
              <w:t>38</w:t>
            </w:r>
            <w:r w:rsidR="008C2FE8">
              <w:rPr>
                <w:noProof/>
                <w:webHidden/>
              </w:rPr>
              <w:fldChar w:fldCharType="end"/>
            </w:r>
          </w:hyperlink>
        </w:p>
        <w:p w:rsidR="008C2FE8" w:rsidRDefault="00532FCB">
          <w:pPr>
            <w:pStyle w:val="Spistreci1"/>
            <w:tabs>
              <w:tab w:val="right" w:leader="dot" w:pos="9629"/>
            </w:tabs>
            <w:rPr>
              <w:rFonts w:asciiTheme="minorHAnsi" w:eastAsiaTheme="minorEastAsia" w:hAnsiTheme="minorHAnsi" w:cstheme="minorBidi"/>
              <w:noProof/>
              <w:lang w:eastAsia="pl-PL"/>
            </w:rPr>
          </w:pPr>
          <w:hyperlink w:anchor="_Toc535799328" w:history="1">
            <w:r w:rsidR="008C2FE8" w:rsidRPr="00B50D23">
              <w:rPr>
                <w:rStyle w:val="Hipercze"/>
                <w:noProof/>
              </w:rPr>
              <w:t>Załącznik VIII_2_8 Diagnoza potrzeb</w:t>
            </w:r>
            <w:r w:rsidR="008C2FE8">
              <w:rPr>
                <w:noProof/>
                <w:webHidden/>
              </w:rPr>
              <w:tab/>
            </w:r>
            <w:r w:rsidR="008C2FE8">
              <w:rPr>
                <w:noProof/>
                <w:webHidden/>
              </w:rPr>
              <w:fldChar w:fldCharType="begin"/>
            </w:r>
            <w:r w:rsidR="008C2FE8">
              <w:rPr>
                <w:noProof/>
                <w:webHidden/>
              </w:rPr>
              <w:instrText xml:space="preserve"> PAGEREF _Toc535799328 \h </w:instrText>
            </w:r>
            <w:r w:rsidR="008C2FE8">
              <w:rPr>
                <w:noProof/>
                <w:webHidden/>
              </w:rPr>
            </w:r>
            <w:r w:rsidR="008C2FE8">
              <w:rPr>
                <w:noProof/>
                <w:webHidden/>
              </w:rPr>
              <w:fldChar w:fldCharType="separate"/>
            </w:r>
            <w:r w:rsidR="008C2FE8">
              <w:rPr>
                <w:noProof/>
                <w:webHidden/>
              </w:rPr>
              <w:t>39</w:t>
            </w:r>
            <w:r w:rsidR="008C2FE8">
              <w:rPr>
                <w:noProof/>
                <w:webHidden/>
              </w:rPr>
              <w:fldChar w:fldCharType="end"/>
            </w:r>
          </w:hyperlink>
        </w:p>
        <w:p w:rsidR="008C2FE8" w:rsidRDefault="00532FCB">
          <w:pPr>
            <w:pStyle w:val="Spistreci1"/>
            <w:tabs>
              <w:tab w:val="right" w:leader="dot" w:pos="9629"/>
            </w:tabs>
            <w:rPr>
              <w:rFonts w:asciiTheme="minorHAnsi" w:eastAsiaTheme="minorEastAsia" w:hAnsiTheme="minorHAnsi" w:cstheme="minorBidi"/>
              <w:noProof/>
              <w:lang w:eastAsia="pl-PL"/>
            </w:rPr>
          </w:pPr>
          <w:hyperlink w:anchor="_Toc535799329" w:history="1">
            <w:r w:rsidR="008C2FE8" w:rsidRPr="00B50D23">
              <w:rPr>
                <w:rStyle w:val="Hipercze"/>
                <w:noProof/>
              </w:rPr>
              <w:t>Załącznik  VIII_3_1  Piramida Diltsa</w:t>
            </w:r>
            <w:r w:rsidR="008C2FE8">
              <w:rPr>
                <w:noProof/>
                <w:webHidden/>
              </w:rPr>
              <w:tab/>
            </w:r>
            <w:r w:rsidR="008C2FE8">
              <w:rPr>
                <w:noProof/>
                <w:webHidden/>
              </w:rPr>
              <w:fldChar w:fldCharType="begin"/>
            </w:r>
            <w:r w:rsidR="008C2FE8">
              <w:rPr>
                <w:noProof/>
                <w:webHidden/>
              </w:rPr>
              <w:instrText xml:space="preserve"> PAGEREF _Toc535799329 \h </w:instrText>
            </w:r>
            <w:r w:rsidR="008C2FE8">
              <w:rPr>
                <w:noProof/>
                <w:webHidden/>
              </w:rPr>
            </w:r>
            <w:r w:rsidR="008C2FE8">
              <w:rPr>
                <w:noProof/>
                <w:webHidden/>
              </w:rPr>
              <w:fldChar w:fldCharType="separate"/>
            </w:r>
            <w:r w:rsidR="008C2FE8">
              <w:rPr>
                <w:noProof/>
                <w:webHidden/>
              </w:rPr>
              <w:t>42</w:t>
            </w:r>
            <w:r w:rsidR="008C2FE8">
              <w:rPr>
                <w:noProof/>
                <w:webHidden/>
              </w:rPr>
              <w:fldChar w:fldCharType="end"/>
            </w:r>
          </w:hyperlink>
        </w:p>
        <w:p w:rsidR="008C2FE8" w:rsidRDefault="00532FCB">
          <w:pPr>
            <w:pStyle w:val="Spistreci1"/>
            <w:tabs>
              <w:tab w:val="right" w:leader="dot" w:pos="9629"/>
            </w:tabs>
            <w:rPr>
              <w:rFonts w:asciiTheme="minorHAnsi" w:eastAsiaTheme="minorEastAsia" w:hAnsiTheme="minorHAnsi" w:cstheme="minorBidi"/>
              <w:noProof/>
              <w:lang w:eastAsia="pl-PL"/>
            </w:rPr>
          </w:pPr>
          <w:hyperlink w:anchor="_Toc535799330" w:history="1">
            <w:r w:rsidR="008C2FE8" w:rsidRPr="00B50D23">
              <w:rPr>
                <w:rStyle w:val="Hipercze"/>
                <w:noProof/>
              </w:rPr>
              <w:t>Załącznik VIII_3_2_ 5W Metoda 6W</w:t>
            </w:r>
            <w:r w:rsidR="008C2FE8">
              <w:rPr>
                <w:noProof/>
                <w:webHidden/>
              </w:rPr>
              <w:tab/>
            </w:r>
            <w:r w:rsidR="008C2FE8">
              <w:rPr>
                <w:noProof/>
                <w:webHidden/>
              </w:rPr>
              <w:fldChar w:fldCharType="begin"/>
            </w:r>
            <w:r w:rsidR="008C2FE8">
              <w:rPr>
                <w:noProof/>
                <w:webHidden/>
              </w:rPr>
              <w:instrText xml:space="preserve"> PAGEREF _Toc535799330 \h </w:instrText>
            </w:r>
            <w:r w:rsidR="008C2FE8">
              <w:rPr>
                <w:noProof/>
                <w:webHidden/>
              </w:rPr>
            </w:r>
            <w:r w:rsidR="008C2FE8">
              <w:rPr>
                <w:noProof/>
                <w:webHidden/>
              </w:rPr>
              <w:fldChar w:fldCharType="separate"/>
            </w:r>
            <w:r w:rsidR="008C2FE8">
              <w:rPr>
                <w:noProof/>
                <w:webHidden/>
              </w:rPr>
              <w:t>46</w:t>
            </w:r>
            <w:r w:rsidR="008C2FE8">
              <w:rPr>
                <w:noProof/>
                <w:webHidden/>
              </w:rPr>
              <w:fldChar w:fldCharType="end"/>
            </w:r>
          </w:hyperlink>
        </w:p>
        <w:p w:rsidR="008C2FE8" w:rsidRDefault="00532FCB">
          <w:pPr>
            <w:pStyle w:val="Spistreci1"/>
            <w:tabs>
              <w:tab w:val="right" w:leader="dot" w:pos="9629"/>
            </w:tabs>
            <w:rPr>
              <w:rFonts w:asciiTheme="minorHAnsi" w:eastAsiaTheme="minorEastAsia" w:hAnsiTheme="minorHAnsi" w:cstheme="minorBidi"/>
              <w:noProof/>
              <w:lang w:eastAsia="pl-PL"/>
            </w:rPr>
          </w:pPr>
          <w:hyperlink w:anchor="_Toc535799331" w:history="1">
            <w:r w:rsidR="008C2FE8" w:rsidRPr="00B50D23">
              <w:rPr>
                <w:rStyle w:val="Hipercze"/>
                <w:noProof/>
              </w:rPr>
              <w:t>Załącznik IX_1_1  Podstawowy profil kompetencyjny pracownika instytucji wspierającej szkołę.</w:t>
            </w:r>
            <w:r w:rsidR="008C2FE8">
              <w:rPr>
                <w:noProof/>
                <w:webHidden/>
              </w:rPr>
              <w:tab/>
            </w:r>
            <w:r w:rsidR="008C2FE8">
              <w:rPr>
                <w:noProof/>
                <w:webHidden/>
              </w:rPr>
              <w:fldChar w:fldCharType="begin"/>
            </w:r>
            <w:r w:rsidR="008C2FE8">
              <w:rPr>
                <w:noProof/>
                <w:webHidden/>
              </w:rPr>
              <w:instrText xml:space="preserve"> PAGEREF _Toc535799331 \h </w:instrText>
            </w:r>
            <w:r w:rsidR="008C2FE8">
              <w:rPr>
                <w:noProof/>
                <w:webHidden/>
              </w:rPr>
            </w:r>
            <w:r w:rsidR="008C2FE8">
              <w:rPr>
                <w:noProof/>
                <w:webHidden/>
              </w:rPr>
              <w:fldChar w:fldCharType="separate"/>
            </w:r>
            <w:r w:rsidR="008C2FE8">
              <w:rPr>
                <w:noProof/>
                <w:webHidden/>
              </w:rPr>
              <w:t>47</w:t>
            </w:r>
            <w:r w:rsidR="008C2FE8">
              <w:rPr>
                <w:noProof/>
                <w:webHidden/>
              </w:rPr>
              <w:fldChar w:fldCharType="end"/>
            </w:r>
          </w:hyperlink>
        </w:p>
        <w:p w:rsidR="008C2FE8" w:rsidRDefault="00532FCB">
          <w:pPr>
            <w:pStyle w:val="Spistreci1"/>
            <w:tabs>
              <w:tab w:val="right" w:leader="dot" w:pos="9629"/>
            </w:tabs>
            <w:rPr>
              <w:rFonts w:asciiTheme="minorHAnsi" w:eastAsiaTheme="minorEastAsia" w:hAnsiTheme="minorHAnsi" w:cstheme="minorBidi"/>
              <w:noProof/>
              <w:lang w:eastAsia="pl-PL"/>
            </w:rPr>
          </w:pPr>
          <w:hyperlink w:anchor="_Toc535799332" w:history="1">
            <w:r w:rsidR="008C2FE8" w:rsidRPr="00B50D23">
              <w:rPr>
                <w:rStyle w:val="Hipercze"/>
                <w:noProof/>
              </w:rPr>
              <w:t>Załącznik IX_1_2_Profil specyficzny dla pełnionej roli zawodowej specjalisty ds. wspomagania szkół w zakresie kompetencji kluczowych.</w:t>
            </w:r>
            <w:r w:rsidR="008C2FE8">
              <w:rPr>
                <w:noProof/>
                <w:webHidden/>
              </w:rPr>
              <w:tab/>
            </w:r>
            <w:r w:rsidR="008C2FE8">
              <w:rPr>
                <w:noProof/>
                <w:webHidden/>
              </w:rPr>
              <w:fldChar w:fldCharType="begin"/>
            </w:r>
            <w:r w:rsidR="008C2FE8">
              <w:rPr>
                <w:noProof/>
                <w:webHidden/>
              </w:rPr>
              <w:instrText xml:space="preserve"> PAGEREF _Toc535799332 \h </w:instrText>
            </w:r>
            <w:r w:rsidR="008C2FE8">
              <w:rPr>
                <w:noProof/>
                <w:webHidden/>
              </w:rPr>
            </w:r>
            <w:r w:rsidR="008C2FE8">
              <w:rPr>
                <w:noProof/>
                <w:webHidden/>
              </w:rPr>
              <w:fldChar w:fldCharType="separate"/>
            </w:r>
            <w:r w:rsidR="008C2FE8">
              <w:rPr>
                <w:noProof/>
                <w:webHidden/>
              </w:rPr>
              <w:t>49</w:t>
            </w:r>
            <w:r w:rsidR="008C2FE8">
              <w:rPr>
                <w:noProof/>
                <w:webHidden/>
              </w:rPr>
              <w:fldChar w:fldCharType="end"/>
            </w:r>
          </w:hyperlink>
        </w:p>
        <w:p w:rsidR="008C2FE8" w:rsidRDefault="00532FCB">
          <w:pPr>
            <w:pStyle w:val="Spistreci1"/>
            <w:tabs>
              <w:tab w:val="right" w:leader="dot" w:pos="9629"/>
            </w:tabs>
            <w:rPr>
              <w:rFonts w:asciiTheme="minorHAnsi" w:eastAsiaTheme="minorEastAsia" w:hAnsiTheme="minorHAnsi" w:cstheme="minorBidi"/>
              <w:noProof/>
              <w:lang w:eastAsia="pl-PL"/>
            </w:rPr>
          </w:pPr>
          <w:hyperlink w:anchor="_Toc535799333" w:history="1">
            <w:r w:rsidR="008C2FE8" w:rsidRPr="00B50D23">
              <w:rPr>
                <w:rStyle w:val="Hipercze"/>
                <w:noProof/>
              </w:rPr>
              <w:t>Załącznik IX_1_3_Profil kompetencji związane z pełnieniem roli osoby wspomagającej  Zadanie C</w:t>
            </w:r>
            <w:r w:rsidR="008C2FE8">
              <w:rPr>
                <w:noProof/>
                <w:webHidden/>
              </w:rPr>
              <w:tab/>
            </w:r>
            <w:r w:rsidR="008C2FE8">
              <w:rPr>
                <w:noProof/>
                <w:webHidden/>
              </w:rPr>
              <w:fldChar w:fldCharType="begin"/>
            </w:r>
            <w:r w:rsidR="008C2FE8">
              <w:rPr>
                <w:noProof/>
                <w:webHidden/>
              </w:rPr>
              <w:instrText xml:space="preserve"> PAGEREF _Toc535799333 \h </w:instrText>
            </w:r>
            <w:r w:rsidR="008C2FE8">
              <w:rPr>
                <w:noProof/>
                <w:webHidden/>
              </w:rPr>
            </w:r>
            <w:r w:rsidR="008C2FE8">
              <w:rPr>
                <w:noProof/>
                <w:webHidden/>
              </w:rPr>
              <w:fldChar w:fldCharType="separate"/>
            </w:r>
            <w:r w:rsidR="008C2FE8">
              <w:rPr>
                <w:noProof/>
                <w:webHidden/>
              </w:rPr>
              <w:t>51</w:t>
            </w:r>
            <w:r w:rsidR="008C2FE8">
              <w:rPr>
                <w:noProof/>
                <w:webHidden/>
              </w:rPr>
              <w:fldChar w:fldCharType="end"/>
            </w:r>
          </w:hyperlink>
        </w:p>
        <w:p w:rsidR="008C2FE8" w:rsidRDefault="00532FCB">
          <w:pPr>
            <w:pStyle w:val="Spistreci1"/>
            <w:tabs>
              <w:tab w:val="right" w:leader="dot" w:pos="9629"/>
            </w:tabs>
            <w:rPr>
              <w:rFonts w:asciiTheme="minorHAnsi" w:eastAsiaTheme="minorEastAsia" w:hAnsiTheme="minorHAnsi" w:cstheme="minorBidi"/>
              <w:noProof/>
              <w:lang w:eastAsia="pl-PL"/>
            </w:rPr>
          </w:pPr>
          <w:hyperlink w:anchor="_Toc535799334" w:history="1">
            <w:r w:rsidR="008C2FE8" w:rsidRPr="00B50D23">
              <w:rPr>
                <w:rStyle w:val="Hipercze"/>
                <w:noProof/>
              </w:rPr>
              <w:t>Załącznik IX_1_4 Wypowiedz odzwierciedlająca</w:t>
            </w:r>
            <w:r w:rsidR="008C2FE8">
              <w:rPr>
                <w:noProof/>
                <w:webHidden/>
              </w:rPr>
              <w:tab/>
            </w:r>
            <w:r w:rsidR="008C2FE8">
              <w:rPr>
                <w:noProof/>
                <w:webHidden/>
              </w:rPr>
              <w:fldChar w:fldCharType="begin"/>
            </w:r>
            <w:r w:rsidR="008C2FE8">
              <w:rPr>
                <w:noProof/>
                <w:webHidden/>
              </w:rPr>
              <w:instrText xml:space="preserve"> PAGEREF _Toc535799334 \h </w:instrText>
            </w:r>
            <w:r w:rsidR="008C2FE8">
              <w:rPr>
                <w:noProof/>
                <w:webHidden/>
              </w:rPr>
            </w:r>
            <w:r w:rsidR="008C2FE8">
              <w:rPr>
                <w:noProof/>
                <w:webHidden/>
              </w:rPr>
              <w:fldChar w:fldCharType="separate"/>
            </w:r>
            <w:r w:rsidR="008C2FE8">
              <w:rPr>
                <w:noProof/>
                <w:webHidden/>
              </w:rPr>
              <w:t>54</w:t>
            </w:r>
            <w:r w:rsidR="008C2FE8">
              <w:rPr>
                <w:noProof/>
                <w:webHidden/>
              </w:rPr>
              <w:fldChar w:fldCharType="end"/>
            </w:r>
          </w:hyperlink>
        </w:p>
        <w:p w:rsidR="008C2FE8" w:rsidRDefault="00532FCB">
          <w:pPr>
            <w:pStyle w:val="Spistreci1"/>
            <w:tabs>
              <w:tab w:val="right" w:leader="dot" w:pos="9629"/>
            </w:tabs>
            <w:rPr>
              <w:rFonts w:asciiTheme="minorHAnsi" w:eastAsiaTheme="minorEastAsia" w:hAnsiTheme="minorHAnsi" w:cstheme="minorBidi"/>
              <w:noProof/>
              <w:lang w:eastAsia="pl-PL"/>
            </w:rPr>
          </w:pPr>
          <w:hyperlink w:anchor="_Toc535799335" w:history="1">
            <w:r w:rsidR="008C2FE8" w:rsidRPr="00B50D23">
              <w:rPr>
                <w:rStyle w:val="Hipercze"/>
                <w:noProof/>
              </w:rPr>
              <w:t>Załącznik IX_3_ Profil kompetencji związane z pełnieniem roli osoby wspomagającej</w:t>
            </w:r>
            <w:r w:rsidR="008C2FE8">
              <w:rPr>
                <w:noProof/>
                <w:webHidden/>
              </w:rPr>
              <w:tab/>
            </w:r>
            <w:r w:rsidR="008C2FE8">
              <w:rPr>
                <w:noProof/>
                <w:webHidden/>
              </w:rPr>
              <w:fldChar w:fldCharType="begin"/>
            </w:r>
            <w:r w:rsidR="008C2FE8">
              <w:rPr>
                <w:noProof/>
                <w:webHidden/>
              </w:rPr>
              <w:instrText xml:space="preserve"> PAGEREF _Toc535799335 \h </w:instrText>
            </w:r>
            <w:r w:rsidR="008C2FE8">
              <w:rPr>
                <w:noProof/>
                <w:webHidden/>
              </w:rPr>
            </w:r>
            <w:r w:rsidR="008C2FE8">
              <w:rPr>
                <w:noProof/>
                <w:webHidden/>
              </w:rPr>
              <w:fldChar w:fldCharType="separate"/>
            </w:r>
            <w:r w:rsidR="008C2FE8">
              <w:rPr>
                <w:noProof/>
                <w:webHidden/>
              </w:rPr>
              <w:t>55</w:t>
            </w:r>
            <w:r w:rsidR="008C2FE8">
              <w:rPr>
                <w:noProof/>
                <w:webHidden/>
              </w:rPr>
              <w:fldChar w:fldCharType="end"/>
            </w:r>
          </w:hyperlink>
        </w:p>
        <w:p w:rsidR="008C2FE8" w:rsidRDefault="00532FCB">
          <w:pPr>
            <w:pStyle w:val="Spistreci1"/>
            <w:tabs>
              <w:tab w:val="right" w:leader="dot" w:pos="9629"/>
            </w:tabs>
            <w:rPr>
              <w:rFonts w:asciiTheme="minorHAnsi" w:eastAsiaTheme="minorEastAsia" w:hAnsiTheme="minorHAnsi" w:cstheme="minorBidi"/>
              <w:noProof/>
              <w:lang w:eastAsia="pl-PL"/>
            </w:rPr>
          </w:pPr>
          <w:hyperlink w:anchor="_Toc535799336" w:history="1">
            <w:r w:rsidR="008C2FE8" w:rsidRPr="00B50D23">
              <w:rPr>
                <w:rStyle w:val="Hipercze"/>
                <w:noProof/>
              </w:rPr>
              <w:t>Załącznik IX_3_1 5 kategorii słuchania wg. C. Wilsona</w:t>
            </w:r>
            <w:r w:rsidR="008C2FE8">
              <w:rPr>
                <w:noProof/>
                <w:webHidden/>
              </w:rPr>
              <w:tab/>
            </w:r>
            <w:r w:rsidR="008C2FE8">
              <w:rPr>
                <w:noProof/>
                <w:webHidden/>
              </w:rPr>
              <w:fldChar w:fldCharType="begin"/>
            </w:r>
            <w:r w:rsidR="008C2FE8">
              <w:rPr>
                <w:noProof/>
                <w:webHidden/>
              </w:rPr>
              <w:instrText xml:space="preserve"> PAGEREF _Toc535799336 \h </w:instrText>
            </w:r>
            <w:r w:rsidR="008C2FE8">
              <w:rPr>
                <w:noProof/>
                <w:webHidden/>
              </w:rPr>
            </w:r>
            <w:r w:rsidR="008C2FE8">
              <w:rPr>
                <w:noProof/>
                <w:webHidden/>
              </w:rPr>
              <w:fldChar w:fldCharType="separate"/>
            </w:r>
            <w:r w:rsidR="008C2FE8">
              <w:rPr>
                <w:noProof/>
                <w:webHidden/>
              </w:rPr>
              <w:t>58</w:t>
            </w:r>
            <w:r w:rsidR="008C2FE8">
              <w:rPr>
                <w:noProof/>
                <w:webHidden/>
              </w:rPr>
              <w:fldChar w:fldCharType="end"/>
            </w:r>
          </w:hyperlink>
        </w:p>
        <w:p w:rsidR="00B403AF" w:rsidRDefault="00B403AF">
          <w:r>
            <w:rPr>
              <w:b/>
              <w:bCs/>
            </w:rPr>
            <w:fldChar w:fldCharType="end"/>
          </w:r>
        </w:p>
      </w:sdtContent>
    </w:sdt>
    <w:p w:rsidR="00B403AF" w:rsidRDefault="00B403AF">
      <w:pPr>
        <w:rPr>
          <w:rFonts w:cs="Calibri Light"/>
          <w:sz w:val="24"/>
          <w:szCs w:val="24"/>
        </w:rPr>
      </w:pPr>
    </w:p>
    <w:p w:rsidR="001E6C39" w:rsidRPr="00C243BF" w:rsidRDefault="001E6C39" w:rsidP="00C243BF">
      <w:pPr>
        <w:spacing w:before="60"/>
        <w:jc w:val="right"/>
        <w:rPr>
          <w:rFonts w:ascii="Arial" w:hAnsi="Arial" w:cs="Arial"/>
          <w:b/>
          <w:color w:val="FF0000"/>
          <w:sz w:val="24"/>
          <w:szCs w:val="24"/>
        </w:rPr>
      </w:pPr>
    </w:p>
    <w:p w:rsidR="0056083D" w:rsidRDefault="0056083D" w:rsidP="0056083D">
      <w:pPr>
        <w:pStyle w:val="Nagwek1"/>
        <w:rPr>
          <w:b/>
        </w:rPr>
      </w:pPr>
      <w:bookmarkStart w:id="1" w:name="_Toc535799307"/>
      <w:r w:rsidRPr="00C243BF">
        <w:rPr>
          <w:rStyle w:val="Nagwek1Znak"/>
        </w:rPr>
        <w:t xml:space="preserve">Załącznik </w:t>
      </w:r>
      <w:r>
        <w:rPr>
          <w:rStyle w:val="Nagwek1Znak"/>
        </w:rPr>
        <w:t xml:space="preserve">III_4_1 </w:t>
      </w:r>
      <w:r w:rsidRPr="00C243BF">
        <w:rPr>
          <w:rStyle w:val="Nagwek1Znak"/>
        </w:rPr>
        <w:t>Jak rozwijać umiejętność mówienia?</w:t>
      </w:r>
      <w:r>
        <w:rPr>
          <w:rStyle w:val="Odwoanieprzypisudolnego"/>
          <w:b/>
        </w:rPr>
        <w:footnoteReference w:id="1"/>
      </w:r>
      <w:bookmarkEnd w:id="1"/>
    </w:p>
    <w:p w:rsidR="0056083D" w:rsidRDefault="0056083D" w:rsidP="0056083D">
      <w:pPr>
        <w:spacing w:after="0" w:line="360" w:lineRule="auto"/>
        <w:jc w:val="both"/>
        <w:rPr>
          <w:b/>
        </w:rPr>
      </w:pPr>
    </w:p>
    <w:tbl>
      <w:tblPr>
        <w:tblStyle w:val="Tabela-Siatka"/>
        <w:tblW w:w="0" w:type="auto"/>
        <w:tblLook w:val="04A0" w:firstRow="1" w:lastRow="0" w:firstColumn="1" w:lastColumn="0" w:noHBand="0" w:noVBand="1"/>
      </w:tblPr>
      <w:tblGrid>
        <w:gridCol w:w="4822"/>
        <w:gridCol w:w="4807"/>
      </w:tblGrid>
      <w:tr w:rsidR="0056083D" w:rsidRPr="00C1704A" w:rsidTr="006F1325">
        <w:tc>
          <w:tcPr>
            <w:tcW w:w="9779" w:type="dxa"/>
            <w:gridSpan w:val="2"/>
          </w:tcPr>
          <w:p w:rsidR="0056083D" w:rsidRPr="00EA4021" w:rsidRDefault="0056083D" w:rsidP="006F1325">
            <w:pPr>
              <w:pStyle w:val="Akapitzlist"/>
              <w:numPr>
                <w:ilvl w:val="0"/>
                <w:numId w:val="40"/>
              </w:numPr>
              <w:spacing w:line="360" w:lineRule="auto"/>
              <w:rPr>
                <w:b/>
                <w:lang w:val="en-US"/>
              </w:rPr>
            </w:pPr>
            <w:r w:rsidRPr="00EA4021">
              <w:rPr>
                <w:b/>
                <w:lang w:val="en-US"/>
              </w:rPr>
              <w:t>How to prevent a dog from barking</w:t>
            </w:r>
          </w:p>
          <w:p w:rsidR="0056083D" w:rsidRPr="00803A1B" w:rsidRDefault="0056083D" w:rsidP="006F1325">
            <w:pPr>
              <w:spacing w:line="360" w:lineRule="auto"/>
              <w:jc w:val="center"/>
              <w:rPr>
                <w:b/>
                <w:lang w:val="en-US"/>
              </w:rPr>
            </w:pPr>
          </w:p>
        </w:tc>
      </w:tr>
      <w:tr w:rsidR="0056083D" w:rsidRPr="00803A1B" w:rsidTr="006F1325">
        <w:tc>
          <w:tcPr>
            <w:tcW w:w="4889" w:type="dxa"/>
          </w:tcPr>
          <w:p w:rsidR="0056083D" w:rsidRPr="00803A1B" w:rsidRDefault="0056083D" w:rsidP="006F1325">
            <w:pPr>
              <w:spacing w:line="360" w:lineRule="auto"/>
              <w:jc w:val="both"/>
              <w:rPr>
                <w:b/>
                <w:lang w:val="en-US"/>
              </w:rPr>
            </w:pPr>
            <w:r w:rsidRPr="00803A1B">
              <w:rPr>
                <w:b/>
              </w:rPr>
              <w:t>Poziom zaawansowania: od intermediate</w:t>
            </w:r>
          </w:p>
        </w:tc>
        <w:tc>
          <w:tcPr>
            <w:tcW w:w="4890" w:type="dxa"/>
          </w:tcPr>
          <w:p w:rsidR="0056083D" w:rsidRPr="00803A1B" w:rsidRDefault="0056083D" w:rsidP="006F1325">
            <w:pPr>
              <w:spacing w:line="360" w:lineRule="auto"/>
              <w:jc w:val="both"/>
              <w:rPr>
                <w:b/>
              </w:rPr>
            </w:pPr>
            <w:r w:rsidRPr="00803A1B">
              <w:rPr>
                <w:b/>
              </w:rPr>
              <w:t>źródło: Bowkett (2000)</w:t>
            </w:r>
          </w:p>
          <w:p w:rsidR="0056083D" w:rsidRPr="00803A1B" w:rsidRDefault="0056083D" w:rsidP="006F1325">
            <w:pPr>
              <w:spacing w:line="360" w:lineRule="auto"/>
              <w:jc w:val="both"/>
              <w:rPr>
                <w:b/>
                <w:lang w:val="en-US"/>
              </w:rPr>
            </w:pPr>
          </w:p>
        </w:tc>
      </w:tr>
      <w:tr w:rsidR="0056083D" w:rsidRPr="00C1704A" w:rsidTr="006F1325">
        <w:tc>
          <w:tcPr>
            <w:tcW w:w="9779" w:type="dxa"/>
            <w:gridSpan w:val="2"/>
          </w:tcPr>
          <w:p w:rsidR="0056083D" w:rsidRPr="00803A1B" w:rsidRDefault="0056083D" w:rsidP="006F1325">
            <w:pPr>
              <w:spacing w:line="360" w:lineRule="auto"/>
              <w:jc w:val="both"/>
            </w:pPr>
            <w:r w:rsidRPr="00803A1B">
              <w:t>Zaproponuj uczniom problem do omówienia i zarządź</w:t>
            </w:r>
            <w:r>
              <w:t xml:space="preserve"> </w:t>
            </w:r>
            <w:r w:rsidRPr="00803A1B">
              <w:t>w klasie burzę mózgów, aby znaleźć jego rozwiązanie (szalone</w:t>
            </w:r>
            <w:r>
              <w:t xml:space="preserve"> </w:t>
            </w:r>
            <w:r w:rsidRPr="00803A1B">
              <w:t>pomysły mile widziane), na przykład: jak zapobiec</w:t>
            </w:r>
            <w:r>
              <w:t xml:space="preserve"> </w:t>
            </w:r>
            <w:r w:rsidRPr="00803A1B">
              <w:t>parowaniu szyb, jak powstrzymać psa przed szczekaniem.</w:t>
            </w:r>
            <w:r>
              <w:t xml:space="preserve"> </w:t>
            </w:r>
            <w:r w:rsidRPr="00803A1B">
              <w:t>Oto parę pomysłów na burzę mózgów po angielsku:</w:t>
            </w:r>
          </w:p>
          <w:p w:rsidR="0056083D" w:rsidRPr="00803A1B" w:rsidRDefault="0056083D" w:rsidP="006F1325">
            <w:pPr>
              <w:spacing w:line="360" w:lineRule="auto"/>
              <w:jc w:val="both"/>
            </w:pPr>
            <w:r w:rsidRPr="00803A1B">
              <w:t>How to prevent hair from falling out.</w:t>
            </w:r>
          </w:p>
          <w:p w:rsidR="0056083D" w:rsidRPr="001063EC" w:rsidRDefault="0056083D" w:rsidP="006F1325">
            <w:pPr>
              <w:spacing w:line="360" w:lineRule="auto"/>
              <w:jc w:val="both"/>
              <w:rPr>
                <w:lang w:val="en-US"/>
              </w:rPr>
            </w:pPr>
            <w:r w:rsidRPr="001063EC">
              <w:rPr>
                <w:lang w:val="en-US"/>
              </w:rPr>
              <w:t>How to prevent shoes from getting dirty.</w:t>
            </w:r>
          </w:p>
          <w:p w:rsidR="0056083D" w:rsidRPr="001063EC" w:rsidRDefault="0056083D" w:rsidP="006F1325">
            <w:pPr>
              <w:spacing w:line="360" w:lineRule="auto"/>
              <w:jc w:val="both"/>
              <w:rPr>
                <w:lang w:val="en-US"/>
              </w:rPr>
            </w:pPr>
            <w:r w:rsidRPr="001063EC">
              <w:rPr>
                <w:lang w:val="en-US"/>
              </w:rPr>
              <w:t>How to prevent cut flowers from withering.</w:t>
            </w:r>
          </w:p>
          <w:p w:rsidR="0056083D" w:rsidRPr="00803A1B" w:rsidRDefault="0056083D" w:rsidP="006F1325">
            <w:pPr>
              <w:spacing w:line="360" w:lineRule="auto"/>
              <w:jc w:val="both"/>
              <w:rPr>
                <w:b/>
                <w:lang w:val="en-US"/>
              </w:rPr>
            </w:pPr>
            <w:r w:rsidRPr="00803A1B">
              <w:rPr>
                <w:lang w:val="en-US"/>
              </w:rPr>
              <w:t>How to prevent children from making a mess.</w:t>
            </w:r>
          </w:p>
        </w:tc>
      </w:tr>
    </w:tbl>
    <w:p w:rsidR="0056083D" w:rsidRPr="00803A1B" w:rsidRDefault="0056083D" w:rsidP="0056083D">
      <w:pPr>
        <w:spacing w:after="0" w:line="360" w:lineRule="auto"/>
        <w:jc w:val="both"/>
        <w:rPr>
          <w:b/>
          <w:lang w:val="en-US"/>
        </w:rPr>
      </w:pPr>
    </w:p>
    <w:tbl>
      <w:tblPr>
        <w:tblStyle w:val="Tabela-Siatka"/>
        <w:tblW w:w="0" w:type="auto"/>
        <w:tblLook w:val="04A0" w:firstRow="1" w:lastRow="0" w:firstColumn="1" w:lastColumn="0" w:noHBand="0" w:noVBand="1"/>
      </w:tblPr>
      <w:tblGrid>
        <w:gridCol w:w="4823"/>
        <w:gridCol w:w="4806"/>
      </w:tblGrid>
      <w:tr w:rsidR="0056083D" w:rsidRPr="00803A1B" w:rsidTr="006F1325">
        <w:tc>
          <w:tcPr>
            <w:tcW w:w="9779" w:type="dxa"/>
            <w:gridSpan w:val="2"/>
          </w:tcPr>
          <w:p w:rsidR="0056083D" w:rsidRPr="00803A1B" w:rsidRDefault="0056083D" w:rsidP="006F1325">
            <w:pPr>
              <w:pStyle w:val="Akapitzlist"/>
              <w:numPr>
                <w:ilvl w:val="0"/>
                <w:numId w:val="40"/>
              </w:numPr>
              <w:spacing w:line="360" w:lineRule="auto"/>
              <w:jc w:val="center"/>
              <w:rPr>
                <w:b/>
                <w:lang w:val="en-US"/>
              </w:rPr>
            </w:pPr>
            <w:r w:rsidRPr="00803A1B">
              <w:rPr>
                <w:b/>
                <w:lang w:val="en-US"/>
              </w:rPr>
              <w:t>For, against, and interesting</w:t>
            </w:r>
          </w:p>
        </w:tc>
      </w:tr>
      <w:tr w:rsidR="0056083D" w:rsidRPr="00803A1B" w:rsidTr="006F1325">
        <w:tc>
          <w:tcPr>
            <w:tcW w:w="4889" w:type="dxa"/>
          </w:tcPr>
          <w:p w:rsidR="0056083D" w:rsidRPr="00803A1B" w:rsidRDefault="0056083D" w:rsidP="006F1325">
            <w:pPr>
              <w:spacing w:line="360" w:lineRule="auto"/>
              <w:jc w:val="both"/>
              <w:rPr>
                <w:b/>
              </w:rPr>
            </w:pPr>
            <w:r w:rsidRPr="00803A1B">
              <w:rPr>
                <w:b/>
              </w:rPr>
              <w:t>Poziom zaawansowania: od intermediate</w:t>
            </w:r>
          </w:p>
          <w:p w:rsidR="0056083D" w:rsidRPr="00803A1B" w:rsidRDefault="0056083D" w:rsidP="006F1325">
            <w:pPr>
              <w:spacing w:line="360" w:lineRule="auto"/>
              <w:jc w:val="both"/>
              <w:rPr>
                <w:b/>
                <w:lang w:val="en-US"/>
              </w:rPr>
            </w:pPr>
          </w:p>
        </w:tc>
        <w:tc>
          <w:tcPr>
            <w:tcW w:w="4890" w:type="dxa"/>
          </w:tcPr>
          <w:p w:rsidR="0056083D" w:rsidRPr="00803A1B" w:rsidRDefault="0056083D" w:rsidP="006F1325">
            <w:pPr>
              <w:spacing w:line="360" w:lineRule="auto"/>
              <w:jc w:val="both"/>
              <w:rPr>
                <w:b/>
                <w:lang w:val="en-US"/>
              </w:rPr>
            </w:pPr>
            <w:r w:rsidRPr="00803A1B">
              <w:rPr>
                <w:b/>
                <w:lang w:val="en-US"/>
              </w:rPr>
              <w:t>źródło: de Bono (1998)</w:t>
            </w:r>
          </w:p>
          <w:p w:rsidR="0056083D" w:rsidRPr="00803A1B" w:rsidRDefault="0056083D" w:rsidP="006F1325">
            <w:pPr>
              <w:spacing w:line="360" w:lineRule="auto"/>
              <w:jc w:val="both"/>
              <w:rPr>
                <w:b/>
                <w:lang w:val="en-US"/>
              </w:rPr>
            </w:pPr>
          </w:p>
        </w:tc>
      </w:tr>
      <w:tr w:rsidR="0056083D" w:rsidRPr="00803A1B" w:rsidTr="006F1325">
        <w:tc>
          <w:tcPr>
            <w:tcW w:w="9779" w:type="dxa"/>
            <w:gridSpan w:val="2"/>
          </w:tcPr>
          <w:p w:rsidR="0056083D" w:rsidRDefault="0056083D" w:rsidP="006F1325">
            <w:pPr>
              <w:spacing w:line="360" w:lineRule="auto"/>
              <w:jc w:val="both"/>
            </w:pPr>
            <w:r>
              <w:t>Edward de Bono jest znanym autorem książek o twórczym myśleniu, a także pomysłodawcą edukacyjnego programu CoRT wprowadzonego w wielu krajach. W Polsce metoda ta znana jest jako ZWI, czyli „Zalety, wady i to, co interesujące” i opisywana była już wcześniej przez innych autorów. Metoda ZWI jest przydatna również na lekcjach języka obcego. Każdą rzecz, sytuację i problem możemy zanalizować</w:t>
            </w:r>
          </w:p>
          <w:p w:rsidR="0056083D" w:rsidRDefault="0056083D" w:rsidP="006F1325">
            <w:pPr>
              <w:spacing w:line="360" w:lineRule="auto"/>
              <w:jc w:val="both"/>
            </w:pPr>
            <w:r>
              <w:t>w ten sposób. Najpierw należy spojrzeć na zalety omawianej rzeczy lub sprawy, potem na wady, a na końcu pofantazjować w kierunku tego, co interesującego, zabawnego można w niej dostrzec. Kolejność jest ważna, zaczynamy od zalet, żeby nie zniechęcić się do tematu, wady są później, a potem wracamy znowu do konstruktywnego, twórczego myślenia. Na etapie „tego, co interesujące” nauczyciel może zadawać dodatkowe pytania uczniom, np.:</w:t>
            </w:r>
          </w:p>
          <w:p w:rsidR="0056083D" w:rsidRDefault="0056083D" w:rsidP="006F1325">
            <w:pPr>
              <w:spacing w:line="360" w:lineRule="auto"/>
              <w:jc w:val="both"/>
            </w:pPr>
            <w:r>
              <w:lastRenderedPageBreak/>
              <w:t>co by było gdyby..., ciekawe, do czego to może doprowadzić,</w:t>
            </w:r>
          </w:p>
          <w:p w:rsidR="0056083D" w:rsidRDefault="0056083D" w:rsidP="006F1325">
            <w:pPr>
              <w:spacing w:line="360" w:lineRule="auto"/>
              <w:jc w:val="both"/>
            </w:pPr>
            <w:r>
              <w:t>a gdyby dotyczyłoby to innych ludzi, miejsca lub epoki..., itd.</w:t>
            </w:r>
          </w:p>
          <w:p w:rsidR="0056083D" w:rsidRPr="00803A1B" w:rsidRDefault="0056083D" w:rsidP="006F1325">
            <w:pPr>
              <w:spacing w:line="360" w:lineRule="auto"/>
              <w:jc w:val="both"/>
              <w:rPr>
                <w:b/>
              </w:rPr>
            </w:pPr>
            <w:r>
              <w:t xml:space="preserve">Grupa podaje odpowiedzi, a nauczyciel zapisuje je na tablicy, przyporządkowując do jednej z trzech kategorii: </w:t>
            </w:r>
            <w:r w:rsidRPr="00803A1B">
              <w:t xml:space="preserve">advantages </w:t>
            </w:r>
            <w:r>
              <w:t xml:space="preserve">/ </w:t>
            </w:r>
            <w:r w:rsidRPr="00803A1B">
              <w:t xml:space="preserve">disadvantages </w:t>
            </w:r>
            <w:r>
              <w:t xml:space="preserve"> / </w:t>
            </w:r>
            <w:r w:rsidRPr="00803A1B">
              <w:t>interesting</w:t>
            </w:r>
          </w:p>
        </w:tc>
      </w:tr>
    </w:tbl>
    <w:p w:rsidR="0056083D" w:rsidRDefault="0056083D" w:rsidP="0056083D">
      <w:pPr>
        <w:spacing w:after="0" w:line="360" w:lineRule="auto"/>
        <w:jc w:val="both"/>
        <w:rPr>
          <w:b/>
        </w:rPr>
      </w:pPr>
    </w:p>
    <w:tbl>
      <w:tblPr>
        <w:tblStyle w:val="Tabela-Siatka"/>
        <w:tblW w:w="0" w:type="auto"/>
        <w:tblLook w:val="04A0" w:firstRow="1" w:lastRow="0" w:firstColumn="1" w:lastColumn="0" w:noHBand="0" w:noVBand="1"/>
      </w:tblPr>
      <w:tblGrid>
        <w:gridCol w:w="4822"/>
        <w:gridCol w:w="4807"/>
      </w:tblGrid>
      <w:tr w:rsidR="0056083D" w:rsidRPr="00803A1B" w:rsidTr="006F1325">
        <w:tc>
          <w:tcPr>
            <w:tcW w:w="9779" w:type="dxa"/>
            <w:gridSpan w:val="2"/>
          </w:tcPr>
          <w:p w:rsidR="0056083D" w:rsidRPr="00803A1B" w:rsidRDefault="0056083D" w:rsidP="006F1325">
            <w:pPr>
              <w:spacing w:line="360" w:lineRule="auto"/>
              <w:jc w:val="center"/>
              <w:rPr>
                <w:b/>
                <w:lang w:val="en-US"/>
              </w:rPr>
            </w:pPr>
            <w:r w:rsidRPr="00EA4021">
              <w:rPr>
                <w:b/>
                <w:lang w:val="en-US"/>
              </w:rPr>
              <w:t>Similarities</w:t>
            </w:r>
          </w:p>
        </w:tc>
      </w:tr>
      <w:tr w:rsidR="0056083D" w:rsidRPr="00803A1B" w:rsidTr="006F1325">
        <w:tc>
          <w:tcPr>
            <w:tcW w:w="4889" w:type="dxa"/>
          </w:tcPr>
          <w:p w:rsidR="0056083D" w:rsidRPr="00803A1B" w:rsidRDefault="0056083D" w:rsidP="006F1325">
            <w:pPr>
              <w:spacing w:line="360" w:lineRule="auto"/>
              <w:jc w:val="both"/>
              <w:rPr>
                <w:b/>
                <w:lang w:val="en-US"/>
              </w:rPr>
            </w:pPr>
            <w:r w:rsidRPr="00803A1B">
              <w:rPr>
                <w:b/>
              </w:rPr>
              <w:t>Poziom zaawansowania: od intermediate</w:t>
            </w:r>
          </w:p>
        </w:tc>
        <w:tc>
          <w:tcPr>
            <w:tcW w:w="4890" w:type="dxa"/>
          </w:tcPr>
          <w:p w:rsidR="0056083D" w:rsidRPr="00803A1B" w:rsidRDefault="0056083D" w:rsidP="006F1325">
            <w:pPr>
              <w:spacing w:line="360" w:lineRule="auto"/>
              <w:jc w:val="both"/>
              <w:rPr>
                <w:b/>
              </w:rPr>
            </w:pPr>
            <w:r w:rsidRPr="00803A1B">
              <w:rPr>
                <w:b/>
              </w:rPr>
              <w:t>źródło: Bowkett (2000)</w:t>
            </w:r>
          </w:p>
          <w:p w:rsidR="0056083D" w:rsidRPr="00803A1B" w:rsidRDefault="0056083D" w:rsidP="006F1325">
            <w:pPr>
              <w:spacing w:line="360" w:lineRule="auto"/>
              <w:jc w:val="both"/>
              <w:rPr>
                <w:b/>
                <w:lang w:val="en-US"/>
              </w:rPr>
            </w:pPr>
          </w:p>
        </w:tc>
      </w:tr>
      <w:tr w:rsidR="0056083D" w:rsidRPr="00803A1B" w:rsidTr="006F1325">
        <w:tc>
          <w:tcPr>
            <w:tcW w:w="9779" w:type="dxa"/>
            <w:gridSpan w:val="2"/>
          </w:tcPr>
          <w:p w:rsidR="0056083D" w:rsidRDefault="0056083D" w:rsidP="006F1325">
            <w:pPr>
              <w:spacing w:line="360" w:lineRule="auto"/>
              <w:jc w:val="both"/>
            </w:pPr>
            <w:r>
              <w:t>Poziom zaawansowania: od intermediate</w:t>
            </w:r>
          </w:p>
          <w:p w:rsidR="0056083D" w:rsidRPr="001063EC" w:rsidRDefault="0056083D" w:rsidP="006F1325">
            <w:pPr>
              <w:spacing w:line="360" w:lineRule="auto"/>
              <w:jc w:val="both"/>
              <w:rPr>
                <w:lang w:val="en-US"/>
              </w:rPr>
            </w:pPr>
            <w:r>
              <w:t xml:space="preserve">Jest to typowe zadanie z treningu kreatywności. Uczniowie losują z przygotowanej wcześniej puli dwa słowa; niezwiązane ze sobą rzeczowniki lub czynności (gerunds), a następnie szukają analogii. Poproś, by robiąc to, zmieniali punkt widzenia, na przykład można zauważyć analogie lingwistyczne, fizyczne, geograficzne, itp. Uczniowie mogą brać pod uwagę zastosowanie, występowanie, budowę, użytkowników itp. </w:t>
            </w:r>
            <w:r w:rsidRPr="001063EC">
              <w:rPr>
                <w:lang w:val="en-US"/>
              </w:rPr>
              <w:t>Oto parę przykładów.</w:t>
            </w:r>
          </w:p>
          <w:p w:rsidR="0056083D" w:rsidRPr="00EA4021" w:rsidRDefault="0056083D" w:rsidP="006F1325">
            <w:pPr>
              <w:spacing w:line="360" w:lineRule="auto"/>
              <w:jc w:val="both"/>
              <w:rPr>
                <w:lang w:val="en-US"/>
              </w:rPr>
            </w:pPr>
            <w:r w:rsidRPr="00EA4021">
              <w:rPr>
                <w:lang w:val="en-US"/>
              </w:rPr>
              <w:t>What are the similarities between:</w:t>
            </w:r>
          </w:p>
          <w:p w:rsidR="0056083D" w:rsidRPr="00EA4021" w:rsidRDefault="0056083D" w:rsidP="006F1325">
            <w:pPr>
              <w:spacing w:line="360" w:lineRule="auto"/>
              <w:jc w:val="both"/>
              <w:rPr>
                <w:lang w:val="en-US"/>
              </w:rPr>
            </w:pPr>
            <w:r w:rsidRPr="00EA4021">
              <w:rPr>
                <w:lang w:val="en-US"/>
              </w:rPr>
              <w:t>—— a clock and wood</w:t>
            </w:r>
          </w:p>
          <w:p w:rsidR="0056083D" w:rsidRPr="00EA4021" w:rsidRDefault="0056083D" w:rsidP="006F1325">
            <w:pPr>
              <w:spacing w:line="360" w:lineRule="auto"/>
              <w:jc w:val="both"/>
              <w:rPr>
                <w:lang w:val="en-US"/>
              </w:rPr>
            </w:pPr>
            <w:r w:rsidRPr="00EA4021">
              <w:rPr>
                <w:lang w:val="en-US"/>
              </w:rPr>
              <w:t>—— paper and an egg</w:t>
            </w:r>
          </w:p>
          <w:p w:rsidR="0056083D" w:rsidRPr="001063EC" w:rsidRDefault="0056083D" w:rsidP="006F1325">
            <w:pPr>
              <w:spacing w:line="360" w:lineRule="auto"/>
              <w:jc w:val="both"/>
              <w:rPr>
                <w:lang w:val="en-US"/>
              </w:rPr>
            </w:pPr>
            <w:r w:rsidRPr="001063EC">
              <w:rPr>
                <w:lang w:val="en-US"/>
              </w:rPr>
              <w:t>—— walking and drinking</w:t>
            </w:r>
          </w:p>
          <w:p w:rsidR="0056083D" w:rsidRPr="00803A1B" w:rsidRDefault="0056083D" w:rsidP="006F1325">
            <w:pPr>
              <w:spacing w:line="360" w:lineRule="auto"/>
              <w:jc w:val="both"/>
              <w:rPr>
                <w:b/>
                <w:lang w:val="en-US"/>
              </w:rPr>
            </w:pPr>
            <w:r>
              <w:t>—— cooking and cheating</w:t>
            </w:r>
          </w:p>
        </w:tc>
      </w:tr>
    </w:tbl>
    <w:p w:rsidR="0056083D" w:rsidRDefault="0056083D" w:rsidP="0056083D">
      <w:pPr>
        <w:spacing w:after="0" w:line="360" w:lineRule="auto"/>
        <w:jc w:val="both"/>
        <w:rPr>
          <w:b/>
          <w:lang w:val="en-US"/>
        </w:rPr>
      </w:pPr>
    </w:p>
    <w:tbl>
      <w:tblPr>
        <w:tblStyle w:val="Tabela-Siatka"/>
        <w:tblW w:w="0" w:type="auto"/>
        <w:tblLook w:val="04A0" w:firstRow="1" w:lastRow="0" w:firstColumn="1" w:lastColumn="0" w:noHBand="0" w:noVBand="1"/>
      </w:tblPr>
      <w:tblGrid>
        <w:gridCol w:w="4823"/>
        <w:gridCol w:w="4806"/>
      </w:tblGrid>
      <w:tr w:rsidR="0056083D" w:rsidRPr="00803A1B" w:rsidTr="006F1325">
        <w:tc>
          <w:tcPr>
            <w:tcW w:w="9779" w:type="dxa"/>
            <w:gridSpan w:val="2"/>
          </w:tcPr>
          <w:p w:rsidR="0056083D" w:rsidRDefault="0056083D" w:rsidP="006F1325">
            <w:pPr>
              <w:spacing w:line="360" w:lineRule="auto"/>
              <w:jc w:val="both"/>
            </w:pPr>
            <w:r>
              <w:t>Values</w:t>
            </w:r>
          </w:p>
          <w:p w:rsidR="0056083D" w:rsidRPr="00803A1B" w:rsidRDefault="0056083D" w:rsidP="006F1325">
            <w:pPr>
              <w:spacing w:line="360" w:lineRule="auto"/>
              <w:jc w:val="center"/>
              <w:rPr>
                <w:b/>
                <w:lang w:val="en-US"/>
              </w:rPr>
            </w:pPr>
          </w:p>
        </w:tc>
      </w:tr>
      <w:tr w:rsidR="0056083D" w:rsidRPr="00803A1B" w:rsidTr="006F1325">
        <w:tc>
          <w:tcPr>
            <w:tcW w:w="4889" w:type="dxa"/>
          </w:tcPr>
          <w:p w:rsidR="0056083D" w:rsidRPr="00803A1B" w:rsidRDefault="0056083D" w:rsidP="006F1325">
            <w:pPr>
              <w:spacing w:line="360" w:lineRule="auto"/>
              <w:jc w:val="both"/>
              <w:rPr>
                <w:b/>
                <w:lang w:val="en-US"/>
              </w:rPr>
            </w:pPr>
            <w:r w:rsidRPr="00803A1B">
              <w:rPr>
                <w:b/>
              </w:rPr>
              <w:t>Poziom zaawansowania: od intermediate</w:t>
            </w:r>
          </w:p>
        </w:tc>
        <w:tc>
          <w:tcPr>
            <w:tcW w:w="4890" w:type="dxa"/>
          </w:tcPr>
          <w:p w:rsidR="0056083D" w:rsidRPr="00803A1B" w:rsidRDefault="0056083D" w:rsidP="006F1325">
            <w:pPr>
              <w:spacing w:line="360" w:lineRule="auto"/>
              <w:jc w:val="both"/>
              <w:rPr>
                <w:b/>
              </w:rPr>
            </w:pPr>
            <w:r w:rsidRPr="00803A1B">
              <w:rPr>
                <w:b/>
              </w:rPr>
              <w:t xml:space="preserve">źródło: </w:t>
            </w:r>
            <w:r>
              <w:t>Tillman (2001)</w:t>
            </w:r>
          </w:p>
          <w:p w:rsidR="0056083D" w:rsidRPr="00803A1B" w:rsidRDefault="0056083D" w:rsidP="006F1325">
            <w:pPr>
              <w:spacing w:line="360" w:lineRule="auto"/>
              <w:jc w:val="both"/>
              <w:rPr>
                <w:b/>
                <w:lang w:val="en-US"/>
              </w:rPr>
            </w:pPr>
          </w:p>
        </w:tc>
      </w:tr>
      <w:tr w:rsidR="0056083D" w:rsidRPr="00EA4021" w:rsidTr="006F1325">
        <w:tc>
          <w:tcPr>
            <w:tcW w:w="9779" w:type="dxa"/>
            <w:gridSpan w:val="2"/>
          </w:tcPr>
          <w:p w:rsidR="0056083D" w:rsidRDefault="0056083D" w:rsidP="006F1325">
            <w:pPr>
              <w:spacing w:line="360" w:lineRule="auto"/>
              <w:jc w:val="both"/>
            </w:pPr>
            <w:r>
              <w:t>Jest to seria pomysłów na lekcje z dyskusją na konstruktywne i mądre tematy dotyczące wartości. Zaprojektowane dla młodzieży, sprawdzą się w każdej grupie wiekowej od 16 lat wzwyż. Podczas dyskusji można przećwiczyć układanie pytań i stawianie hipotez. Proponowane tematy wymagają użycia nowego słownictwa, które na początku lekcji warto wypisać w formie mapy myśli. Przykłady poleceń:</w:t>
            </w:r>
          </w:p>
          <w:p w:rsidR="0056083D" w:rsidRDefault="0056083D" w:rsidP="006F1325">
            <w:pPr>
              <w:spacing w:line="360" w:lineRule="auto"/>
              <w:jc w:val="both"/>
            </w:pPr>
            <w:r>
              <w:t xml:space="preserve">—— </w:t>
            </w:r>
            <w:r w:rsidRPr="00EA4021">
              <w:rPr>
                <w:b/>
              </w:rPr>
              <w:t>Honesty</w:t>
            </w:r>
            <w:r>
              <w:t xml:space="preserve"> (uczciwość): Jakie są synonimy/antonimy uczciwości? Wskaż jak najwięcej przykładów zachowania osoby uczciwej i nieuczciwej. Następnie zastanów się nad przykładami sytuacji, w których</w:t>
            </w:r>
          </w:p>
          <w:p w:rsidR="0056083D" w:rsidRDefault="0056083D" w:rsidP="006F1325">
            <w:pPr>
              <w:spacing w:line="360" w:lineRule="auto"/>
              <w:jc w:val="both"/>
            </w:pPr>
            <w:r>
              <w:t>ludzie uznają uczciwość za relatywną.</w:t>
            </w:r>
          </w:p>
          <w:p w:rsidR="0056083D" w:rsidRDefault="0056083D" w:rsidP="006F1325">
            <w:pPr>
              <w:spacing w:line="360" w:lineRule="auto"/>
              <w:jc w:val="both"/>
            </w:pPr>
            <w:r>
              <w:t xml:space="preserve">—— </w:t>
            </w:r>
            <w:r w:rsidRPr="00EA4021">
              <w:rPr>
                <w:b/>
              </w:rPr>
              <w:t xml:space="preserve">Lie </w:t>
            </w:r>
            <w:r>
              <w:t>(kłamstwo): Jakie masz skojarzenia z tym słowem? Jak sądzisz, ile razy dziennie przeciętny człowiek kłamie? W jakim zawodzie kłamie się najczęściej (i nie musi to być wcale polityk)? Czym jest white lie? W jakich sytuacjach lepiej skłamać, niż nic nie powiedzieć albo powiedzieć prawdę?</w:t>
            </w:r>
          </w:p>
          <w:p w:rsidR="0056083D" w:rsidRDefault="0056083D" w:rsidP="006F1325">
            <w:pPr>
              <w:spacing w:line="360" w:lineRule="auto"/>
              <w:jc w:val="both"/>
            </w:pPr>
            <w:r>
              <w:t xml:space="preserve">—— </w:t>
            </w:r>
            <w:r w:rsidRPr="00EA4021">
              <w:rPr>
                <w:b/>
              </w:rPr>
              <w:t>Curiosity</w:t>
            </w:r>
            <w:r>
              <w:t xml:space="preserve"> (ciekawość): wypisz w kolumnach pozytywne i negatywne strony bycia ciekawym. Jakie</w:t>
            </w:r>
          </w:p>
          <w:p w:rsidR="0056083D" w:rsidRDefault="0056083D" w:rsidP="006F1325">
            <w:pPr>
              <w:spacing w:line="360" w:lineRule="auto"/>
              <w:jc w:val="both"/>
            </w:pPr>
            <w:r>
              <w:t>znasz synonimy słowa curious i jakie ich konotacje (np. nosy – negatywna, interested – pozytywna). Czy</w:t>
            </w:r>
          </w:p>
          <w:p w:rsidR="0056083D" w:rsidRDefault="0056083D" w:rsidP="006F1325">
            <w:pPr>
              <w:spacing w:line="360" w:lineRule="auto"/>
              <w:jc w:val="both"/>
            </w:pPr>
            <w:r>
              <w:t>znasz idiomy, powiedzenia związane z tym słowem?</w:t>
            </w:r>
          </w:p>
          <w:p w:rsidR="0056083D" w:rsidRDefault="0056083D" w:rsidP="006F1325">
            <w:pPr>
              <w:spacing w:line="360" w:lineRule="auto"/>
              <w:jc w:val="both"/>
            </w:pPr>
            <w:r>
              <w:t xml:space="preserve">—— </w:t>
            </w:r>
            <w:r w:rsidRPr="00EA4021">
              <w:rPr>
                <w:b/>
              </w:rPr>
              <w:t>Trust</w:t>
            </w:r>
            <w:r>
              <w:t xml:space="preserve"> (zaufanie): Narysuj mur z cegieł, a w każdą cegiełkę wpisz cechy lub uczynki, z jakich buduje</w:t>
            </w:r>
          </w:p>
          <w:p w:rsidR="0056083D" w:rsidRDefault="0056083D" w:rsidP="006F1325">
            <w:pPr>
              <w:spacing w:line="360" w:lineRule="auto"/>
              <w:jc w:val="both"/>
            </w:pPr>
            <w:r>
              <w:t>się zaufanie w związkach międzyludzkich. Opowiedz o nich.</w:t>
            </w:r>
          </w:p>
          <w:p w:rsidR="0056083D" w:rsidRDefault="0056083D" w:rsidP="006F1325">
            <w:pPr>
              <w:spacing w:line="360" w:lineRule="auto"/>
              <w:jc w:val="both"/>
            </w:pPr>
            <w:r>
              <w:t xml:space="preserve">—— </w:t>
            </w:r>
            <w:r w:rsidRPr="00EA4021">
              <w:rPr>
                <w:b/>
              </w:rPr>
              <w:t>Intimacy</w:t>
            </w:r>
            <w:r>
              <w:t xml:space="preserve"> (intymność): Podaj definicję słowa. Jak rozumiesz frazę dance of intimacy (termin został ukuty przez Harriet Lerner, psychiatrę, psycholożkę i socjolożkę, i opisuje dość skomplikowany rytuał</w:t>
            </w:r>
          </w:p>
          <w:p w:rsidR="0056083D" w:rsidRDefault="0056083D" w:rsidP="006F1325">
            <w:pPr>
              <w:spacing w:line="360" w:lineRule="auto"/>
              <w:jc w:val="both"/>
            </w:pPr>
            <w:r>
              <w:t>zachowań w związku)?</w:t>
            </w:r>
          </w:p>
          <w:p w:rsidR="0056083D" w:rsidRDefault="0056083D" w:rsidP="006F1325">
            <w:pPr>
              <w:spacing w:line="360" w:lineRule="auto"/>
              <w:jc w:val="both"/>
            </w:pPr>
            <w:r>
              <w:t xml:space="preserve">—— </w:t>
            </w:r>
            <w:r w:rsidRPr="00EA4021">
              <w:rPr>
                <w:b/>
              </w:rPr>
              <w:t>Privacy</w:t>
            </w:r>
            <w:r>
              <w:t xml:space="preserve"> (prywatność): Wyobraź sobie, że jesteś adwokatem sławnej osoby, której prywatność została</w:t>
            </w:r>
          </w:p>
          <w:p w:rsidR="0056083D" w:rsidRDefault="0056083D" w:rsidP="006F1325">
            <w:pPr>
              <w:spacing w:line="360" w:lineRule="auto"/>
              <w:jc w:val="both"/>
            </w:pPr>
            <w:r>
              <w:t>poważnie naruszona przez jedną z gazet brukowych. Twoim zadaniem jest przygotowanie mowy oskarżycielskiej w sądzie. Jakich argumentów użyjesz?</w:t>
            </w:r>
          </w:p>
          <w:p w:rsidR="0056083D" w:rsidRDefault="0056083D" w:rsidP="006F1325">
            <w:pPr>
              <w:spacing w:line="360" w:lineRule="auto"/>
              <w:jc w:val="both"/>
            </w:pPr>
            <w:r>
              <w:t xml:space="preserve">—— </w:t>
            </w:r>
            <w:r w:rsidRPr="00593BA1">
              <w:rPr>
                <w:b/>
              </w:rPr>
              <w:t>Humbleness</w:t>
            </w:r>
            <w:r>
              <w:t xml:space="preserve"> (pokora): Wskaż, w jakich kulturach, narodach ceni się tę wartość? Poszukaj w internecie, słowniku lub tezaurusie użycia tego słowa w jak najróżniejszych kontekstach. Jak wyszukane wyrażenia przedstawiają wartość tej cechy? Napisz negatywną definicję pokory.</w:t>
            </w:r>
          </w:p>
          <w:p w:rsidR="0056083D" w:rsidRDefault="0056083D" w:rsidP="006F1325">
            <w:pPr>
              <w:spacing w:line="360" w:lineRule="auto"/>
              <w:jc w:val="both"/>
            </w:pPr>
            <w:r>
              <w:t xml:space="preserve">—— </w:t>
            </w:r>
            <w:r w:rsidRPr="00593BA1">
              <w:rPr>
                <w:b/>
              </w:rPr>
              <w:t>Arrogance</w:t>
            </w:r>
            <w:r>
              <w:t xml:space="preserve"> (arogancja): Zamknij oczy i pomyśl o słowie:</w:t>
            </w:r>
          </w:p>
          <w:p w:rsidR="0056083D" w:rsidRDefault="0056083D" w:rsidP="006F1325">
            <w:pPr>
              <w:spacing w:line="360" w:lineRule="auto"/>
              <w:jc w:val="both"/>
            </w:pPr>
            <w:r>
              <w:t>co czujesz? Co świadczy o arogancji? Czy ta cecha pomaga osiągać cele? Co może stracić człowiek</w:t>
            </w:r>
          </w:p>
          <w:p w:rsidR="0056083D" w:rsidRDefault="0056083D" w:rsidP="006F1325">
            <w:pPr>
              <w:spacing w:line="360" w:lineRule="auto"/>
              <w:jc w:val="both"/>
            </w:pPr>
            <w:r>
              <w:t>arogancki? Wskaż „złoty środek” między pokorą/ skromnością a arogancją.</w:t>
            </w:r>
          </w:p>
          <w:p w:rsidR="0056083D" w:rsidRPr="00EA4021" w:rsidRDefault="0056083D" w:rsidP="006F1325">
            <w:pPr>
              <w:spacing w:line="360" w:lineRule="auto"/>
              <w:jc w:val="both"/>
              <w:rPr>
                <w:lang w:val="en-US"/>
              </w:rPr>
            </w:pPr>
            <w:r>
              <w:t xml:space="preserve">—— </w:t>
            </w:r>
            <w:r w:rsidRPr="00593BA1">
              <w:rPr>
                <w:b/>
              </w:rPr>
              <w:t xml:space="preserve">Cooperation </w:t>
            </w:r>
            <w:r>
              <w:t xml:space="preserve">(współdziałanie): Wskaż argumenty za i przeciw w dyskusji o wyższości działania w grupie wobec działania samodzielnego. Jak rozumiesz powiedzenie: co dwie głowy, to nie jedna (ang. </w:t>
            </w:r>
            <w:r w:rsidRPr="00EA4021">
              <w:rPr>
                <w:lang w:val="en-US"/>
              </w:rPr>
              <w:t>Two</w:t>
            </w:r>
          </w:p>
          <w:p w:rsidR="0056083D" w:rsidRPr="00EA4021" w:rsidRDefault="0056083D" w:rsidP="006F1325">
            <w:pPr>
              <w:spacing w:line="360" w:lineRule="auto"/>
              <w:jc w:val="both"/>
              <w:rPr>
                <w:lang w:val="en-US"/>
              </w:rPr>
            </w:pPr>
            <w:r w:rsidRPr="00EA4021">
              <w:rPr>
                <w:lang w:val="en-US"/>
              </w:rPr>
              <w:t>heads are better than one)? Rozważ kilka sytuacji, np.:</w:t>
            </w:r>
            <w:r>
              <w:rPr>
                <w:lang w:val="en-US"/>
              </w:rPr>
              <w:t xml:space="preserve"> </w:t>
            </w:r>
            <w:r w:rsidRPr="00EA4021">
              <w:rPr>
                <w:lang w:val="en-US"/>
              </w:rPr>
              <w:t>If you wanted to do up your flat, how many people</w:t>
            </w:r>
          </w:p>
          <w:p w:rsidR="0056083D" w:rsidRDefault="0056083D" w:rsidP="006F1325">
            <w:pPr>
              <w:spacing w:line="360" w:lineRule="auto"/>
              <w:jc w:val="both"/>
            </w:pPr>
            <w:r w:rsidRPr="00EA4021">
              <w:rPr>
                <w:lang w:val="en-US"/>
              </w:rPr>
              <w:t>would you like to cooperate with you? If you wanted to</w:t>
            </w:r>
            <w:r>
              <w:rPr>
                <w:lang w:val="en-US"/>
              </w:rPr>
              <w:t xml:space="preserve"> </w:t>
            </w:r>
            <w:r w:rsidRPr="00EA4021">
              <w:rPr>
                <w:lang w:val="en-US"/>
              </w:rPr>
              <w:t>cook twelve dishes for Christmas Eve dinner, how many</w:t>
            </w:r>
            <w:r>
              <w:rPr>
                <w:lang w:val="en-US"/>
              </w:rPr>
              <w:t xml:space="preserve"> </w:t>
            </w:r>
            <w:r w:rsidRPr="00EA4021">
              <w:rPr>
                <w:lang w:val="en-US"/>
              </w:rPr>
              <w:t xml:space="preserve">people would you like to cooperate with you? </w:t>
            </w:r>
            <w:r>
              <w:t>Dopisz kilka innych pytań i zadaj je innym.</w:t>
            </w:r>
          </w:p>
          <w:p w:rsidR="0056083D" w:rsidRPr="00593BA1" w:rsidRDefault="0056083D" w:rsidP="006F1325">
            <w:pPr>
              <w:spacing w:line="360" w:lineRule="auto"/>
              <w:jc w:val="both"/>
            </w:pPr>
            <w:r>
              <w:t xml:space="preserve">—— </w:t>
            </w:r>
            <w:r w:rsidRPr="00593BA1">
              <w:rPr>
                <w:b/>
              </w:rPr>
              <w:t>Happiness</w:t>
            </w:r>
            <w:r>
              <w:t xml:space="preserve"> (szczęście): Co sprawia, że czujemy się szczęśliwi? Znajdź 10 synonimów słowa happy ułóż rosnąco od najchłodniejszego emocjonalnie, a następnie dokończ porównanie na przynajmniej </w:t>
            </w:r>
            <w:r w:rsidRPr="00593BA1">
              <w:t>10 różnych sposobów: Happiness is like... because...</w:t>
            </w:r>
          </w:p>
          <w:p w:rsidR="0056083D" w:rsidRDefault="0056083D" w:rsidP="006F1325">
            <w:pPr>
              <w:spacing w:line="360" w:lineRule="auto"/>
              <w:jc w:val="both"/>
            </w:pPr>
            <w:r>
              <w:t xml:space="preserve">Napisz swój osobisty dekalog (10 commandments): How to be happy. Czy łatwo przechodzą Ci przez gardło pozytywne komunikaty wobec innych? Czy zauważyłeś/aś, że w amerykańskich filmach ludzie często mówią do siebie I love you? Jak sądzisz, czy zawsze oznacza to wyznanie miłości? Jak zinterpretujesz użycie love w zdaniach: I love your hairstyle, </w:t>
            </w:r>
            <w:r w:rsidRPr="00593BA1">
              <w:t xml:space="preserve">I love this present, I’m loving it? </w:t>
            </w:r>
            <w:r>
              <w:t xml:space="preserve">Dobierzcie się w pary i powiedzcie sobie po kilka komplementów, stosując </w:t>
            </w:r>
            <w:r w:rsidRPr="00593BA1">
              <w:t xml:space="preserve">frazy: I like…, I love…, This is one of the…, I was impressed… </w:t>
            </w:r>
            <w:r>
              <w:t>Dodatkowe zadanie na wesoło: znajdź 15 sposobów na uszczęśliwienie kota/psa/innego zwierzęcia domowego.</w:t>
            </w:r>
          </w:p>
          <w:p w:rsidR="0056083D" w:rsidRDefault="0056083D" w:rsidP="006F1325">
            <w:pPr>
              <w:spacing w:line="360" w:lineRule="auto"/>
              <w:jc w:val="both"/>
            </w:pPr>
            <w:r>
              <w:t xml:space="preserve">—— </w:t>
            </w:r>
            <w:r w:rsidRPr="00593BA1">
              <w:rPr>
                <w:b/>
              </w:rPr>
              <w:t>Home</w:t>
            </w:r>
            <w:r>
              <w:t xml:space="preserve"> (dom): Jaka jest różnica między home a house?</w:t>
            </w:r>
          </w:p>
          <w:p w:rsidR="0056083D" w:rsidRDefault="0056083D" w:rsidP="006F1325">
            <w:pPr>
              <w:spacing w:line="360" w:lineRule="auto"/>
              <w:jc w:val="both"/>
            </w:pPr>
            <w:r>
              <w:t>Rozpisz mapę skojarzeń do obu słów. Napisz krótkie opowiadanie lub w parach ułóż skecz zatytułowany</w:t>
            </w:r>
          </w:p>
          <w:p w:rsidR="0056083D" w:rsidRPr="00593BA1" w:rsidRDefault="0056083D" w:rsidP="006F1325">
            <w:pPr>
              <w:spacing w:line="360" w:lineRule="auto"/>
              <w:jc w:val="both"/>
              <w:rPr>
                <w:lang w:val="en-US"/>
              </w:rPr>
            </w:pPr>
            <w:r w:rsidRPr="00593BA1">
              <w:rPr>
                <w:lang w:val="en-US"/>
              </w:rPr>
              <w:t>My home is my castle.</w:t>
            </w:r>
          </w:p>
          <w:p w:rsidR="0056083D" w:rsidRDefault="0056083D" w:rsidP="006F1325">
            <w:pPr>
              <w:spacing w:line="360" w:lineRule="auto"/>
              <w:jc w:val="both"/>
            </w:pPr>
            <w:r>
              <w:t>—— Responsibility (odpowiedzialność) Wypisz 10 sytuacji,</w:t>
            </w:r>
          </w:p>
          <w:p w:rsidR="0056083D" w:rsidRDefault="0056083D" w:rsidP="006F1325">
            <w:pPr>
              <w:spacing w:line="360" w:lineRule="auto"/>
              <w:jc w:val="both"/>
            </w:pPr>
            <w:r>
              <w:t>w których ostatnio czułeś/aś się lub byłeś/aś za</w:t>
            </w:r>
          </w:p>
          <w:p w:rsidR="0056083D" w:rsidRDefault="0056083D" w:rsidP="006F1325">
            <w:pPr>
              <w:spacing w:line="360" w:lineRule="auto"/>
              <w:jc w:val="both"/>
            </w:pPr>
            <w:r>
              <w:t>coś odpowiedzialny/a. Wskaż, jakie role społeczne</w:t>
            </w:r>
          </w:p>
          <w:p w:rsidR="0056083D" w:rsidRDefault="0056083D" w:rsidP="006F1325">
            <w:pPr>
              <w:spacing w:line="360" w:lineRule="auto"/>
              <w:jc w:val="both"/>
            </w:pPr>
            <w:r>
              <w:t>grasz, np. jako pracownik, dziecko, student, matka,</w:t>
            </w:r>
          </w:p>
          <w:p w:rsidR="0056083D" w:rsidRDefault="0056083D" w:rsidP="006F1325">
            <w:pPr>
              <w:spacing w:line="360" w:lineRule="auto"/>
              <w:jc w:val="both"/>
            </w:pPr>
            <w:r>
              <w:t>konsument, lokator itd. Z jaką odpowiedzialnością</w:t>
            </w:r>
          </w:p>
          <w:p w:rsidR="0056083D" w:rsidRDefault="0056083D" w:rsidP="006F1325">
            <w:pPr>
              <w:spacing w:line="360" w:lineRule="auto"/>
              <w:jc w:val="both"/>
            </w:pPr>
            <w:r>
              <w:t>wiążą się te role? Zastanów się, jak zmieniłoby się</w:t>
            </w:r>
          </w:p>
          <w:p w:rsidR="0056083D" w:rsidRDefault="0056083D" w:rsidP="006F1325">
            <w:pPr>
              <w:spacing w:line="360" w:lineRule="auto"/>
              <w:jc w:val="both"/>
            </w:pPr>
            <w:r>
              <w:t>twoje życie, gdybyś został ojcem//premierem kraju/</w:t>
            </w:r>
          </w:p>
          <w:p w:rsidR="0056083D" w:rsidRDefault="0056083D" w:rsidP="006F1325">
            <w:pPr>
              <w:spacing w:line="360" w:lineRule="auto"/>
              <w:jc w:val="both"/>
            </w:pPr>
            <w:r>
              <w:t>lekarzem/przewodnikiem wycieczek w Himalajach</w:t>
            </w:r>
          </w:p>
          <w:p w:rsidR="0056083D" w:rsidRPr="00EA4021" w:rsidRDefault="0056083D" w:rsidP="006F1325">
            <w:pPr>
              <w:spacing w:line="360" w:lineRule="auto"/>
              <w:jc w:val="both"/>
              <w:rPr>
                <w:b/>
              </w:rPr>
            </w:pPr>
            <w:r>
              <w:t>itd.?</w:t>
            </w:r>
          </w:p>
        </w:tc>
      </w:tr>
    </w:tbl>
    <w:p w:rsidR="0056083D" w:rsidRDefault="0056083D" w:rsidP="0056083D">
      <w:pPr>
        <w:spacing w:after="0" w:line="360" w:lineRule="auto"/>
        <w:jc w:val="both"/>
        <w:rPr>
          <w:b/>
        </w:rPr>
      </w:pPr>
    </w:p>
    <w:p w:rsidR="0056083D" w:rsidRDefault="0056083D" w:rsidP="0056083D">
      <w:pPr>
        <w:rPr>
          <w:b/>
        </w:rPr>
      </w:pPr>
      <w:r>
        <w:rPr>
          <w:b/>
        </w:rPr>
        <w:br w:type="page"/>
      </w:r>
    </w:p>
    <w:p w:rsidR="00243F4B" w:rsidRDefault="00243F4B" w:rsidP="00243F4B">
      <w:pPr>
        <w:pStyle w:val="Nagwek1"/>
        <w:rPr>
          <w:rFonts w:eastAsia="Times New Roman"/>
          <w:lang w:eastAsia="pl-PL"/>
        </w:rPr>
      </w:pPr>
      <w:bookmarkStart w:id="2" w:name="_Toc535799308"/>
      <w:r>
        <w:t xml:space="preserve">Załącznik </w:t>
      </w:r>
      <w:r w:rsidRPr="00C6516A">
        <w:t>IV_1_</w:t>
      </w:r>
      <w:r>
        <w:rPr>
          <w:rFonts w:eastAsia="Times New Roman"/>
          <w:lang w:eastAsia="pl-PL"/>
        </w:rPr>
        <w:t xml:space="preserve"> 1 Metafory. Odczytywanie metafor. Praca w parach.</w:t>
      </w:r>
      <w:bookmarkEnd w:id="2"/>
    </w:p>
    <w:p w:rsidR="00243F4B" w:rsidRDefault="00243F4B" w:rsidP="00243F4B">
      <w:pPr>
        <w:spacing w:after="0" w:line="360" w:lineRule="auto"/>
        <w:jc w:val="both"/>
        <w:rPr>
          <w:rFonts w:asciiTheme="minorHAnsi" w:eastAsia="Times New Roman" w:hAnsiTheme="minorHAnsi" w:cs="Arial"/>
          <w:szCs w:val="24"/>
          <w:lang w:eastAsia="pl-PL"/>
        </w:rPr>
      </w:pPr>
      <w:r w:rsidRPr="00F96862">
        <w:rPr>
          <w:rFonts w:asciiTheme="minorHAnsi" w:eastAsia="Times New Roman" w:hAnsiTheme="minorHAnsi" w:cs="Arial"/>
          <w:b/>
          <w:szCs w:val="24"/>
          <w:lang w:eastAsia="pl-PL"/>
        </w:rPr>
        <w:t>Cel:</w:t>
      </w:r>
      <w:r>
        <w:rPr>
          <w:rFonts w:asciiTheme="minorHAnsi" w:eastAsia="Times New Roman" w:hAnsiTheme="minorHAnsi" w:cs="Arial"/>
          <w:szCs w:val="24"/>
          <w:lang w:eastAsia="pl-PL"/>
        </w:rPr>
        <w:t xml:space="preserve"> Ćwiczenia ukazanie wartości pracy w parach.</w:t>
      </w:r>
    </w:p>
    <w:p w:rsidR="00243F4B" w:rsidRDefault="00243F4B" w:rsidP="00243F4B">
      <w:pPr>
        <w:spacing w:after="0" w:line="360" w:lineRule="auto"/>
        <w:jc w:val="both"/>
        <w:rPr>
          <w:rFonts w:asciiTheme="minorHAnsi" w:eastAsia="Times New Roman" w:hAnsiTheme="minorHAnsi" w:cs="Arial"/>
          <w:b/>
          <w:szCs w:val="24"/>
          <w:lang w:eastAsia="pl-PL"/>
        </w:rPr>
      </w:pPr>
      <w:r>
        <w:rPr>
          <w:rFonts w:asciiTheme="minorHAnsi" w:eastAsia="Times New Roman" w:hAnsiTheme="minorHAnsi" w:cs="Arial"/>
          <w:b/>
          <w:szCs w:val="24"/>
          <w:lang w:eastAsia="pl-PL"/>
        </w:rPr>
        <w:t>Polecenie</w:t>
      </w:r>
    </w:p>
    <w:p w:rsidR="00243F4B" w:rsidRDefault="00243F4B" w:rsidP="00243F4B">
      <w:pPr>
        <w:spacing w:after="0"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Trener prosi aby uczestnicy usiedli w parach z osobą, którą jeszcze nie mieli okazji pracować. Trener rozdaje metafory (uczestnicy losują). Każdy z uczestników dostaje swoją kartkę ( z tym samym cytatem co partner) i zapisuje refleksję(nie pokazują partnerowi zapisu)</w:t>
      </w:r>
      <w:r w:rsidRPr="00ED1799">
        <w:rPr>
          <w:rFonts w:asciiTheme="minorHAnsi" w:eastAsia="Times New Roman" w:hAnsiTheme="minorHAnsi" w:cs="Arial"/>
          <w:szCs w:val="24"/>
          <w:lang w:eastAsia="pl-PL"/>
        </w:rPr>
        <w:t>.</w:t>
      </w:r>
      <w:r>
        <w:rPr>
          <w:rFonts w:asciiTheme="minorHAnsi" w:eastAsia="Times New Roman" w:hAnsiTheme="minorHAnsi" w:cs="Arial"/>
          <w:szCs w:val="24"/>
          <w:lang w:eastAsia="pl-PL"/>
        </w:rPr>
        <w:t xml:space="preserve"> </w:t>
      </w:r>
      <w:r w:rsidRPr="00ED1799">
        <w:rPr>
          <w:rFonts w:asciiTheme="minorHAnsi" w:eastAsia="Times New Roman" w:hAnsiTheme="minorHAnsi" w:cs="Arial"/>
          <w:szCs w:val="24"/>
          <w:lang w:eastAsia="pl-PL"/>
        </w:rPr>
        <w:t>Uczestnicy w parach dyskutują o wybranym stwierdzeniu</w:t>
      </w:r>
      <w:r>
        <w:rPr>
          <w:rFonts w:asciiTheme="minorHAnsi" w:eastAsia="Times New Roman" w:hAnsiTheme="minorHAnsi" w:cs="Arial"/>
          <w:szCs w:val="24"/>
          <w:lang w:eastAsia="pl-PL"/>
        </w:rPr>
        <w:t xml:space="preserve">. Trener przerywa dyskusję i prosi o dopisanie Co jeszcze chcieliby dodać?. </w:t>
      </w:r>
      <w:r w:rsidR="00883892">
        <w:rPr>
          <w:rFonts w:asciiTheme="minorHAnsi" w:eastAsia="Times New Roman" w:hAnsiTheme="minorHAnsi" w:cs="Arial"/>
          <w:szCs w:val="24"/>
          <w:lang w:eastAsia="pl-PL"/>
        </w:rPr>
        <w:t>Uczestnicy dopisują</w:t>
      </w:r>
      <w:r>
        <w:rPr>
          <w:rFonts w:asciiTheme="minorHAnsi" w:eastAsia="Times New Roman" w:hAnsiTheme="minorHAnsi" w:cs="Arial"/>
          <w:szCs w:val="24"/>
          <w:lang w:eastAsia="pl-PL"/>
        </w:rPr>
        <w:t xml:space="preserve"> w wierszu Co jeszcze…? Trener prosi o po</w:t>
      </w:r>
      <w:r w:rsidRPr="00ED1799">
        <w:rPr>
          <w:rFonts w:asciiTheme="minorHAnsi" w:eastAsia="Times New Roman" w:hAnsiTheme="minorHAnsi" w:cs="Arial"/>
          <w:szCs w:val="24"/>
          <w:lang w:eastAsia="pl-PL"/>
        </w:rPr>
        <w:t>dziel</w:t>
      </w:r>
      <w:r>
        <w:rPr>
          <w:rFonts w:asciiTheme="minorHAnsi" w:eastAsia="Times New Roman" w:hAnsiTheme="minorHAnsi" w:cs="Arial"/>
          <w:szCs w:val="24"/>
          <w:lang w:eastAsia="pl-PL"/>
        </w:rPr>
        <w:t>enie</w:t>
      </w:r>
      <w:r w:rsidRPr="00ED1799">
        <w:rPr>
          <w:rFonts w:asciiTheme="minorHAnsi" w:eastAsia="Times New Roman" w:hAnsiTheme="minorHAnsi" w:cs="Arial"/>
          <w:szCs w:val="24"/>
          <w:lang w:eastAsia="pl-PL"/>
        </w:rPr>
        <w:t xml:space="preserve"> się refleksją na forum.</w:t>
      </w:r>
      <w:r>
        <w:rPr>
          <w:rFonts w:asciiTheme="minorHAnsi" w:eastAsia="Times New Roman" w:hAnsiTheme="minorHAnsi" w:cs="Arial"/>
          <w:szCs w:val="24"/>
          <w:lang w:eastAsia="pl-PL"/>
        </w:rPr>
        <w:t xml:space="preserve"> Czy dopisaliście po rozmowie coś jeszcze.</w:t>
      </w:r>
    </w:p>
    <w:p w:rsidR="00243F4B" w:rsidRDefault="00243F4B" w:rsidP="00243F4B">
      <w:pPr>
        <w:spacing w:after="0" w:line="360" w:lineRule="auto"/>
        <w:jc w:val="both"/>
        <w:rPr>
          <w:rFonts w:asciiTheme="minorHAnsi" w:eastAsia="Times New Roman" w:hAnsiTheme="minorHAnsi" w:cs="Arial"/>
          <w:szCs w:val="24"/>
          <w:lang w:eastAsia="pl-PL"/>
        </w:rPr>
      </w:pPr>
      <w:r w:rsidRPr="00F96862">
        <w:rPr>
          <w:rFonts w:asciiTheme="minorHAnsi" w:eastAsia="Times New Roman" w:hAnsiTheme="minorHAnsi" w:cs="Arial"/>
          <w:szCs w:val="24"/>
          <w:lang w:eastAsia="pl-PL"/>
        </w:rPr>
        <w:t xml:space="preserve">Czy to co dopisaliście uważacie za ważne. Czy warto rozmawiać? Czy czegoś </w:t>
      </w:r>
      <w:r w:rsidR="00883892" w:rsidRPr="00F96862">
        <w:rPr>
          <w:rFonts w:asciiTheme="minorHAnsi" w:eastAsia="Times New Roman" w:hAnsiTheme="minorHAnsi" w:cs="Arial"/>
          <w:szCs w:val="24"/>
          <w:lang w:eastAsia="pl-PL"/>
        </w:rPr>
        <w:t>się</w:t>
      </w:r>
      <w:r w:rsidRPr="00F96862">
        <w:rPr>
          <w:rFonts w:asciiTheme="minorHAnsi" w:eastAsia="Times New Roman" w:hAnsiTheme="minorHAnsi" w:cs="Arial"/>
          <w:szCs w:val="24"/>
          <w:lang w:eastAsia="pl-PL"/>
        </w:rPr>
        <w:t xml:space="preserve"> nauczyliście?</w:t>
      </w:r>
      <w:r w:rsidR="00883892">
        <w:rPr>
          <w:rFonts w:asciiTheme="minorHAnsi" w:eastAsia="Times New Roman" w:hAnsiTheme="minorHAnsi" w:cs="Arial"/>
          <w:szCs w:val="24"/>
          <w:lang w:eastAsia="pl-PL"/>
        </w:rPr>
        <w:t xml:space="preserve"> </w:t>
      </w:r>
      <w:r>
        <w:rPr>
          <w:rFonts w:asciiTheme="minorHAnsi" w:eastAsia="Times New Roman" w:hAnsiTheme="minorHAnsi" w:cs="Arial"/>
          <w:szCs w:val="24"/>
          <w:lang w:eastAsia="pl-PL"/>
        </w:rPr>
        <w:t xml:space="preserve">Prosi o refleksję </w:t>
      </w:r>
      <w:r w:rsidRPr="00F96862">
        <w:rPr>
          <w:rFonts w:asciiTheme="minorHAnsi" w:eastAsia="Times New Roman" w:hAnsiTheme="minorHAnsi" w:cs="Arial"/>
          <w:b/>
          <w:szCs w:val="24"/>
          <w:lang w:eastAsia="pl-PL"/>
        </w:rPr>
        <w:t>Czy i</w:t>
      </w:r>
      <w:r>
        <w:rPr>
          <w:rFonts w:asciiTheme="minorHAnsi" w:eastAsia="Times New Roman" w:hAnsiTheme="minorHAnsi" w:cs="Arial"/>
          <w:szCs w:val="24"/>
          <w:lang w:eastAsia="pl-PL"/>
        </w:rPr>
        <w:t xml:space="preserve"> </w:t>
      </w:r>
      <w:r w:rsidRPr="00F96862">
        <w:rPr>
          <w:rFonts w:asciiTheme="minorHAnsi" w:eastAsia="Times New Roman" w:hAnsiTheme="minorHAnsi" w:cs="Arial"/>
          <w:b/>
          <w:szCs w:val="24"/>
          <w:lang w:eastAsia="pl-PL"/>
        </w:rPr>
        <w:t>dlaczego praca w parach jest ważna</w:t>
      </w:r>
      <w:r>
        <w:rPr>
          <w:rFonts w:asciiTheme="minorHAnsi" w:eastAsia="Times New Roman" w:hAnsiTheme="minorHAnsi" w:cs="Arial"/>
          <w:szCs w:val="24"/>
          <w:lang w:eastAsia="pl-PL"/>
        </w:rPr>
        <w:t>?</w:t>
      </w:r>
      <w:r w:rsidR="00883892">
        <w:rPr>
          <w:rFonts w:asciiTheme="minorHAnsi" w:eastAsia="Times New Roman" w:hAnsiTheme="minorHAnsi" w:cs="Arial"/>
          <w:szCs w:val="24"/>
          <w:lang w:eastAsia="pl-PL"/>
        </w:rPr>
        <w:t xml:space="preserve"> (</w:t>
      </w:r>
      <w:r>
        <w:rPr>
          <w:rFonts w:asciiTheme="minorHAnsi" w:eastAsia="Times New Roman" w:hAnsiTheme="minorHAnsi" w:cs="Arial"/>
          <w:szCs w:val="24"/>
          <w:lang w:eastAsia="pl-PL"/>
        </w:rPr>
        <w:t>np. wzmacnia wiarę w siebie, docenia wypowiedz innych, ubogaca, ukazuje inny punkt widzenia, tworzy relacje). Trener zapisuje zalety pracy w parach. Uczestnicy zastanawiają się czy zapisane kartki chcą zabrać czy zostawić. (Czy to jest dla nich ważne?)</w:t>
      </w:r>
    </w:p>
    <w:tbl>
      <w:tblPr>
        <w:tblStyle w:val="Tabela-Siatka"/>
        <w:tblW w:w="0" w:type="auto"/>
        <w:tblLook w:val="04A0" w:firstRow="1" w:lastRow="0" w:firstColumn="1" w:lastColumn="0" w:noHBand="0" w:noVBand="1"/>
      </w:tblPr>
      <w:tblGrid>
        <w:gridCol w:w="9629"/>
      </w:tblGrid>
      <w:tr w:rsidR="00243F4B" w:rsidRPr="00F96862" w:rsidTr="00C377ED">
        <w:tc>
          <w:tcPr>
            <w:tcW w:w="9779" w:type="dxa"/>
          </w:tcPr>
          <w:p w:rsidR="00243F4B" w:rsidRPr="00F96862" w:rsidRDefault="00243F4B" w:rsidP="00C377ED">
            <w:pPr>
              <w:spacing w:line="360" w:lineRule="auto"/>
              <w:rPr>
                <w:b/>
                <w:sz w:val="24"/>
                <w:szCs w:val="24"/>
              </w:rPr>
            </w:pPr>
            <w:r w:rsidRPr="00F96862">
              <w:rPr>
                <w:b/>
                <w:sz w:val="24"/>
                <w:szCs w:val="24"/>
              </w:rPr>
              <w:t>"Szkoła to jest taki karmnik, gdzie każdy ptak musi dzióbać, czy mu się to podoba, czy nie."</w:t>
            </w:r>
          </w:p>
          <w:p w:rsidR="00243F4B" w:rsidRPr="00F96862" w:rsidRDefault="00243F4B" w:rsidP="00C377ED">
            <w:pPr>
              <w:spacing w:line="360" w:lineRule="auto"/>
              <w:rPr>
                <w:b/>
                <w:sz w:val="24"/>
                <w:szCs w:val="24"/>
              </w:rPr>
            </w:pPr>
          </w:p>
          <w:p w:rsidR="00243F4B" w:rsidRPr="00883892" w:rsidRDefault="00243F4B" w:rsidP="00C377ED">
            <w:pPr>
              <w:spacing w:line="360" w:lineRule="auto"/>
              <w:jc w:val="right"/>
              <w:rPr>
                <w:i/>
                <w:sz w:val="24"/>
                <w:szCs w:val="24"/>
              </w:rPr>
            </w:pPr>
            <w:r w:rsidRPr="00883892">
              <w:rPr>
                <w:i/>
                <w:sz w:val="24"/>
                <w:szCs w:val="24"/>
              </w:rPr>
              <w:t xml:space="preserve"> Edmund Niziurski </w:t>
            </w:r>
          </w:p>
        </w:tc>
      </w:tr>
      <w:tr w:rsidR="00243F4B" w:rsidTr="00C377ED">
        <w:tc>
          <w:tcPr>
            <w:tcW w:w="9779" w:type="dxa"/>
          </w:tcPr>
          <w:p w:rsidR="00243F4B" w:rsidRDefault="00243F4B" w:rsidP="00C377ED">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Refleksja</w:t>
            </w:r>
          </w:p>
          <w:p w:rsidR="00243F4B" w:rsidRDefault="00243F4B" w:rsidP="00C377ED">
            <w:pPr>
              <w:spacing w:line="360" w:lineRule="auto"/>
              <w:jc w:val="both"/>
              <w:rPr>
                <w:rFonts w:asciiTheme="minorHAnsi" w:eastAsia="Times New Roman" w:hAnsiTheme="minorHAnsi" w:cs="Arial"/>
                <w:szCs w:val="24"/>
                <w:lang w:eastAsia="pl-PL"/>
              </w:rPr>
            </w:pPr>
          </w:p>
          <w:p w:rsidR="00243F4B" w:rsidRDefault="00243F4B" w:rsidP="00C377ED">
            <w:pPr>
              <w:spacing w:line="360" w:lineRule="auto"/>
              <w:jc w:val="both"/>
              <w:rPr>
                <w:rFonts w:asciiTheme="minorHAnsi" w:eastAsia="Times New Roman" w:hAnsiTheme="minorHAnsi" w:cs="Arial"/>
                <w:szCs w:val="24"/>
                <w:lang w:eastAsia="pl-PL"/>
              </w:rPr>
            </w:pPr>
          </w:p>
        </w:tc>
      </w:tr>
      <w:tr w:rsidR="00243F4B" w:rsidTr="00C377ED">
        <w:tc>
          <w:tcPr>
            <w:tcW w:w="9779" w:type="dxa"/>
          </w:tcPr>
          <w:p w:rsidR="00243F4B" w:rsidRDefault="00243F4B" w:rsidP="00C377ED">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Co jeszcze…?</w:t>
            </w:r>
          </w:p>
          <w:p w:rsidR="00243F4B" w:rsidRDefault="00243F4B" w:rsidP="00C377ED">
            <w:pPr>
              <w:spacing w:line="360" w:lineRule="auto"/>
              <w:jc w:val="both"/>
              <w:rPr>
                <w:rFonts w:asciiTheme="minorHAnsi" w:eastAsia="Times New Roman" w:hAnsiTheme="minorHAnsi" w:cs="Arial"/>
                <w:szCs w:val="24"/>
                <w:lang w:eastAsia="pl-PL"/>
              </w:rPr>
            </w:pPr>
          </w:p>
          <w:p w:rsidR="00243F4B" w:rsidRDefault="00243F4B" w:rsidP="00C377ED">
            <w:pPr>
              <w:spacing w:line="360" w:lineRule="auto"/>
              <w:jc w:val="both"/>
              <w:rPr>
                <w:rFonts w:asciiTheme="minorHAnsi" w:eastAsia="Times New Roman" w:hAnsiTheme="minorHAnsi" w:cs="Arial"/>
                <w:szCs w:val="24"/>
                <w:lang w:eastAsia="pl-PL"/>
              </w:rPr>
            </w:pPr>
          </w:p>
        </w:tc>
      </w:tr>
      <w:tr w:rsidR="00243F4B" w:rsidRPr="00F96862" w:rsidTr="00C377ED">
        <w:tc>
          <w:tcPr>
            <w:tcW w:w="9779" w:type="dxa"/>
          </w:tcPr>
          <w:p w:rsidR="00243F4B" w:rsidRPr="005006FD" w:rsidRDefault="00243F4B" w:rsidP="00C377ED">
            <w:pPr>
              <w:spacing w:line="360" w:lineRule="auto"/>
              <w:rPr>
                <w:b/>
                <w:sz w:val="24"/>
                <w:szCs w:val="24"/>
              </w:rPr>
            </w:pPr>
            <w:r w:rsidRPr="005006FD">
              <w:rPr>
                <w:b/>
                <w:sz w:val="24"/>
                <w:szCs w:val="24"/>
              </w:rPr>
              <w:t>"Szkoła to więzienie z możliwością dokształcania."</w:t>
            </w:r>
          </w:p>
          <w:p w:rsidR="00243F4B" w:rsidRPr="00883892" w:rsidRDefault="00243F4B" w:rsidP="00C377ED">
            <w:pPr>
              <w:spacing w:line="360" w:lineRule="auto"/>
              <w:jc w:val="right"/>
              <w:rPr>
                <w:i/>
                <w:sz w:val="24"/>
                <w:szCs w:val="24"/>
              </w:rPr>
            </w:pPr>
            <w:r w:rsidRPr="00883892">
              <w:rPr>
                <w:i/>
                <w:sz w:val="24"/>
                <w:szCs w:val="24"/>
              </w:rPr>
              <w:t> Robertson Davies</w:t>
            </w:r>
          </w:p>
          <w:p w:rsidR="00243F4B" w:rsidRPr="00F96862" w:rsidRDefault="00243F4B" w:rsidP="00C377ED">
            <w:pPr>
              <w:spacing w:line="360" w:lineRule="auto"/>
              <w:jc w:val="both"/>
              <w:rPr>
                <w:rFonts w:asciiTheme="minorHAnsi" w:eastAsia="Times New Roman" w:hAnsiTheme="minorHAnsi" w:cs="Arial"/>
                <w:b/>
                <w:szCs w:val="24"/>
                <w:lang w:eastAsia="pl-PL"/>
              </w:rPr>
            </w:pPr>
          </w:p>
        </w:tc>
      </w:tr>
      <w:tr w:rsidR="00243F4B" w:rsidTr="00C377ED">
        <w:tc>
          <w:tcPr>
            <w:tcW w:w="9779" w:type="dxa"/>
          </w:tcPr>
          <w:p w:rsidR="00243F4B" w:rsidRDefault="00243F4B" w:rsidP="00C377ED">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Refleksja</w:t>
            </w:r>
          </w:p>
          <w:p w:rsidR="00243F4B" w:rsidRDefault="00243F4B" w:rsidP="00C377ED">
            <w:pPr>
              <w:spacing w:line="360" w:lineRule="auto"/>
              <w:jc w:val="both"/>
              <w:rPr>
                <w:rFonts w:asciiTheme="minorHAnsi" w:eastAsia="Times New Roman" w:hAnsiTheme="minorHAnsi" w:cs="Arial"/>
                <w:szCs w:val="24"/>
                <w:lang w:eastAsia="pl-PL"/>
              </w:rPr>
            </w:pPr>
          </w:p>
          <w:p w:rsidR="00243F4B" w:rsidRDefault="00243F4B" w:rsidP="00C377ED">
            <w:pPr>
              <w:spacing w:line="360" w:lineRule="auto"/>
              <w:jc w:val="both"/>
              <w:rPr>
                <w:rFonts w:asciiTheme="minorHAnsi" w:eastAsia="Times New Roman" w:hAnsiTheme="minorHAnsi" w:cs="Arial"/>
                <w:szCs w:val="24"/>
                <w:lang w:eastAsia="pl-PL"/>
              </w:rPr>
            </w:pPr>
          </w:p>
        </w:tc>
      </w:tr>
      <w:tr w:rsidR="00243F4B" w:rsidTr="00C377ED">
        <w:tc>
          <w:tcPr>
            <w:tcW w:w="9779" w:type="dxa"/>
          </w:tcPr>
          <w:p w:rsidR="00243F4B" w:rsidRDefault="00243F4B" w:rsidP="00C377ED">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Co jeszcze…?</w:t>
            </w:r>
          </w:p>
          <w:p w:rsidR="00243F4B" w:rsidRDefault="00243F4B" w:rsidP="00C377ED">
            <w:pPr>
              <w:spacing w:line="360" w:lineRule="auto"/>
              <w:jc w:val="both"/>
              <w:rPr>
                <w:rFonts w:asciiTheme="minorHAnsi" w:eastAsia="Times New Roman" w:hAnsiTheme="minorHAnsi" w:cs="Arial"/>
                <w:szCs w:val="24"/>
                <w:lang w:eastAsia="pl-PL"/>
              </w:rPr>
            </w:pPr>
          </w:p>
          <w:p w:rsidR="00243F4B" w:rsidRDefault="00243F4B" w:rsidP="00C377ED">
            <w:pPr>
              <w:spacing w:line="360" w:lineRule="auto"/>
              <w:jc w:val="both"/>
              <w:rPr>
                <w:rFonts w:asciiTheme="minorHAnsi" w:eastAsia="Times New Roman" w:hAnsiTheme="minorHAnsi" w:cs="Arial"/>
                <w:szCs w:val="24"/>
                <w:lang w:eastAsia="pl-PL"/>
              </w:rPr>
            </w:pPr>
          </w:p>
        </w:tc>
      </w:tr>
      <w:tr w:rsidR="00243F4B" w:rsidRPr="00F96862" w:rsidTr="00C377ED">
        <w:tc>
          <w:tcPr>
            <w:tcW w:w="9779" w:type="dxa"/>
          </w:tcPr>
          <w:p w:rsidR="00243F4B" w:rsidRPr="00F96862" w:rsidRDefault="00243F4B" w:rsidP="00C377ED">
            <w:pPr>
              <w:spacing w:line="360" w:lineRule="auto"/>
              <w:rPr>
                <w:b/>
                <w:sz w:val="24"/>
                <w:szCs w:val="24"/>
              </w:rPr>
            </w:pPr>
            <w:r w:rsidRPr="00F96862">
              <w:rPr>
                <w:b/>
                <w:sz w:val="24"/>
                <w:szCs w:val="24"/>
              </w:rPr>
              <w:t xml:space="preserve">  "Kto nie przeszedł przez szkołę bólu, jest jak analfabeta przed księgą życia."</w:t>
            </w:r>
          </w:p>
          <w:p w:rsidR="00243F4B" w:rsidRPr="00883892" w:rsidRDefault="00243F4B" w:rsidP="00C377ED">
            <w:pPr>
              <w:spacing w:line="360" w:lineRule="auto"/>
              <w:jc w:val="right"/>
              <w:rPr>
                <w:i/>
                <w:sz w:val="24"/>
                <w:szCs w:val="24"/>
              </w:rPr>
            </w:pPr>
            <w:r w:rsidRPr="00883892">
              <w:rPr>
                <w:i/>
                <w:sz w:val="24"/>
                <w:szCs w:val="24"/>
              </w:rPr>
              <w:t xml:space="preserve"> Zenta Maurina</w:t>
            </w:r>
          </w:p>
        </w:tc>
      </w:tr>
      <w:tr w:rsidR="00243F4B" w:rsidTr="00C377ED">
        <w:tc>
          <w:tcPr>
            <w:tcW w:w="9779" w:type="dxa"/>
          </w:tcPr>
          <w:p w:rsidR="00243F4B" w:rsidRDefault="00243F4B" w:rsidP="00C377ED">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Refleksja</w:t>
            </w:r>
          </w:p>
          <w:p w:rsidR="00243F4B" w:rsidRDefault="00243F4B" w:rsidP="00C377ED">
            <w:pPr>
              <w:spacing w:line="360" w:lineRule="auto"/>
              <w:jc w:val="both"/>
              <w:rPr>
                <w:rFonts w:asciiTheme="minorHAnsi" w:eastAsia="Times New Roman" w:hAnsiTheme="minorHAnsi" w:cs="Arial"/>
                <w:szCs w:val="24"/>
                <w:lang w:eastAsia="pl-PL"/>
              </w:rPr>
            </w:pPr>
          </w:p>
          <w:p w:rsidR="00243F4B" w:rsidRDefault="00243F4B" w:rsidP="00C377ED">
            <w:pPr>
              <w:spacing w:line="360" w:lineRule="auto"/>
              <w:jc w:val="both"/>
              <w:rPr>
                <w:rFonts w:asciiTheme="minorHAnsi" w:eastAsia="Times New Roman" w:hAnsiTheme="minorHAnsi" w:cs="Arial"/>
                <w:szCs w:val="24"/>
                <w:lang w:eastAsia="pl-PL"/>
              </w:rPr>
            </w:pPr>
          </w:p>
        </w:tc>
      </w:tr>
      <w:tr w:rsidR="00243F4B" w:rsidTr="00C377ED">
        <w:tc>
          <w:tcPr>
            <w:tcW w:w="9779" w:type="dxa"/>
          </w:tcPr>
          <w:p w:rsidR="00243F4B" w:rsidRDefault="00243F4B" w:rsidP="00C377ED">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Co jeszcze…?</w:t>
            </w:r>
          </w:p>
          <w:p w:rsidR="00243F4B" w:rsidRDefault="00243F4B" w:rsidP="00C377ED">
            <w:pPr>
              <w:spacing w:line="360" w:lineRule="auto"/>
              <w:jc w:val="both"/>
              <w:rPr>
                <w:rFonts w:asciiTheme="minorHAnsi" w:eastAsia="Times New Roman" w:hAnsiTheme="minorHAnsi" w:cs="Arial"/>
                <w:szCs w:val="24"/>
                <w:lang w:eastAsia="pl-PL"/>
              </w:rPr>
            </w:pPr>
          </w:p>
          <w:p w:rsidR="00243F4B" w:rsidRDefault="00243F4B" w:rsidP="00C377ED">
            <w:pPr>
              <w:spacing w:line="360" w:lineRule="auto"/>
              <w:jc w:val="both"/>
              <w:rPr>
                <w:rFonts w:asciiTheme="minorHAnsi" w:eastAsia="Times New Roman" w:hAnsiTheme="minorHAnsi" w:cs="Arial"/>
                <w:szCs w:val="24"/>
                <w:lang w:eastAsia="pl-PL"/>
              </w:rPr>
            </w:pPr>
          </w:p>
        </w:tc>
      </w:tr>
      <w:tr w:rsidR="00243F4B" w:rsidRPr="00F96862" w:rsidTr="00C377ED">
        <w:tc>
          <w:tcPr>
            <w:tcW w:w="9779" w:type="dxa"/>
          </w:tcPr>
          <w:p w:rsidR="00243F4B" w:rsidRPr="00F96862" w:rsidRDefault="00243F4B" w:rsidP="00C377ED">
            <w:pPr>
              <w:spacing w:line="360" w:lineRule="auto"/>
              <w:rPr>
                <w:b/>
                <w:sz w:val="24"/>
                <w:szCs w:val="24"/>
              </w:rPr>
            </w:pPr>
            <w:r w:rsidRPr="00F96862">
              <w:rPr>
                <w:b/>
                <w:sz w:val="24"/>
                <w:szCs w:val="24"/>
              </w:rPr>
              <w:t>"Kto sie kanarkiem urodził, orłem nie umrze."</w:t>
            </w:r>
          </w:p>
          <w:p w:rsidR="00243F4B" w:rsidRPr="00883892" w:rsidRDefault="00243F4B" w:rsidP="00C377ED">
            <w:pPr>
              <w:spacing w:line="360" w:lineRule="auto"/>
              <w:jc w:val="right"/>
              <w:rPr>
                <w:i/>
                <w:sz w:val="24"/>
                <w:szCs w:val="24"/>
              </w:rPr>
            </w:pPr>
            <w:r w:rsidRPr="00883892">
              <w:rPr>
                <w:i/>
                <w:sz w:val="24"/>
                <w:szCs w:val="24"/>
              </w:rPr>
              <w:t xml:space="preserve"> Autor nieznany </w:t>
            </w:r>
          </w:p>
        </w:tc>
      </w:tr>
      <w:tr w:rsidR="00243F4B" w:rsidTr="00C377ED">
        <w:tc>
          <w:tcPr>
            <w:tcW w:w="9779" w:type="dxa"/>
          </w:tcPr>
          <w:p w:rsidR="00243F4B" w:rsidRDefault="00243F4B" w:rsidP="00C377ED">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Refleksja</w:t>
            </w:r>
          </w:p>
          <w:p w:rsidR="00243F4B" w:rsidRDefault="00243F4B" w:rsidP="00C377ED">
            <w:pPr>
              <w:spacing w:line="360" w:lineRule="auto"/>
              <w:jc w:val="both"/>
              <w:rPr>
                <w:rFonts w:asciiTheme="minorHAnsi" w:eastAsia="Times New Roman" w:hAnsiTheme="minorHAnsi" w:cs="Arial"/>
                <w:szCs w:val="24"/>
                <w:lang w:eastAsia="pl-PL"/>
              </w:rPr>
            </w:pPr>
          </w:p>
          <w:p w:rsidR="00243F4B" w:rsidRDefault="00243F4B" w:rsidP="00C377ED">
            <w:pPr>
              <w:spacing w:line="360" w:lineRule="auto"/>
              <w:jc w:val="both"/>
              <w:rPr>
                <w:rFonts w:asciiTheme="minorHAnsi" w:eastAsia="Times New Roman" w:hAnsiTheme="minorHAnsi" w:cs="Arial"/>
                <w:szCs w:val="24"/>
                <w:lang w:eastAsia="pl-PL"/>
              </w:rPr>
            </w:pPr>
          </w:p>
        </w:tc>
      </w:tr>
      <w:tr w:rsidR="00243F4B" w:rsidTr="00C377ED">
        <w:tc>
          <w:tcPr>
            <w:tcW w:w="9779" w:type="dxa"/>
          </w:tcPr>
          <w:p w:rsidR="00243F4B" w:rsidRDefault="00243F4B" w:rsidP="00C377ED">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Co jeszcze…?</w:t>
            </w:r>
          </w:p>
          <w:p w:rsidR="00243F4B" w:rsidRDefault="00243F4B" w:rsidP="00C377ED">
            <w:pPr>
              <w:spacing w:line="360" w:lineRule="auto"/>
              <w:jc w:val="both"/>
              <w:rPr>
                <w:rFonts w:asciiTheme="minorHAnsi" w:eastAsia="Times New Roman" w:hAnsiTheme="minorHAnsi" w:cs="Arial"/>
                <w:szCs w:val="24"/>
                <w:lang w:eastAsia="pl-PL"/>
              </w:rPr>
            </w:pPr>
          </w:p>
          <w:p w:rsidR="00243F4B" w:rsidRDefault="00243F4B" w:rsidP="00C377ED">
            <w:pPr>
              <w:spacing w:line="360" w:lineRule="auto"/>
              <w:jc w:val="both"/>
              <w:rPr>
                <w:rFonts w:asciiTheme="minorHAnsi" w:eastAsia="Times New Roman" w:hAnsiTheme="minorHAnsi" w:cs="Arial"/>
                <w:szCs w:val="24"/>
                <w:lang w:eastAsia="pl-PL"/>
              </w:rPr>
            </w:pPr>
          </w:p>
        </w:tc>
      </w:tr>
      <w:tr w:rsidR="00243F4B" w:rsidRPr="00F96862" w:rsidTr="00C377ED">
        <w:tc>
          <w:tcPr>
            <w:tcW w:w="9779" w:type="dxa"/>
          </w:tcPr>
          <w:p w:rsidR="00243F4B" w:rsidRPr="00F96862" w:rsidRDefault="00243F4B" w:rsidP="00C377ED">
            <w:pPr>
              <w:spacing w:line="360" w:lineRule="auto"/>
              <w:rPr>
                <w:b/>
                <w:sz w:val="24"/>
                <w:szCs w:val="24"/>
              </w:rPr>
            </w:pPr>
            <w:r w:rsidRPr="00F96862">
              <w:rPr>
                <w:b/>
                <w:sz w:val="24"/>
                <w:szCs w:val="24"/>
              </w:rPr>
              <w:t>Obcowanie z autorami wieków minionych jest tym samym prawie, co podróżowanie.</w:t>
            </w:r>
          </w:p>
          <w:p w:rsidR="00243F4B" w:rsidRPr="00883892" w:rsidRDefault="00243F4B" w:rsidP="00C377ED">
            <w:pPr>
              <w:spacing w:line="360" w:lineRule="auto"/>
              <w:jc w:val="right"/>
              <w:rPr>
                <w:i/>
                <w:sz w:val="24"/>
                <w:szCs w:val="24"/>
              </w:rPr>
            </w:pPr>
            <w:r w:rsidRPr="00883892">
              <w:rPr>
                <w:i/>
                <w:sz w:val="24"/>
                <w:szCs w:val="24"/>
              </w:rPr>
              <w:t>Kartezjusz</w:t>
            </w:r>
          </w:p>
        </w:tc>
      </w:tr>
      <w:tr w:rsidR="00243F4B" w:rsidTr="00C377ED">
        <w:tc>
          <w:tcPr>
            <w:tcW w:w="9779" w:type="dxa"/>
          </w:tcPr>
          <w:p w:rsidR="00243F4B" w:rsidRDefault="00243F4B" w:rsidP="00C377ED">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Refleksja</w:t>
            </w:r>
          </w:p>
          <w:p w:rsidR="00243F4B" w:rsidRDefault="00243F4B" w:rsidP="00C377ED">
            <w:pPr>
              <w:spacing w:line="360" w:lineRule="auto"/>
              <w:jc w:val="both"/>
              <w:rPr>
                <w:rFonts w:asciiTheme="minorHAnsi" w:eastAsia="Times New Roman" w:hAnsiTheme="minorHAnsi" w:cs="Arial"/>
                <w:szCs w:val="24"/>
                <w:lang w:eastAsia="pl-PL"/>
              </w:rPr>
            </w:pPr>
          </w:p>
          <w:p w:rsidR="00243F4B" w:rsidRDefault="00243F4B" w:rsidP="00C377ED">
            <w:pPr>
              <w:spacing w:line="360" w:lineRule="auto"/>
              <w:jc w:val="both"/>
              <w:rPr>
                <w:rFonts w:asciiTheme="minorHAnsi" w:eastAsia="Times New Roman" w:hAnsiTheme="minorHAnsi" w:cs="Arial"/>
                <w:szCs w:val="24"/>
                <w:lang w:eastAsia="pl-PL"/>
              </w:rPr>
            </w:pPr>
          </w:p>
        </w:tc>
      </w:tr>
      <w:tr w:rsidR="00243F4B" w:rsidTr="00C377ED">
        <w:tc>
          <w:tcPr>
            <w:tcW w:w="9779" w:type="dxa"/>
          </w:tcPr>
          <w:p w:rsidR="00243F4B" w:rsidRDefault="00243F4B" w:rsidP="00C377ED">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Co jeszcze…?</w:t>
            </w:r>
          </w:p>
          <w:p w:rsidR="00243F4B" w:rsidRDefault="00243F4B" w:rsidP="00C377ED">
            <w:pPr>
              <w:spacing w:line="360" w:lineRule="auto"/>
              <w:jc w:val="both"/>
              <w:rPr>
                <w:rFonts w:asciiTheme="minorHAnsi" w:eastAsia="Times New Roman" w:hAnsiTheme="minorHAnsi" w:cs="Arial"/>
                <w:szCs w:val="24"/>
                <w:lang w:eastAsia="pl-PL"/>
              </w:rPr>
            </w:pPr>
          </w:p>
          <w:p w:rsidR="00243F4B" w:rsidRDefault="00243F4B" w:rsidP="00C377ED">
            <w:pPr>
              <w:spacing w:line="360" w:lineRule="auto"/>
              <w:jc w:val="both"/>
              <w:rPr>
                <w:rFonts w:asciiTheme="minorHAnsi" w:eastAsia="Times New Roman" w:hAnsiTheme="minorHAnsi" w:cs="Arial"/>
                <w:szCs w:val="24"/>
                <w:lang w:eastAsia="pl-PL"/>
              </w:rPr>
            </w:pPr>
          </w:p>
        </w:tc>
      </w:tr>
      <w:tr w:rsidR="00243F4B" w:rsidRPr="00F96862" w:rsidTr="00C377ED">
        <w:tc>
          <w:tcPr>
            <w:tcW w:w="9779" w:type="dxa"/>
          </w:tcPr>
          <w:p w:rsidR="00243F4B" w:rsidRPr="00F96862" w:rsidRDefault="00243F4B" w:rsidP="00C377ED">
            <w:pPr>
              <w:spacing w:line="360" w:lineRule="auto"/>
              <w:rPr>
                <w:b/>
                <w:sz w:val="24"/>
                <w:szCs w:val="24"/>
              </w:rPr>
            </w:pPr>
            <w:r w:rsidRPr="00F96862">
              <w:rPr>
                <w:b/>
                <w:sz w:val="24"/>
                <w:szCs w:val="24"/>
              </w:rPr>
              <w:t>Intuicja to rozum, który się spieszy.</w:t>
            </w:r>
          </w:p>
          <w:p w:rsidR="00243F4B" w:rsidRPr="00883892" w:rsidRDefault="00243F4B" w:rsidP="00C377ED">
            <w:pPr>
              <w:spacing w:line="360" w:lineRule="auto"/>
              <w:jc w:val="right"/>
              <w:rPr>
                <w:i/>
                <w:sz w:val="24"/>
                <w:szCs w:val="24"/>
              </w:rPr>
            </w:pPr>
            <w:r w:rsidRPr="00883892">
              <w:rPr>
                <w:i/>
                <w:sz w:val="24"/>
                <w:szCs w:val="24"/>
              </w:rPr>
              <w:t>John D. Barrow</w:t>
            </w:r>
          </w:p>
        </w:tc>
      </w:tr>
      <w:tr w:rsidR="00243F4B" w:rsidTr="00C377ED">
        <w:tc>
          <w:tcPr>
            <w:tcW w:w="9779" w:type="dxa"/>
          </w:tcPr>
          <w:p w:rsidR="00243F4B" w:rsidRDefault="00243F4B" w:rsidP="00C377ED">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Refleksja</w:t>
            </w:r>
          </w:p>
          <w:p w:rsidR="00243F4B" w:rsidRDefault="00243F4B" w:rsidP="00C377ED">
            <w:pPr>
              <w:spacing w:line="360" w:lineRule="auto"/>
              <w:jc w:val="both"/>
              <w:rPr>
                <w:rFonts w:asciiTheme="minorHAnsi" w:eastAsia="Times New Roman" w:hAnsiTheme="minorHAnsi" w:cs="Arial"/>
                <w:szCs w:val="24"/>
                <w:lang w:eastAsia="pl-PL"/>
              </w:rPr>
            </w:pPr>
          </w:p>
          <w:p w:rsidR="00243F4B" w:rsidRDefault="00243F4B" w:rsidP="00C377ED">
            <w:pPr>
              <w:spacing w:line="360" w:lineRule="auto"/>
              <w:jc w:val="both"/>
              <w:rPr>
                <w:rFonts w:asciiTheme="minorHAnsi" w:eastAsia="Times New Roman" w:hAnsiTheme="minorHAnsi" w:cs="Arial"/>
                <w:szCs w:val="24"/>
                <w:lang w:eastAsia="pl-PL"/>
              </w:rPr>
            </w:pPr>
          </w:p>
        </w:tc>
      </w:tr>
      <w:tr w:rsidR="00243F4B" w:rsidRPr="00E10A21" w:rsidTr="00C377ED">
        <w:tc>
          <w:tcPr>
            <w:tcW w:w="9779" w:type="dxa"/>
          </w:tcPr>
          <w:p w:rsidR="00243F4B" w:rsidRPr="00E10A21" w:rsidRDefault="00243F4B" w:rsidP="00C377ED">
            <w:pPr>
              <w:spacing w:line="360" w:lineRule="auto"/>
              <w:jc w:val="both"/>
              <w:rPr>
                <w:rFonts w:asciiTheme="minorHAnsi" w:eastAsia="Times New Roman" w:hAnsiTheme="minorHAnsi" w:cs="Arial"/>
                <w:b/>
                <w:szCs w:val="24"/>
                <w:lang w:eastAsia="pl-PL"/>
              </w:rPr>
            </w:pPr>
            <w:r w:rsidRPr="00E10A21">
              <w:rPr>
                <w:rFonts w:asciiTheme="minorHAnsi" w:eastAsia="Times New Roman" w:hAnsiTheme="minorHAnsi" w:cs="Arial"/>
                <w:b/>
                <w:szCs w:val="24"/>
                <w:lang w:eastAsia="pl-PL"/>
              </w:rPr>
              <w:t>Co jeszcze…?</w:t>
            </w:r>
          </w:p>
          <w:p w:rsidR="00243F4B" w:rsidRPr="00E10A21" w:rsidRDefault="00243F4B" w:rsidP="00C377ED">
            <w:pPr>
              <w:spacing w:line="360" w:lineRule="auto"/>
              <w:jc w:val="both"/>
              <w:rPr>
                <w:rFonts w:asciiTheme="minorHAnsi" w:eastAsia="Times New Roman" w:hAnsiTheme="minorHAnsi" w:cs="Arial"/>
                <w:b/>
                <w:szCs w:val="24"/>
                <w:lang w:eastAsia="pl-PL"/>
              </w:rPr>
            </w:pPr>
          </w:p>
          <w:p w:rsidR="00243F4B" w:rsidRPr="00E10A21" w:rsidRDefault="00243F4B" w:rsidP="00C377ED">
            <w:pPr>
              <w:spacing w:line="360" w:lineRule="auto"/>
              <w:rPr>
                <w:b/>
                <w:sz w:val="24"/>
                <w:szCs w:val="24"/>
              </w:rPr>
            </w:pPr>
            <w:r w:rsidRPr="00E10A21">
              <w:rPr>
                <w:b/>
                <w:sz w:val="24"/>
                <w:szCs w:val="24"/>
              </w:rPr>
              <w:t>Głową muru nie przebije. Ale jeżeli czym, to głową.</w:t>
            </w:r>
          </w:p>
          <w:p w:rsidR="00243F4B" w:rsidRPr="00883892" w:rsidRDefault="00243F4B" w:rsidP="00C377ED">
            <w:pPr>
              <w:spacing w:line="360" w:lineRule="auto"/>
              <w:jc w:val="right"/>
              <w:rPr>
                <w:i/>
                <w:sz w:val="24"/>
                <w:szCs w:val="24"/>
              </w:rPr>
            </w:pPr>
            <w:r w:rsidRPr="00883892">
              <w:rPr>
                <w:i/>
                <w:sz w:val="24"/>
                <w:szCs w:val="24"/>
              </w:rPr>
              <w:t>Hugo Steinhaus</w:t>
            </w:r>
          </w:p>
        </w:tc>
      </w:tr>
      <w:tr w:rsidR="00243F4B" w:rsidRPr="00E10A21" w:rsidTr="00C377ED">
        <w:tc>
          <w:tcPr>
            <w:tcW w:w="9779" w:type="dxa"/>
          </w:tcPr>
          <w:p w:rsidR="00243F4B" w:rsidRDefault="00243F4B" w:rsidP="00C377ED">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Refleksja</w:t>
            </w:r>
          </w:p>
          <w:p w:rsidR="00243F4B" w:rsidRDefault="00243F4B" w:rsidP="00C377ED">
            <w:pPr>
              <w:spacing w:line="360" w:lineRule="auto"/>
              <w:jc w:val="both"/>
              <w:rPr>
                <w:rFonts w:asciiTheme="minorHAnsi" w:eastAsia="Times New Roman" w:hAnsiTheme="minorHAnsi" w:cs="Arial"/>
                <w:szCs w:val="24"/>
                <w:lang w:eastAsia="pl-PL"/>
              </w:rPr>
            </w:pPr>
          </w:p>
          <w:p w:rsidR="00243F4B" w:rsidRDefault="00243F4B" w:rsidP="00C377ED">
            <w:pPr>
              <w:spacing w:line="360" w:lineRule="auto"/>
              <w:jc w:val="both"/>
              <w:rPr>
                <w:rFonts w:asciiTheme="minorHAnsi" w:eastAsia="Times New Roman" w:hAnsiTheme="minorHAnsi" w:cs="Arial"/>
                <w:szCs w:val="24"/>
                <w:lang w:eastAsia="pl-PL"/>
              </w:rPr>
            </w:pPr>
          </w:p>
        </w:tc>
      </w:tr>
      <w:tr w:rsidR="00243F4B" w:rsidRPr="00E10A21" w:rsidTr="00C377ED">
        <w:tc>
          <w:tcPr>
            <w:tcW w:w="9779" w:type="dxa"/>
          </w:tcPr>
          <w:p w:rsidR="00243F4B" w:rsidRDefault="00243F4B" w:rsidP="00C377ED">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Co jeszcze…?</w:t>
            </w:r>
          </w:p>
          <w:p w:rsidR="00243F4B" w:rsidRDefault="00243F4B" w:rsidP="00C377ED">
            <w:pPr>
              <w:spacing w:line="360" w:lineRule="auto"/>
              <w:jc w:val="both"/>
              <w:rPr>
                <w:rFonts w:asciiTheme="minorHAnsi" w:eastAsia="Times New Roman" w:hAnsiTheme="minorHAnsi" w:cs="Arial"/>
                <w:szCs w:val="24"/>
                <w:lang w:eastAsia="pl-PL"/>
              </w:rPr>
            </w:pPr>
          </w:p>
          <w:p w:rsidR="00243F4B" w:rsidRDefault="00243F4B" w:rsidP="00C377ED">
            <w:pPr>
              <w:spacing w:line="360" w:lineRule="auto"/>
              <w:jc w:val="both"/>
              <w:rPr>
                <w:rFonts w:asciiTheme="minorHAnsi" w:eastAsia="Times New Roman" w:hAnsiTheme="minorHAnsi" w:cs="Arial"/>
                <w:szCs w:val="24"/>
                <w:lang w:eastAsia="pl-PL"/>
              </w:rPr>
            </w:pPr>
          </w:p>
        </w:tc>
      </w:tr>
      <w:tr w:rsidR="00243F4B" w:rsidRPr="00E10A21" w:rsidTr="00C377ED">
        <w:tc>
          <w:tcPr>
            <w:tcW w:w="9779" w:type="dxa"/>
          </w:tcPr>
          <w:p w:rsidR="00243F4B" w:rsidRPr="00E10A21" w:rsidRDefault="00243F4B" w:rsidP="00C377ED">
            <w:pPr>
              <w:spacing w:line="360" w:lineRule="auto"/>
              <w:jc w:val="both"/>
              <w:rPr>
                <w:rFonts w:asciiTheme="minorHAnsi" w:eastAsia="Times New Roman" w:hAnsiTheme="minorHAnsi" w:cs="Arial"/>
                <w:b/>
                <w:sz w:val="24"/>
                <w:szCs w:val="24"/>
                <w:lang w:eastAsia="pl-PL"/>
              </w:rPr>
            </w:pPr>
            <w:r w:rsidRPr="00E10A21">
              <w:rPr>
                <w:rFonts w:asciiTheme="minorHAnsi" w:eastAsia="Times New Roman" w:hAnsiTheme="minorHAnsi" w:cs="Arial"/>
                <w:b/>
                <w:sz w:val="24"/>
                <w:szCs w:val="24"/>
                <w:lang w:eastAsia="pl-PL"/>
              </w:rPr>
              <w:t>Reforma edukacji. Najpierw były klasy, potem izby lekcyjne, a po reformie - cele edukacyjne.</w:t>
            </w:r>
          </w:p>
          <w:p w:rsidR="00243F4B" w:rsidRPr="00883892" w:rsidRDefault="00243F4B" w:rsidP="00C377ED">
            <w:pPr>
              <w:spacing w:line="360" w:lineRule="auto"/>
              <w:jc w:val="right"/>
              <w:rPr>
                <w:rFonts w:asciiTheme="minorHAnsi" w:eastAsia="Times New Roman" w:hAnsiTheme="minorHAnsi" w:cs="Arial"/>
                <w:i/>
                <w:sz w:val="24"/>
                <w:szCs w:val="24"/>
                <w:lang w:eastAsia="pl-PL"/>
              </w:rPr>
            </w:pPr>
            <w:r w:rsidRPr="00883892">
              <w:rPr>
                <w:rFonts w:asciiTheme="minorHAnsi" w:eastAsia="Times New Roman" w:hAnsiTheme="minorHAnsi" w:cs="Arial"/>
                <w:i/>
                <w:sz w:val="24"/>
                <w:szCs w:val="24"/>
                <w:lang w:eastAsia="pl-PL"/>
              </w:rPr>
              <w:t>Marek Zakrzewski</w:t>
            </w:r>
          </w:p>
        </w:tc>
      </w:tr>
      <w:tr w:rsidR="00243F4B" w:rsidTr="00C377ED">
        <w:tc>
          <w:tcPr>
            <w:tcW w:w="9779" w:type="dxa"/>
          </w:tcPr>
          <w:p w:rsidR="00243F4B" w:rsidRDefault="00243F4B" w:rsidP="00C377ED">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Refleksja</w:t>
            </w:r>
          </w:p>
          <w:p w:rsidR="00243F4B" w:rsidRDefault="00243F4B" w:rsidP="00C377ED">
            <w:pPr>
              <w:spacing w:line="360" w:lineRule="auto"/>
              <w:jc w:val="both"/>
              <w:rPr>
                <w:rFonts w:asciiTheme="minorHAnsi" w:eastAsia="Times New Roman" w:hAnsiTheme="minorHAnsi" w:cs="Arial"/>
                <w:szCs w:val="24"/>
                <w:lang w:eastAsia="pl-PL"/>
              </w:rPr>
            </w:pPr>
          </w:p>
          <w:p w:rsidR="00243F4B" w:rsidRDefault="00243F4B" w:rsidP="00C377ED">
            <w:pPr>
              <w:spacing w:line="360" w:lineRule="auto"/>
              <w:jc w:val="both"/>
              <w:rPr>
                <w:rFonts w:asciiTheme="minorHAnsi" w:eastAsia="Times New Roman" w:hAnsiTheme="minorHAnsi" w:cs="Arial"/>
                <w:szCs w:val="24"/>
                <w:lang w:eastAsia="pl-PL"/>
              </w:rPr>
            </w:pPr>
          </w:p>
        </w:tc>
      </w:tr>
      <w:tr w:rsidR="00243F4B" w:rsidTr="00C377ED">
        <w:tc>
          <w:tcPr>
            <w:tcW w:w="9779" w:type="dxa"/>
          </w:tcPr>
          <w:p w:rsidR="00243F4B" w:rsidRDefault="00243F4B" w:rsidP="00C377ED">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Co jeszcze…?</w:t>
            </w:r>
          </w:p>
          <w:p w:rsidR="00243F4B" w:rsidRDefault="00243F4B" w:rsidP="00C377ED">
            <w:pPr>
              <w:spacing w:line="360" w:lineRule="auto"/>
              <w:jc w:val="both"/>
              <w:rPr>
                <w:rFonts w:asciiTheme="minorHAnsi" w:eastAsia="Times New Roman" w:hAnsiTheme="minorHAnsi" w:cs="Arial"/>
                <w:szCs w:val="24"/>
                <w:lang w:eastAsia="pl-PL"/>
              </w:rPr>
            </w:pPr>
          </w:p>
          <w:p w:rsidR="00243F4B" w:rsidRDefault="00243F4B" w:rsidP="00C377ED">
            <w:pPr>
              <w:spacing w:line="360" w:lineRule="auto"/>
              <w:jc w:val="both"/>
              <w:rPr>
                <w:rFonts w:asciiTheme="minorHAnsi" w:eastAsia="Times New Roman" w:hAnsiTheme="minorHAnsi" w:cs="Arial"/>
                <w:szCs w:val="24"/>
                <w:lang w:eastAsia="pl-PL"/>
              </w:rPr>
            </w:pPr>
          </w:p>
        </w:tc>
      </w:tr>
      <w:tr w:rsidR="00243F4B" w:rsidRPr="00E10A21" w:rsidTr="00C377ED">
        <w:tc>
          <w:tcPr>
            <w:tcW w:w="9779" w:type="dxa"/>
          </w:tcPr>
          <w:p w:rsidR="00243F4B" w:rsidRPr="00E10A21" w:rsidRDefault="00243F4B" w:rsidP="00C377ED">
            <w:pPr>
              <w:spacing w:line="360" w:lineRule="auto"/>
              <w:rPr>
                <w:b/>
                <w:sz w:val="24"/>
                <w:szCs w:val="24"/>
              </w:rPr>
            </w:pPr>
            <w:r w:rsidRPr="00E10A21">
              <w:rPr>
                <w:b/>
                <w:sz w:val="24"/>
                <w:szCs w:val="24"/>
              </w:rPr>
              <w:t>Lekarstwem na nudę  jest ciekawość. Nie ma lekarstwa na ciekawość.</w:t>
            </w:r>
          </w:p>
          <w:p w:rsidR="00243F4B" w:rsidRPr="00883892" w:rsidRDefault="00243F4B" w:rsidP="00C377ED">
            <w:pPr>
              <w:spacing w:line="360" w:lineRule="auto"/>
              <w:jc w:val="right"/>
              <w:rPr>
                <w:i/>
                <w:sz w:val="24"/>
                <w:szCs w:val="24"/>
              </w:rPr>
            </w:pPr>
            <w:r w:rsidRPr="00883892">
              <w:rPr>
                <w:i/>
                <w:sz w:val="24"/>
                <w:szCs w:val="24"/>
              </w:rPr>
              <w:t>Dorothy Parker</w:t>
            </w:r>
          </w:p>
        </w:tc>
      </w:tr>
      <w:tr w:rsidR="00243F4B" w:rsidTr="00C377ED">
        <w:tc>
          <w:tcPr>
            <w:tcW w:w="9779" w:type="dxa"/>
          </w:tcPr>
          <w:p w:rsidR="00243F4B" w:rsidRDefault="00243F4B" w:rsidP="00C377ED">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Refleksja</w:t>
            </w:r>
          </w:p>
          <w:p w:rsidR="00243F4B" w:rsidRDefault="00243F4B" w:rsidP="00C377ED">
            <w:pPr>
              <w:spacing w:line="360" w:lineRule="auto"/>
              <w:jc w:val="both"/>
              <w:rPr>
                <w:rFonts w:asciiTheme="minorHAnsi" w:eastAsia="Times New Roman" w:hAnsiTheme="minorHAnsi" w:cs="Arial"/>
                <w:szCs w:val="24"/>
                <w:lang w:eastAsia="pl-PL"/>
              </w:rPr>
            </w:pPr>
          </w:p>
          <w:p w:rsidR="00243F4B" w:rsidRDefault="00243F4B" w:rsidP="00C377ED">
            <w:pPr>
              <w:spacing w:line="360" w:lineRule="auto"/>
              <w:jc w:val="both"/>
              <w:rPr>
                <w:rFonts w:asciiTheme="minorHAnsi" w:eastAsia="Times New Roman" w:hAnsiTheme="minorHAnsi" w:cs="Arial"/>
                <w:szCs w:val="24"/>
                <w:lang w:eastAsia="pl-PL"/>
              </w:rPr>
            </w:pPr>
          </w:p>
        </w:tc>
      </w:tr>
      <w:tr w:rsidR="00243F4B" w:rsidTr="00C377ED">
        <w:tc>
          <w:tcPr>
            <w:tcW w:w="9779" w:type="dxa"/>
          </w:tcPr>
          <w:p w:rsidR="00243F4B" w:rsidRDefault="00243F4B" w:rsidP="00C377ED">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Co jeszcze…?</w:t>
            </w:r>
          </w:p>
          <w:p w:rsidR="00243F4B" w:rsidRDefault="00243F4B" w:rsidP="00C377ED">
            <w:pPr>
              <w:spacing w:line="360" w:lineRule="auto"/>
              <w:jc w:val="both"/>
              <w:rPr>
                <w:rFonts w:asciiTheme="minorHAnsi" w:eastAsia="Times New Roman" w:hAnsiTheme="minorHAnsi" w:cs="Arial"/>
                <w:szCs w:val="24"/>
                <w:lang w:eastAsia="pl-PL"/>
              </w:rPr>
            </w:pPr>
          </w:p>
          <w:p w:rsidR="00243F4B" w:rsidRDefault="00243F4B" w:rsidP="00C377ED">
            <w:pPr>
              <w:spacing w:line="360" w:lineRule="auto"/>
              <w:jc w:val="both"/>
              <w:rPr>
                <w:rFonts w:asciiTheme="minorHAnsi" w:eastAsia="Times New Roman" w:hAnsiTheme="minorHAnsi" w:cs="Arial"/>
                <w:szCs w:val="24"/>
                <w:lang w:eastAsia="pl-PL"/>
              </w:rPr>
            </w:pPr>
          </w:p>
        </w:tc>
      </w:tr>
      <w:tr w:rsidR="00243F4B" w:rsidRPr="00E10A21" w:rsidTr="00C377ED">
        <w:tc>
          <w:tcPr>
            <w:tcW w:w="9779" w:type="dxa"/>
          </w:tcPr>
          <w:p w:rsidR="00243F4B" w:rsidRPr="00F96862" w:rsidRDefault="00243F4B" w:rsidP="00C377ED">
            <w:pPr>
              <w:spacing w:line="360" w:lineRule="auto"/>
              <w:rPr>
                <w:b/>
                <w:sz w:val="24"/>
                <w:szCs w:val="24"/>
              </w:rPr>
            </w:pPr>
            <w:r w:rsidRPr="00F96862">
              <w:rPr>
                <w:b/>
                <w:sz w:val="24"/>
                <w:szCs w:val="24"/>
              </w:rPr>
              <w:t>Czytanie dobrych książek jest niczym rozmowa z najwspanialszymi ludźmi minionych czasów.</w:t>
            </w:r>
          </w:p>
          <w:p w:rsidR="00243F4B" w:rsidRPr="00883892" w:rsidRDefault="00243F4B" w:rsidP="00C377ED">
            <w:pPr>
              <w:spacing w:line="360" w:lineRule="auto"/>
              <w:jc w:val="right"/>
              <w:rPr>
                <w:rFonts w:asciiTheme="minorHAnsi" w:eastAsia="Times New Roman" w:hAnsiTheme="minorHAnsi" w:cs="Arial"/>
                <w:i/>
                <w:szCs w:val="24"/>
                <w:lang w:eastAsia="pl-PL"/>
              </w:rPr>
            </w:pPr>
            <w:r w:rsidRPr="00883892">
              <w:rPr>
                <w:i/>
                <w:sz w:val="24"/>
                <w:szCs w:val="24"/>
              </w:rPr>
              <w:t xml:space="preserve">Kartezjusz   </w:t>
            </w:r>
          </w:p>
        </w:tc>
      </w:tr>
      <w:tr w:rsidR="00243F4B" w:rsidTr="00C377ED">
        <w:tc>
          <w:tcPr>
            <w:tcW w:w="9779" w:type="dxa"/>
          </w:tcPr>
          <w:p w:rsidR="00243F4B" w:rsidRDefault="00243F4B" w:rsidP="00C377ED">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Refleksja</w:t>
            </w:r>
          </w:p>
          <w:p w:rsidR="00243F4B" w:rsidRDefault="00243F4B" w:rsidP="00C377ED">
            <w:pPr>
              <w:spacing w:line="360" w:lineRule="auto"/>
              <w:jc w:val="both"/>
              <w:rPr>
                <w:rFonts w:asciiTheme="minorHAnsi" w:eastAsia="Times New Roman" w:hAnsiTheme="minorHAnsi" w:cs="Arial"/>
                <w:szCs w:val="24"/>
                <w:lang w:eastAsia="pl-PL"/>
              </w:rPr>
            </w:pPr>
          </w:p>
          <w:p w:rsidR="00243F4B" w:rsidRDefault="00243F4B" w:rsidP="00C377ED">
            <w:pPr>
              <w:spacing w:line="360" w:lineRule="auto"/>
              <w:jc w:val="both"/>
              <w:rPr>
                <w:rFonts w:asciiTheme="minorHAnsi" w:eastAsia="Times New Roman" w:hAnsiTheme="minorHAnsi" w:cs="Arial"/>
                <w:szCs w:val="24"/>
                <w:lang w:eastAsia="pl-PL"/>
              </w:rPr>
            </w:pPr>
          </w:p>
        </w:tc>
      </w:tr>
      <w:tr w:rsidR="00243F4B" w:rsidTr="00C377ED">
        <w:tc>
          <w:tcPr>
            <w:tcW w:w="9779" w:type="dxa"/>
          </w:tcPr>
          <w:p w:rsidR="00243F4B" w:rsidRDefault="00243F4B" w:rsidP="00C377ED">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Co jeszcze…?</w:t>
            </w:r>
          </w:p>
          <w:p w:rsidR="00243F4B" w:rsidRDefault="00243F4B" w:rsidP="00C377ED">
            <w:pPr>
              <w:spacing w:line="360" w:lineRule="auto"/>
              <w:jc w:val="both"/>
              <w:rPr>
                <w:rFonts w:asciiTheme="minorHAnsi" w:eastAsia="Times New Roman" w:hAnsiTheme="minorHAnsi" w:cs="Arial"/>
                <w:szCs w:val="24"/>
                <w:lang w:eastAsia="pl-PL"/>
              </w:rPr>
            </w:pPr>
          </w:p>
          <w:p w:rsidR="00243F4B" w:rsidRDefault="00243F4B" w:rsidP="00C377ED">
            <w:pPr>
              <w:spacing w:line="360" w:lineRule="auto"/>
              <w:jc w:val="both"/>
              <w:rPr>
                <w:rFonts w:asciiTheme="minorHAnsi" w:eastAsia="Times New Roman" w:hAnsiTheme="minorHAnsi" w:cs="Arial"/>
                <w:szCs w:val="24"/>
                <w:lang w:eastAsia="pl-PL"/>
              </w:rPr>
            </w:pPr>
          </w:p>
        </w:tc>
      </w:tr>
      <w:tr w:rsidR="00243F4B" w:rsidRPr="00F96862" w:rsidTr="00C377ED">
        <w:tc>
          <w:tcPr>
            <w:tcW w:w="9779" w:type="dxa"/>
          </w:tcPr>
          <w:p w:rsidR="00243F4B" w:rsidRDefault="00243F4B" w:rsidP="00C377ED">
            <w:pPr>
              <w:spacing w:line="360" w:lineRule="auto"/>
              <w:rPr>
                <w:b/>
                <w:sz w:val="24"/>
                <w:szCs w:val="24"/>
              </w:rPr>
            </w:pPr>
            <w:r w:rsidRPr="00F96862">
              <w:rPr>
                <w:b/>
                <w:sz w:val="24"/>
                <w:szCs w:val="24"/>
              </w:rPr>
              <w:t xml:space="preserve"> </w:t>
            </w:r>
            <w:r w:rsidRPr="00E10A21">
              <w:rPr>
                <w:b/>
                <w:sz w:val="24"/>
                <w:szCs w:val="24"/>
              </w:rPr>
              <w:t xml:space="preserve">"Wykształcenie, podobnie do ubrania, winno być starannie dopasowane do osoby. Zbyt małe uwiera, za obszerne śmieszy." </w:t>
            </w:r>
          </w:p>
          <w:p w:rsidR="00243F4B" w:rsidRPr="00F96862" w:rsidRDefault="00243F4B" w:rsidP="00C377ED">
            <w:pPr>
              <w:spacing w:line="360" w:lineRule="auto"/>
              <w:jc w:val="right"/>
              <w:rPr>
                <w:b/>
                <w:sz w:val="24"/>
                <w:szCs w:val="24"/>
              </w:rPr>
            </w:pPr>
            <w:r w:rsidRPr="00883892">
              <w:rPr>
                <w:i/>
                <w:sz w:val="24"/>
                <w:szCs w:val="24"/>
              </w:rPr>
              <w:t>Andrzej Niewinny Dobrowolski "Homo Homini Lustrem Est</w:t>
            </w:r>
            <w:r w:rsidRPr="00E10A21">
              <w:rPr>
                <w:b/>
                <w:sz w:val="24"/>
                <w:szCs w:val="24"/>
              </w:rPr>
              <w:t>"</w:t>
            </w:r>
          </w:p>
        </w:tc>
      </w:tr>
      <w:tr w:rsidR="00243F4B" w:rsidTr="00C377ED">
        <w:tc>
          <w:tcPr>
            <w:tcW w:w="9779" w:type="dxa"/>
          </w:tcPr>
          <w:p w:rsidR="00243F4B" w:rsidRDefault="00243F4B" w:rsidP="00C377ED">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Refleksja</w:t>
            </w:r>
          </w:p>
          <w:p w:rsidR="00243F4B" w:rsidRDefault="00243F4B" w:rsidP="00C377ED">
            <w:pPr>
              <w:spacing w:line="360" w:lineRule="auto"/>
              <w:jc w:val="both"/>
              <w:rPr>
                <w:rFonts w:asciiTheme="minorHAnsi" w:eastAsia="Times New Roman" w:hAnsiTheme="minorHAnsi" w:cs="Arial"/>
                <w:szCs w:val="24"/>
                <w:lang w:eastAsia="pl-PL"/>
              </w:rPr>
            </w:pPr>
          </w:p>
          <w:p w:rsidR="00243F4B" w:rsidRDefault="00243F4B" w:rsidP="00C377ED">
            <w:pPr>
              <w:spacing w:line="360" w:lineRule="auto"/>
              <w:jc w:val="both"/>
              <w:rPr>
                <w:rFonts w:asciiTheme="minorHAnsi" w:eastAsia="Times New Roman" w:hAnsiTheme="minorHAnsi" w:cs="Arial"/>
                <w:szCs w:val="24"/>
                <w:lang w:eastAsia="pl-PL"/>
              </w:rPr>
            </w:pPr>
          </w:p>
        </w:tc>
      </w:tr>
      <w:tr w:rsidR="00243F4B" w:rsidTr="00C377ED">
        <w:tc>
          <w:tcPr>
            <w:tcW w:w="9779" w:type="dxa"/>
          </w:tcPr>
          <w:p w:rsidR="00243F4B" w:rsidRDefault="00243F4B" w:rsidP="00C377ED">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Co jeszcze…?</w:t>
            </w:r>
          </w:p>
          <w:p w:rsidR="00243F4B" w:rsidRDefault="00243F4B" w:rsidP="00C377ED">
            <w:pPr>
              <w:spacing w:line="360" w:lineRule="auto"/>
              <w:jc w:val="both"/>
              <w:rPr>
                <w:rFonts w:asciiTheme="minorHAnsi" w:eastAsia="Times New Roman" w:hAnsiTheme="minorHAnsi" w:cs="Arial"/>
                <w:szCs w:val="24"/>
                <w:lang w:eastAsia="pl-PL"/>
              </w:rPr>
            </w:pPr>
          </w:p>
          <w:p w:rsidR="00243F4B" w:rsidRDefault="00243F4B" w:rsidP="00C377ED">
            <w:pPr>
              <w:spacing w:line="360" w:lineRule="auto"/>
              <w:jc w:val="both"/>
              <w:rPr>
                <w:rFonts w:asciiTheme="minorHAnsi" w:eastAsia="Times New Roman" w:hAnsiTheme="minorHAnsi" w:cs="Arial"/>
                <w:szCs w:val="24"/>
                <w:lang w:eastAsia="pl-PL"/>
              </w:rPr>
            </w:pPr>
          </w:p>
        </w:tc>
      </w:tr>
      <w:tr w:rsidR="00243F4B" w:rsidRPr="00E10A21" w:rsidTr="00C377ED">
        <w:tc>
          <w:tcPr>
            <w:tcW w:w="9779" w:type="dxa"/>
          </w:tcPr>
          <w:p w:rsidR="00243F4B" w:rsidRPr="00E10A21" w:rsidRDefault="00243F4B" w:rsidP="00C377ED">
            <w:pPr>
              <w:spacing w:line="360" w:lineRule="auto"/>
              <w:rPr>
                <w:b/>
                <w:sz w:val="24"/>
                <w:szCs w:val="24"/>
              </w:rPr>
            </w:pPr>
            <w:r w:rsidRPr="00E10A21">
              <w:rPr>
                <w:b/>
                <w:sz w:val="24"/>
                <w:szCs w:val="24"/>
              </w:rPr>
              <w:t>Żądza wiedzy, wspólna wszystkim ludziom jest chorobą, której nie można uleczyć, ponieważ ciekawość wzrasta wraz z wiedzą.</w:t>
            </w:r>
          </w:p>
          <w:p w:rsidR="00243F4B" w:rsidRPr="00883892" w:rsidRDefault="00243F4B" w:rsidP="00C377ED">
            <w:pPr>
              <w:spacing w:line="360" w:lineRule="auto"/>
              <w:jc w:val="right"/>
              <w:rPr>
                <w:i/>
                <w:sz w:val="24"/>
                <w:szCs w:val="24"/>
              </w:rPr>
            </w:pPr>
            <w:r w:rsidRPr="00883892">
              <w:rPr>
                <w:i/>
                <w:sz w:val="24"/>
                <w:szCs w:val="24"/>
              </w:rPr>
              <w:t>Kartezjusz</w:t>
            </w:r>
          </w:p>
        </w:tc>
      </w:tr>
      <w:tr w:rsidR="00243F4B" w:rsidTr="00C377ED">
        <w:tc>
          <w:tcPr>
            <w:tcW w:w="9779" w:type="dxa"/>
          </w:tcPr>
          <w:p w:rsidR="00243F4B" w:rsidRDefault="00243F4B" w:rsidP="00C377ED">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Refleksja</w:t>
            </w:r>
          </w:p>
          <w:p w:rsidR="00243F4B" w:rsidRDefault="00243F4B" w:rsidP="00C377ED">
            <w:pPr>
              <w:spacing w:line="360" w:lineRule="auto"/>
              <w:jc w:val="both"/>
              <w:rPr>
                <w:rFonts w:asciiTheme="minorHAnsi" w:eastAsia="Times New Roman" w:hAnsiTheme="minorHAnsi" w:cs="Arial"/>
                <w:szCs w:val="24"/>
                <w:lang w:eastAsia="pl-PL"/>
              </w:rPr>
            </w:pPr>
          </w:p>
          <w:p w:rsidR="00243F4B" w:rsidRDefault="00243F4B" w:rsidP="00C377ED">
            <w:pPr>
              <w:spacing w:line="360" w:lineRule="auto"/>
              <w:jc w:val="both"/>
              <w:rPr>
                <w:rFonts w:asciiTheme="minorHAnsi" w:eastAsia="Times New Roman" w:hAnsiTheme="minorHAnsi" w:cs="Arial"/>
                <w:szCs w:val="24"/>
                <w:lang w:eastAsia="pl-PL"/>
              </w:rPr>
            </w:pPr>
          </w:p>
        </w:tc>
      </w:tr>
      <w:tr w:rsidR="00243F4B" w:rsidTr="00C377ED">
        <w:tc>
          <w:tcPr>
            <w:tcW w:w="9779" w:type="dxa"/>
          </w:tcPr>
          <w:p w:rsidR="00243F4B" w:rsidRDefault="00243F4B" w:rsidP="00C377ED">
            <w:pPr>
              <w:spacing w:line="360" w:lineRule="auto"/>
              <w:jc w:val="both"/>
              <w:rPr>
                <w:rFonts w:asciiTheme="minorHAnsi" w:eastAsia="Times New Roman" w:hAnsiTheme="minorHAnsi" w:cs="Arial"/>
                <w:szCs w:val="24"/>
                <w:lang w:eastAsia="pl-PL"/>
              </w:rPr>
            </w:pPr>
            <w:r>
              <w:rPr>
                <w:rFonts w:asciiTheme="minorHAnsi" w:eastAsia="Times New Roman" w:hAnsiTheme="minorHAnsi" w:cs="Arial"/>
                <w:szCs w:val="24"/>
                <w:lang w:eastAsia="pl-PL"/>
              </w:rPr>
              <w:t>Co jeszcze…?</w:t>
            </w:r>
          </w:p>
          <w:p w:rsidR="00243F4B" w:rsidRDefault="00243F4B" w:rsidP="00C377ED">
            <w:pPr>
              <w:spacing w:line="360" w:lineRule="auto"/>
              <w:jc w:val="both"/>
              <w:rPr>
                <w:rFonts w:asciiTheme="minorHAnsi" w:eastAsia="Times New Roman" w:hAnsiTheme="minorHAnsi" w:cs="Arial"/>
                <w:szCs w:val="24"/>
                <w:lang w:eastAsia="pl-PL"/>
              </w:rPr>
            </w:pPr>
          </w:p>
          <w:p w:rsidR="00243F4B" w:rsidRDefault="00243F4B" w:rsidP="00C377ED">
            <w:pPr>
              <w:spacing w:line="360" w:lineRule="auto"/>
              <w:jc w:val="both"/>
              <w:rPr>
                <w:rFonts w:asciiTheme="minorHAnsi" w:eastAsia="Times New Roman" w:hAnsiTheme="minorHAnsi" w:cs="Arial"/>
                <w:szCs w:val="24"/>
                <w:lang w:eastAsia="pl-PL"/>
              </w:rPr>
            </w:pPr>
          </w:p>
        </w:tc>
      </w:tr>
    </w:tbl>
    <w:p w:rsidR="00243F4B" w:rsidRPr="00ED1799" w:rsidRDefault="00243F4B" w:rsidP="00243F4B">
      <w:pPr>
        <w:spacing w:after="0" w:line="360" w:lineRule="auto"/>
        <w:jc w:val="both"/>
        <w:rPr>
          <w:rFonts w:asciiTheme="minorHAnsi" w:eastAsia="Times New Roman" w:hAnsiTheme="minorHAnsi" w:cs="Arial"/>
          <w:szCs w:val="24"/>
          <w:lang w:eastAsia="pl-PL"/>
        </w:rPr>
      </w:pPr>
    </w:p>
    <w:p w:rsidR="00243F4B" w:rsidRDefault="00243F4B" w:rsidP="00243F4B">
      <w:pPr>
        <w:spacing w:after="0" w:line="360" w:lineRule="auto"/>
        <w:rPr>
          <w:sz w:val="24"/>
          <w:szCs w:val="24"/>
        </w:rPr>
      </w:pPr>
    </w:p>
    <w:p w:rsidR="00243F4B" w:rsidRPr="004163E3" w:rsidRDefault="00243F4B" w:rsidP="00243F4B">
      <w:pPr>
        <w:spacing w:after="0" w:line="360" w:lineRule="auto"/>
        <w:jc w:val="right"/>
        <w:rPr>
          <w:sz w:val="24"/>
          <w:szCs w:val="24"/>
        </w:rPr>
      </w:pPr>
    </w:p>
    <w:p w:rsidR="00243F4B" w:rsidRDefault="00243F4B" w:rsidP="00243F4B">
      <w:pPr>
        <w:spacing w:after="0" w:line="360" w:lineRule="auto"/>
        <w:rPr>
          <w:sz w:val="24"/>
          <w:szCs w:val="24"/>
        </w:rPr>
      </w:pPr>
      <w:r w:rsidRPr="004163E3">
        <w:rPr>
          <w:sz w:val="24"/>
          <w:szCs w:val="24"/>
        </w:rPr>
        <w:t xml:space="preserve">  </w:t>
      </w:r>
    </w:p>
    <w:p w:rsidR="00243F4B" w:rsidRDefault="00243F4B" w:rsidP="00243F4B">
      <w:pPr>
        <w:spacing w:after="0" w:line="360" w:lineRule="auto"/>
        <w:ind w:firstLine="360"/>
        <w:jc w:val="both"/>
        <w:rPr>
          <w:rFonts w:asciiTheme="minorHAnsi" w:eastAsia="Times New Roman" w:hAnsiTheme="minorHAnsi" w:cs="Arial"/>
          <w:b/>
          <w:szCs w:val="24"/>
          <w:lang w:eastAsia="pl-PL"/>
        </w:rPr>
      </w:pPr>
    </w:p>
    <w:p w:rsidR="00243F4B" w:rsidRDefault="00243F4B" w:rsidP="00243F4B">
      <w:pPr>
        <w:spacing w:after="0" w:line="360" w:lineRule="auto"/>
        <w:ind w:firstLine="360"/>
        <w:jc w:val="both"/>
        <w:rPr>
          <w:rFonts w:asciiTheme="minorHAnsi" w:eastAsia="Times New Roman" w:hAnsiTheme="minorHAnsi" w:cs="Arial"/>
          <w:b/>
          <w:szCs w:val="24"/>
          <w:lang w:eastAsia="pl-PL"/>
        </w:rPr>
      </w:pPr>
    </w:p>
    <w:p w:rsidR="00243F4B" w:rsidRDefault="00243F4B" w:rsidP="00243F4B">
      <w:pPr>
        <w:spacing w:after="0" w:line="360" w:lineRule="auto"/>
        <w:ind w:firstLine="360"/>
        <w:jc w:val="both"/>
        <w:rPr>
          <w:rFonts w:asciiTheme="minorHAnsi" w:eastAsia="Times New Roman" w:hAnsiTheme="minorHAnsi" w:cs="Arial"/>
          <w:b/>
          <w:szCs w:val="24"/>
          <w:lang w:eastAsia="pl-PL"/>
        </w:rPr>
      </w:pPr>
    </w:p>
    <w:p w:rsidR="00243F4B" w:rsidRDefault="00243F4B" w:rsidP="00243F4B">
      <w:pPr>
        <w:spacing w:after="0" w:line="360" w:lineRule="auto"/>
        <w:ind w:firstLine="360"/>
        <w:jc w:val="both"/>
        <w:rPr>
          <w:rFonts w:asciiTheme="minorHAnsi" w:eastAsia="Times New Roman" w:hAnsiTheme="minorHAnsi" w:cs="Arial"/>
          <w:b/>
          <w:szCs w:val="24"/>
          <w:lang w:eastAsia="pl-PL"/>
        </w:rPr>
      </w:pPr>
    </w:p>
    <w:p w:rsidR="00243F4B" w:rsidRDefault="00243F4B" w:rsidP="00243F4B">
      <w:pPr>
        <w:spacing w:after="0" w:line="360" w:lineRule="auto"/>
        <w:ind w:firstLine="360"/>
        <w:jc w:val="both"/>
        <w:rPr>
          <w:rFonts w:asciiTheme="minorHAnsi" w:eastAsia="Times New Roman" w:hAnsiTheme="minorHAnsi" w:cs="Arial"/>
          <w:b/>
          <w:szCs w:val="24"/>
          <w:lang w:eastAsia="pl-PL"/>
        </w:rPr>
      </w:pPr>
    </w:p>
    <w:p w:rsidR="00243F4B" w:rsidRDefault="00243F4B" w:rsidP="00243F4B">
      <w:pPr>
        <w:rPr>
          <w:rFonts w:asciiTheme="minorHAnsi" w:eastAsia="Times New Roman" w:hAnsiTheme="minorHAnsi" w:cs="Arial"/>
          <w:b/>
          <w:szCs w:val="24"/>
          <w:lang w:eastAsia="pl-PL"/>
        </w:rPr>
      </w:pPr>
      <w:r>
        <w:rPr>
          <w:rFonts w:asciiTheme="minorHAnsi" w:eastAsia="Times New Roman" w:hAnsiTheme="minorHAnsi" w:cs="Arial"/>
          <w:b/>
          <w:szCs w:val="24"/>
          <w:lang w:eastAsia="pl-PL"/>
        </w:rPr>
        <w:br w:type="page"/>
      </w:r>
    </w:p>
    <w:p w:rsidR="008C2FE8" w:rsidRPr="00996982" w:rsidRDefault="008C2FE8" w:rsidP="008C2FE8">
      <w:pPr>
        <w:pStyle w:val="Nagwek1"/>
      </w:pPr>
      <w:bookmarkStart w:id="3" w:name="_Toc535799309"/>
      <w:r>
        <w:t xml:space="preserve">Załącznik </w:t>
      </w:r>
      <w:r w:rsidRPr="00257A28">
        <w:rPr>
          <w:rFonts w:cs="Arial"/>
          <w:szCs w:val="24"/>
        </w:rPr>
        <w:t>IV_1_</w:t>
      </w:r>
      <w:r w:rsidRPr="00257A28">
        <w:rPr>
          <w:rFonts w:eastAsia="Times New Roman" w:cs="Arial"/>
          <w:szCs w:val="24"/>
          <w:lang w:eastAsia="pl-PL"/>
        </w:rPr>
        <w:t xml:space="preserve"> 2</w:t>
      </w:r>
      <w:r>
        <w:rPr>
          <w:rFonts w:eastAsia="Times New Roman" w:cs="Arial"/>
          <w:szCs w:val="24"/>
          <w:lang w:eastAsia="pl-PL"/>
        </w:rPr>
        <w:t xml:space="preserve"> </w:t>
      </w:r>
      <w:r w:rsidRPr="00996982">
        <w:t xml:space="preserve">Taksonomia Blooma </w:t>
      </w:r>
      <w:r>
        <w:t xml:space="preserve"> </w:t>
      </w:r>
      <w:r w:rsidRPr="00996982">
        <w:t>Umiejętności poznawcze</w:t>
      </w:r>
      <w:bookmarkEnd w:id="3"/>
      <w:r w:rsidRPr="00996982">
        <w:t xml:space="preserve"> </w:t>
      </w:r>
    </w:p>
    <w:p w:rsidR="008C2FE8" w:rsidRPr="00996982" w:rsidRDefault="008C2FE8" w:rsidP="008C2FE8">
      <w:pPr>
        <w:pStyle w:val="Default"/>
        <w:spacing w:line="360" w:lineRule="auto"/>
        <w:rPr>
          <w:rFonts w:asciiTheme="minorHAnsi" w:hAnsiTheme="minorHAnsi" w:cstheme="minorHAnsi"/>
        </w:rPr>
      </w:pPr>
      <w:r w:rsidRPr="00996982">
        <w:rPr>
          <w:rFonts w:asciiTheme="minorHAnsi" w:hAnsiTheme="minorHAnsi" w:cstheme="minorHAnsi"/>
        </w:rPr>
        <w:t xml:space="preserve">W latach pięćdziesiątych ubiegłego wieku Benjamin Bloom określił kolejność pytań, które prowadziły do różnych poziomów myślenia; od zwykłego wyodrębniania z pamięci wyuczonego wcześniej materiału, po bardziej skomplikowaną analizę, syntezę i ewaluację. Bloom odkrył, że 80 procent pytań nauczycieli wymagało od uczniów odpowiedzi jedynie na najprostszym poziomie - przywoływania wyuczonych treści. </w:t>
      </w:r>
    </w:p>
    <w:p w:rsidR="008C2FE8" w:rsidRPr="00996982" w:rsidRDefault="008C2FE8" w:rsidP="008C2FE8">
      <w:pPr>
        <w:spacing w:line="360" w:lineRule="auto"/>
        <w:rPr>
          <w:rFonts w:cstheme="minorHAnsi"/>
          <w:sz w:val="24"/>
          <w:szCs w:val="24"/>
        </w:rPr>
      </w:pPr>
      <w:r w:rsidRPr="00996982">
        <w:rPr>
          <w:rFonts w:cstheme="minorHAnsi"/>
          <w:sz w:val="24"/>
          <w:szCs w:val="24"/>
        </w:rPr>
        <w:t>Wartość taksonomii Blooma polega na tym, że pomaga nam ona zobaczyć związek między rodzajem zadawanego pytania a sposobem rozumowania i budowania logicznej odpowiedzi. Dzięki temu możemy zaplanować lekcję lub serię lekcji, które będą oparte na pytaniach wymagających odpowiedzi na coraz wyższym poziomie myślenia</w:t>
      </w:r>
    </w:p>
    <w:tbl>
      <w:tblPr>
        <w:tblStyle w:val="Tabela-Siatka"/>
        <w:tblW w:w="0" w:type="auto"/>
        <w:tblLook w:val="04A0" w:firstRow="1" w:lastRow="0" w:firstColumn="1" w:lastColumn="0" w:noHBand="0" w:noVBand="1"/>
      </w:tblPr>
      <w:tblGrid>
        <w:gridCol w:w="2622"/>
        <w:gridCol w:w="6666"/>
      </w:tblGrid>
      <w:tr w:rsidR="008C2FE8" w:rsidTr="0084035D">
        <w:tc>
          <w:tcPr>
            <w:tcW w:w="9288" w:type="dxa"/>
            <w:gridSpan w:val="2"/>
          </w:tcPr>
          <w:p w:rsidR="008C2FE8" w:rsidRDefault="008C2FE8" w:rsidP="0084035D">
            <w:pPr>
              <w:spacing w:line="360" w:lineRule="auto"/>
              <w:rPr>
                <w:rFonts w:cstheme="minorHAnsi"/>
                <w:sz w:val="24"/>
                <w:szCs w:val="24"/>
              </w:rPr>
            </w:pPr>
            <w:r w:rsidRPr="00110F81">
              <w:rPr>
                <w:b/>
                <w:bCs/>
                <w:sz w:val="28"/>
                <w:szCs w:val="28"/>
              </w:rPr>
              <w:t>Poziom 1</w:t>
            </w:r>
          </w:p>
        </w:tc>
      </w:tr>
      <w:tr w:rsidR="008C2FE8" w:rsidTr="0084035D">
        <w:tc>
          <w:tcPr>
            <w:tcW w:w="9288" w:type="dxa"/>
            <w:gridSpan w:val="2"/>
          </w:tcPr>
          <w:p w:rsidR="008C2FE8" w:rsidRDefault="008C2FE8" w:rsidP="0084035D">
            <w:pPr>
              <w:spacing w:line="360" w:lineRule="auto"/>
              <w:rPr>
                <w:rFonts w:cstheme="minorHAnsi"/>
                <w:sz w:val="24"/>
                <w:szCs w:val="24"/>
              </w:rPr>
            </w:pPr>
            <w:r w:rsidRPr="007A4F73">
              <w:rPr>
                <w:rFonts w:cstheme="minorHAnsi"/>
                <w:b/>
                <w:sz w:val="24"/>
                <w:szCs w:val="24"/>
              </w:rPr>
              <w:t>wiedza</w:t>
            </w:r>
            <w:r w:rsidRPr="00996982">
              <w:rPr>
                <w:rFonts w:cstheme="minorHAnsi"/>
                <w:sz w:val="24"/>
                <w:szCs w:val="24"/>
              </w:rPr>
              <w:t xml:space="preserve"> – gdy celem jest stwierdzenie,</w:t>
            </w:r>
          </w:p>
          <w:p w:rsidR="008C2FE8" w:rsidRDefault="008C2FE8" w:rsidP="0084035D">
            <w:pPr>
              <w:spacing w:line="360" w:lineRule="auto"/>
              <w:rPr>
                <w:rFonts w:cstheme="minorHAnsi"/>
                <w:sz w:val="24"/>
                <w:szCs w:val="24"/>
              </w:rPr>
            </w:pPr>
            <w:r w:rsidRPr="00996982">
              <w:rPr>
                <w:rFonts w:cstheme="minorHAnsi"/>
                <w:sz w:val="24"/>
                <w:szCs w:val="24"/>
              </w:rPr>
              <w:t xml:space="preserve"> </w:t>
            </w:r>
            <w:r w:rsidRPr="00996982">
              <w:rPr>
                <w:rFonts w:cstheme="minorHAnsi"/>
                <w:b/>
                <w:sz w:val="24"/>
                <w:szCs w:val="24"/>
              </w:rPr>
              <w:t>czy uczniowie pamiętają konkretne fakty, polecenia</w:t>
            </w:r>
            <w:r w:rsidRPr="00996982">
              <w:rPr>
                <w:rFonts w:cstheme="minorHAnsi"/>
                <w:sz w:val="24"/>
                <w:szCs w:val="24"/>
              </w:rPr>
              <w:t xml:space="preserve"> zaczynają się zazwyczaj od:</w:t>
            </w:r>
          </w:p>
        </w:tc>
      </w:tr>
      <w:tr w:rsidR="008C2FE8" w:rsidTr="0084035D">
        <w:tc>
          <w:tcPr>
            <w:tcW w:w="2622" w:type="dxa"/>
          </w:tcPr>
          <w:tbl>
            <w:tblPr>
              <w:tblW w:w="0" w:type="auto"/>
              <w:tblBorders>
                <w:top w:val="nil"/>
                <w:left w:val="nil"/>
                <w:bottom w:val="nil"/>
                <w:right w:val="nil"/>
              </w:tblBorders>
              <w:tblLook w:val="0000" w:firstRow="0" w:lastRow="0" w:firstColumn="0" w:lastColumn="0" w:noHBand="0" w:noVBand="0"/>
            </w:tblPr>
            <w:tblGrid>
              <w:gridCol w:w="1313"/>
            </w:tblGrid>
            <w:tr w:rsidR="008C2FE8" w:rsidRPr="00996982" w:rsidTr="0084035D">
              <w:trPr>
                <w:trHeight w:val="1183"/>
              </w:trPr>
              <w:tc>
                <w:tcPr>
                  <w:tcW w:w="0" w:type="auto"/>
                </w:tcPr>
                <w:p w:rsidR="008C2FE8" w:rsidRPr="00996982" w:rsidRDefault="008C2FE8" w:rsidP="0084035D">
                  <w:pPr>
                    <w:spacing w:after="0" w:line="360" w:lineRule="auto"/>
                    <w:rPr>
                      <w:rFonts w:cstheme="minorHAnsi"/>
                      <w:sz w:val="24"/>
                      <w:szCs w:val="24"/>
                    </w:rPr>
                  </w:pPr>
                  <w:r w:rsidRPr="00996982">
                    <w:rPr>
                      <w:rFonts w:cstheme="minorHAnsi"/>
                      <w:sz w:val="24"/>
                      <w:szCs w:val="24"/>
                    </w:rPr>
                    <w:t xml:space="preserve">nazwij </w:t>
                  </w:r>
                </w:p>
                <w:p w:rsidR="008C2FE8" w:rsidRPr="00996982" w:rsidRDefault="008C2FE8" w:rsidP="0084035D">
                  <w:pPr>
                    <w:spacing w:after="0" w:line="360" w:lineRule="auto"/>
                    <w:rPr>
                      <w:rFonts w:cstheme="minorHAnsi"/>
                      <w:sz w:val="24"/>
                      <w:szCs w:val="24"/>
                    </w:rPr>
                  </w:pPr>
                  <w:r w:rsidRPr="00996982">
                    <w:rPr>
                      <w:rFonts w:cstheme="minorHAnsi"/>
                      <w:sz w:val="24"/>
                      <w:szCs w:val="24"/>
                    </w:rPr>
                    <w:t xml:space="preserve">określ </w:t>
                  </w:r>
                </w:p>
                <w:p w:rsidR="008C2FE8" w:rsidRPr="00996982" w:rsidRDefault="008C2FE8" w:rsidP="0084035D">
                  <w:pPr>
                    <w:spacing w:after="0" w:line="360" w:lineRule="auto"/>
                    <w:rPr>
                      <w:rFonts w:cstheme="minorHAnsi"/>
                      <w:sz w:val="24"/>
                      <w:szCs w:val="24"/>
                    </w:rPr>
                  </w:pPr>
                  <w:r w:rsidRPr="00996982">
                    <w:rPr>
                      <w:rFonts w:cstheme="minorHAnsi"/>
                      <w:sz w:val="24"/>
                      <w:szCs w:val="24"/>
                    </w:rPr>
                    <w:t xml:space="preserve">powiedz </w:t>
                  </w:r>
                </w:p>
                <w:p w:rsidR="008C2FE8" w:rsidRPr="00996982" w:rsidRDefault="008C2FE8" w:rsidP="0084035D">
                  <w:pPr>
                    <w:spacing w:after="0" w:line="360" w:lineRule="auto"/>
                    <w:rPr>
                      <w:rFonts w:cstheme="minorHAnsi"/>
                      <w:sz w:val="24"/>
                      <w:szCs w:val="24"/>
                    </w:rPr>
                  </w:pPr>
                  <w:r w:rsidRPr="00996982">
                    <w:rPr>
                      <w:rFonts w:cstheme="minorHAnsi"/>
                      <w:sz w:val="24"/>
                      <w:szCs w:val="24"/>
                    </w:rPr>
                    <w:t xml:space="preserve">wylicz </w:t>
                  </w:r>
                </w:p>
                <w:p w:rsidR="008C2FE8" w:rsidRPr="00996982" w:rsidRDefault="008C2FE8" w:rsidP="0084035D">
                  <w:pPr>
                    <w:spacing w:after="0" w:line="360" w:lineRule="auto"/>
                    <w:rPr>
                      <w:rFonts w:cstheme="minorHAnsi"/>
                      <w:sz w:val="24"/>
                      <w:szCs w:val="24"/>
                    </w:rPr>
                  </w:pPr>
                  <w:r w:rsidRPr="00996982">
                    <w:rPr>
                      <w:rFonts w:cstheme="minorHAnsi"/>
                      <w:sz w:val="24"/>
                      <w:szCs w:val="24"/>
                    </w:rPr>
                    <w:t xml:space="preserve">wskaż </w:t>
                  </w:r>
                </w:p>
                <w:p w:rsidR="008C2FE8" w:rsidRPr="00996982" w:rsidRDefault="008C2FE8" w:rsidP="0084035D">
                  <w:pPr>
                    <w:spacing w:after="0" w:line="360" w:lineRule="auto"/>
                    <w:rPr>
                      <w:rFonts w:cstheme="minorHAnsi"/>
                      <w:sz w:val="24"/>
                      <w:szCs w:val="24"/>
                    </w:rPr>
                  </w:pPr>
                  <w:r w:rsidRPr="00996982">
                    <w:rPr>
                      <w:rFonts w:cstheme="minorHAnsi"/>
                      <w:sz w:val="24"/>
                      <w:szCs w:val="24"/>
                    </w:rPr>
                    <w:t xml:space="preserve">przypomnij </w:t>
                  </w:r>
                </w:p>
                <w:p w:rsidR="008C2FE8" w:rsidRPr="00996982" w:rsidRDefault="008C2FE8" w:rsidP="0084035D">
                  <w:pPr>
                    <w:spacing w:after="0" w:line="360" w:lineRule="auto"/>
                    <w:rPr>
                      <w:rFonts w:cstheme="minorHAnsi"/>
                      <w:sz w:val="24"/>
                      <w:szCs w:val="24"/>
                    </w:rPr>
                  </w:pPr>
                  <w:r w:rsidRPr="00996982">
                    <w:rPr>
                      <w:rFonts w:cstheme="minorHAnsi"/>
                      <w:sz w:val="24"/>
                      <w:szCs w:val="24"/>
                    </w:rPr>
                    <w:t xml:space="preserve">dopasuj </w:t>
                  </w:r>
                </w:p>
                <w:p w:rsidR="008C2FE8" w:rsidRPr="00996982" w:rsidRDefault="008C2FE8" w:rsidP="0084035D">
                  <w:pPr>
                    <w:spacing w:after="0" w:line="360" w:lineRule="auto"/>
                    <w:rPr>
                      <w:rFonts w:cstheme="minorHAnsi"/>
                      <w:sz w:val="24"/>
                      <w:szCs w:val="24"/>
                    </w:rPr>
                  </w:pPr>
                  <w:r w:rsidRPr="00996982">
                    <w:rPr>
                      <w:rFonts w:cstheme="minorHAnsi"/>
                      <w:sz w:val="24"/>
                      <w:szCs w:val="24"/>
                    </w:rPr>
                    <w:t xml:space="preserve">wybierz </w:t>
                  </w:r>
                </w:p>
              </w:tc>
            </w:tr>
          </w:tbl>
          <w:p w:rsidR="008C2FE8" w:rsidRDefault="008C2FE8" w:rsidP="0084035D">
            <w:pPr>
              <w:spacing w:line="360" w:lineRule="auto"/>
              <w:rPr>
                <w:rFonts w:cstheme="minorHAnsi"/>
                <w:sz w:val="24"/>
                <w:szCs w:val="24"/>
              </w:rPr>
            </w:pPr>
          </w:p>
        </w:tc>
        <w:tc>
          <w:tcPr>
            <w:tcW w:w="6666" w:type="dxa"/>
          </w:tcPr>
          <w:p w:rsidR="008C2FE8" w:rsidRPr="005C6925" w:rsidRDefault="008C2FE8" w:rsidP="0084035D">
            <w:pPr>
              <w:spacing w:line="360" w:lineRule="auto"/>
              <w:rPr>
                <w:rFonts w:cstheme="minorHAnsi"/>
                <w:b/>
                <w:sz w:val="24"/>
                <w:szCs w:val="24"/>
              </w:rPr>
            </w:pPr>
            <w:r w:rsidRPr="005C6925">
              <w:rPr>
                <w:rFonts w:cstheme="minorHAnsi"/>
                <w:b/>
                <w:sz w:val="24"/>
                <w:szCs w:val="24"/>
              </w:rPr>
              <w:t>Przykłady</w:t>
            </w:r>
          </w:p>
          <w:p w:rsidR="008C2FE8" w:rsidRDefault="008C2FE8" w:rsidP="0084035D">
            <w:pPr>
              <w:spacing w:line="360" w:lineRule="auto"/>
              <w:rPr>
                <w:rFonts w:cstheme="minorHAnsi"/>
                <w:sz w:val="24"/>
                <w:szCs w:val="24"/>
              </w:rPr>
            </w:pPr>
            <w:r w:rsidRPr="00996982">
              <w:rPr>
                <w:rFonts w:cstheme="minorHAnsi"/>
                <w:sz w:val="24"/>
                <w:szCs w:val="24"/>
              </w:rPr>
              <w:t xml:space="preserve">Podaj nazwy wszystkich </w:t>
            </w:r>
            <w:r>
              <w:rPr>
                <w:rFonts w:cstheme="minorHAnsi"/>
                <w:sz w:val="24"/>
                <w:szCs w:val="24"/>
              </w:rPr>
              <w:t>…</w:t>
            </w:r>
            <w:r w:rsidRPr="00996982">
              <w:rPr>
                <w:rFonts w:cstheme="minorHAnsi"/>
                <w:sz w:val="24"/>
                <w:szCs w:val="24"/>
              </w:rPr>
              <w:t xml:space="preserve"> i prawidłowo dopasuj do nich </w:t>
            </w:r>
            <w:r>
              <w:rPr>
                <w:rFonts w:cstheme="minorHAnsi"/>
                <w:sz w:val="24"/>
                <w:szCs w:val="24"/>
              </w:rPr>
              <w:t>..</w:t>
            </w:r>
            <w:r w:rsidRPr="00996982">
              <w:rPr>
                <w:rFonts w:cstheme="minorHAnsi"/>
                <w:sz w:val="24"/>
                <w:szCs w:val="24"/>
              </w:rPr>
              <w:t xml:space="preserve">. </w:t>
            </w:r>
          </w:p>
          <w:p w:rsidR="008C2FE8" w:rsidRDefault="008C2FE8" w:rsidP="0084035D">
            <w:pPr>
              <w:spacing w:line="360" w:lineRule="auto"/>
              <w:rPr>
                <w:rFonts w:cstheme="minorHAnsi"/>
                <w:sz w:val="24"/>
                <w:szCs w:val="24"/>
              </w:rPr>
            </w:pPr>
            <w:r w:rsidRPr="00996982">
              <w:rPr>
                <w:rFonts w:cstheme="minorHAnsi"/>
                <w:sz w:val="24"/>
                <w:szCs w:val="24"/>
              </w:rPr>
              <w:t xml:space="preserve">Wymień warunki </w:t>
            </w:r>
            <w:r>
              <w:rPr>
                <w:rFonts w:cstheme="minorHAnsi"/>
                <w:sz w:val="24"/>
                <w:szCs w:val="24"/>
              </w:rPr>
              <w:t>…</w:t>
            </w:r>
            <w:r w:rsidRPr="00996982">
              <w:rPr>
                <w:rFonts w:cstheme="minorHAnsi"/>
                <w:sz w:val="24"/>
                <w:szCs w:val="24"/>
              </w:rPr>
              <w:t xml:space="preserve"> </w:t>
            </w:r>
          </w:p>
          <w:p w:rsidR="008C2FE8" w:rsidRDefault="008C2FE8" w:rsidP="0084035D">
            <w:pPr>
              <w:spacing w:line="360" w:lineRule="auto"/>
              <w:rPr>
                <w:rFonts w:cstheme="minorHAnsi"/>
                <w:sz w:val="24"/>
                <w:szCs w:val="24"/>
              </w:rPr>
            </w:pPr>
            <w:r w:rsidRPr="00996982">
              <w:rPr>
                <w:rFonts w:cstheme="minorHAnsi"/>
                <w:sz w:val="24"/>
                <w:szCs w:val="24"/>
              </w:rPr>
              <w:t xml:space="preserve">Nazwij części </w:t>
            </w:r>
            <w:r>
              <w:rPr>
                <w:rFonts w:cstheme="minorHAnsi"/>
                <w:sz w:val="24"/>
                <w:szCs w:val="24"/>
              </w:rPr>
              <w:t>..</w:t>
            </w:r>
            <w:r w:rsidRPr="00996982">
              <w:rPr>
                <w:rFonts w:cstheme="minorHAnsi"/>
                <w:sz w:val="24"/>
                <w:szCs w:val="24"/>
              </w:rPr>
              <w:t xml:space="preserve">. Podaj wzór </w:t>
            </w:r>
            <w:r>
              <w:rPr>
                <w:rFonts w:cstheme="minorHAnsi"/>
                <w:sz w:val="24"/>
                <w:szCs w:val="24"/>
              </w:rPr>
              <w:t>…</w:t>
            </w:r>
            <w:r w:rsidRPr="00996982">
              <w:rPr>
                <w:rFonts w:cstheme="minorHAnsi"/>
                <w:sz w:val="24"/>
                <w:szCs w:val="24"/>
              </w:rPr>
              <w:t xml:space="preserve"> </w:t>
            </w:r>
          </w:p>
          <w:p w:rsidR="008C2FE8" w:rsidRDefault="008C2FE8" w:rsidP="0084035D">
            <w:pPr>
              <w:spacing w:line="360" w:lineRule="auto"/>
              <w:rPr>
                <w:rFonts w:cstheme="minorHAnsi"/>
                <w:sz w:val="24"/>
                <w:szCs w:val="24"/>
              </w:rPr>
            </w:pPr>
            <w:r>
              <w:rPr>
                <w:rFonts w:cstheme="minorHAnsi"/>
                <w:sz w:val="24"/>
                <w:szCs w:val="24"/>
              </w:rPr>
              <w:t>Dopasuj nazwy …</w:t>
            </w:r>
            <w:r w:rsidRPr="00996982">
              <w:rPr>
                <w:rFonts w:cstheme="minorHAnsi"/>
                <w:sz w:val="24"/>
                <w:szCs w:val="24"/>
              </w:rPr>
              <w:t xml:space="preserve"> do zamieszczonych w ćwiczeniu rycin. </w:t>
            </w:r>
          </w:p>
          <w:p w:rsidR="008C2FE8" w:rsidRDefault="008C2FE8" w:rsidP="0084035D">
            <w:pPr>
              <w:spacing w:line="360" w:lineRule="auto"/>
              <w:rPr>
                <w:rFonts w:cstheme="minorHAnsi"/>
                <w:sz w:val="24"/>
                <w:szCs w:val="24"/>
              </w:rPr>
            </w:pPr>
            <w:r w:rsidRPr="00996982">
              <w:rPr>
                <w:rFonts w:cstheme="minorHAnsi"/>
                <w:sz w:val="24"/>
                <w:szCs w:val="24"/>
              </w:rPr>
              <w:t>Wylicz wszystkie możliwe sytuacje prowadzące</w:t>
            </w:r>
            <w:r>
              <w:rPr>
                <w:rFonts w:cstheme="minorHAnsi"/>
                <w:sz w:val="24"/>
                <w:szCs w:val="24"/>
              </w:rPr>
              <w:t>…</w:t>
            </w:r>
          </w:p>
        </w:tc>
      </w:tr>
      <w:tr w:rsidR="008C2FE8" w:rsidTr="0084035D">
        <w:tc>
          <w:tcPr>
            <w:tcW w:w="9288" w:type="dxa"/>
            <w:gridSpan w:val="2"/>
          </w:tcPr>
          <w:p w:rsidR="008C2FE8" w:rsidRDefault="008C2FE8" w:rsidP="0084035D">
            <w:pPr>
              <w:spacing w:line="360" w:lineRule="auto"/>
              <w:rPr>
                <w:rFonts w:cstheme="minorHAnsi"/>
                <w:sz w:val="24"/>
                <w:szCs w:val="24"/>
              </w:rPr>
            </w:pPr>
            <w:r w:rsidRPr="00110F81">
              <w:rPr>
                <w:b/>
                <w:bCs/>
                <w:sz w:val="28"/>
                <w:szCs w:val="28"/>
              </w:rPr>
              <w:t>Poziom 2</w:t>
            </w:r>
          </w:p>
        </w:tc>
      </w:tr>
      <w:tr w:rsidR="008C2FE8" w:rsidTr="0084035D">
        <w:tc>
          <w:tcPr>
            <w:tcW w:w="9288" w:type="dxa"/>
            <w:gridSpan w:val="2"/>
          </w:tcPr>
          <w:p w:rsidR="008C2FE8" w:rsidRDefault="008C2FE8" w:rsidP="0084035D">
            <w:pPr>
              <w:spacing w:line="360" w:lineRule="auto"/>
              <w:rPr>
                <w:rFonts w:cstheme="minorHAnsi"/>
                <w:sz w:val="24"/>
                <w:szCs w:val="24"/>
              </w:rPr>
            </w:pPr>
            <w:r w:rsidRPr="007A4F73">
              <w:rPr>
                <w:rFonts w:cstheme="minorHAnsi"/>
                <w:b/>
                <w:sz w:val="24"/>
                <w:szCs w:val="24"/>
              </w:rPr>
              <w:t>zrozumienie</w:t>
            </w:r>
            <w:r w:rsidRPr="007A4F73">
              <w:rPr>
                <w:rFonts w:cstheme="minorHAnsi"/>
                <w:sz w:val="24"/>
                <w:szCs w:val="24"/>
              </w:rPr>
              <w:t xml:space="preserve"> (pogłębiona wiedza) – uczeń nie tylko wie, ale jeszcze udowadnia nam, że rozumie. Stosujemy </w:t>
            </w:r>
            <w:r w:rsidRPr="005C6925">
              <w:rPr>
                <w:rFonts w:cstheme="minorHAnsi"/>
                <w:b/>
                <w:sz w:val="24"/>
                <w:szCs w:val="24"/>
              </w:rPr>
              <w:t>polecenia, które pozwolą nam poznać, czy uczeń rozumie</w:t>
            </w:r>
            <w:r w:rsidRPr="007A4F73">
              <w:rPr>
                <w:rFonts w:cstheme="minorHAnsi"/>
                <w:sz w:val="24"/>
                <w:szCs w:val="24"/>
              </w:rPr>
              <w:t>. Używamy wówczas:</w:t>
            </w:r>
          </w:p>
        </w:tc>
      </w:tr>
      <w:tr w:rsidR="008C2FE8" w:rsidTr="0084035D">
        <w:tc>
          <w:tcPr>
            <w:tcW w:w="2622" w:type="dxa"/>
          </w:tcPr>
          <w:p w:rsidR="008C2FE8" w:rsidRDefault="008C2FE8" w:rsidP="0084035D">
            <w:pPr>
              <w:spacing w:line="360" w:lineRule="auto"/>
              <w:rPr>
                <w:rFonts w:cstheme="minorHAnsi"/>
                <w:sz w:val="24"/>
                <w:szCs w:val="24"/>
              </w:rPr>
            </w:pPr>
            <w:r w:rsidRPr="007A4F73">
              <w:rPr>
                <w:rFonts w:cstheme="minorHAnsi"/>
                <w:sz w:val="24"/>
                <w:szCs w:val="24"/>
              </w:rPr>
              <w:t>wyjaśnij opisz sklasyfikuj wybierz rozpoznaj wykaż przeredaguj (sparafrazuj)</w:t>
            </w:r>
          </w:p>
        </w:tc>
        <w:tc>
          <w:tcPr>
            <w:tcW w:w="6666" w:type="dxa"/>
          </w:tcPr>
          <w:p w:rsidR="008C2FE8" w:rsidRPr="005C6925" w:rsidRDefault="008C2FE8" w:rsidP="0084035D">
            <w:pPr>
              <w:spacing w:line="360" w:lineRule="auto"/>
              <w:rPr>
                <w:rFonts w:cstheme="minorHAnsi"/>
                <w:b/>
                <w:sz w:val="24"/>
                <w:szCs w:val="24"/>
              </w:rPr>
            </w:pPr>
            <w:r w:rsidRPr="005C6925">
              <w:rPr>
                <w:rFonts w:cstheme="minorHAnsi"/>
                <w:b/>
                <w:sz w:val="24"/>
                <w:szCs w:val="24"/>
              </w:rPr>
              <w:t>Przykłady</w:t>
            </w:r>
          </w:p>
          <w:p w:rsidR="008C2FE8" w:rsidRDefault="008C2FE8" w:rsidP="0084035D">
            <w:pPr>
              <w:spacing w:line="360" w:lineRule="auto"/>
              <w:rPr>
                <w:rFonts w:cstheme="minorHAnsi"/>
                <w:sz w:val="24"/>
                <w:szCs w:val="24"/>
              </w:rPr>
            </w:pPr>
            <w:r w:rsidRPr="007A4F73">
              <w:rPr>
                <w:rFonts w:cstheme="minorHAnsi"/>
                <w:sz w:val="24"/>
                <w:szCs w:val="24"/>
              </w:rPr>
              <w:t xml:space="preserve">Uporządkuj podane wyrazy według kategorii </w:t>
            </w:r>
            <w:r>
              <w:rPr>
                <w:rFonts w:cstheme="minorHAnsi"/>
                <w:sz w:val="24"/>
                <w:szCs w:val="24"/>
              </w:rPr>
              <w:t>…</w:t>
            </w:r>
          </w:p>
          <w:p w:rsidR="008C2FE8" w:rsidRDefault="008C2FE8" w:rsidP="0084035D">
            <w:pPr>
              <w:spacing w:line="360" w:lineRule="auto"/>
              <w:rPr>
                <w:rFonts w:cstheme="minorHAnsi"/>
                <w:sz w:val="24"/>
                <w:szCs w:val="24"/>
              </w:rPr>
            </w:pPr>
            <w:r w:rsidRPr="007A4F73">
              <w:rPr>
                <w:rFonts w:cstheme="minorHAnsi"/>
                <w:sz w:val="24"/>
                <w:szCs w:val="24"/>
              </w:rPr>
              <w:t>Porównaj</w:t>
            </w:r>
            <w:r>
              <w:rPr>
                <w:rFonts w:cstheme="minorHAnsi"/>
                <w:sz w:val="24"/>
                <w:szCs w:val="24"/>
              </w:rPr>
              <w:t xml:space="preserve"> …</w:t>
            </w:r>
            <w:r w:rsidRPr="007A4F73">
              <w:rPr>
                <w:rFonts w:cstheme="minorHAnsi"/>
                <w:sz w:val="24"/>
                <w:szCs w:val="24"/>
              </w:rPr>
              <w:t xml:space="preserve"> ten i </w:t>
            </w:r>
            <w:r>
              <w:rPr>
                <w:rFonts w:cstheme="minorHAnsi"/>
                <w:sz w:val="24"/>
                <w:szCs w:val="24"/>
              </w:rPr>
              <w:t>..</w:t>
            </w:r>
            <w:r w:rsidRPr="007A4F73">
              <w:rPr>
                <w:rFonts w:cstheme="minorHAnsi"/>
                <w:sz w:val="24"/>
                <w:szCs w:val="24"/>
              </w:rPr>
              <w:t xml:space="preserve">. </w:t>
            </w:r>
          </w:p>
          <w:p w:rsidR="008C2FE8" w:rsidRDefault="008C2FE8" w:rsidP="0084035D">
            <w:pPr>
              <w:spacing w:line="360" w:lineRule="auto"/>
              <w:rPr>
                <w:rFonts w:cstheme="minorHAnsi"/>
                <w:sz w:val="24"/>
                <w:szCs w:val="24"/>
              </w:rPr>
            </w:pPr>
            <w:r w:rsidRPr="007A4F73">
              <w:rPr>
                <w:rFonts w:cstheme="minorHAnsi"/>
                <w:sz w:val="24"/>
                <w:szCs w:val="24"/>
              </w:rPr>
              <w:t xml:space="preserve">Podziel przyczyny  na bezpośrednie i pośrednie. </w:t>
            </w:r>
          </w:p>
          <w:p w:rsidR="008C2FE8" w:rsidRDefault="008C2FE8" w:rsidP="0084035D">
            <w:pPr>
              <w:spacing w:line="360" w:lineRule="auto"/>
              <w:rPr>
                <w:rFonts w:cstheme="minorHAnsi"/>
                <w:sz w:val="24"/>
                <w:szCs w:val="24"/>
              </w:rPr>
            </w:pPr>
            <w:r w:rsidRPr="007A4F73">
              <w:rPr>
                <w:rFonts w:cstheme="minorHAnsi"/>
                <w:sz w:val="24"/>
                <w:szCs w:val="24"/>
              </w:rPr>
              <w:t xml:space="preserve">Opisz bryłę </w:t>
            </w:r>
            <w:r>
              <w:rPr>
                <w:rFonts w:cstheme="minorHAnsi"/>
                <w:sz w:val="24"/>
                <w:szCs w:val="24"/>
              </w:rPr>
              <w:t>..</w:t>
            </w:r>
            <w:r w:rsidRPr="007A4F73">
              <w:rPr>
                <w:rFonts w:cstheme="minorHAnsi"/>
                <w:sz w:val="24"/>
                <w:szCs w:val="24"/>
              </w:rPr>
              <w:t xml:space="preserve">. Rozpoznaj </w:t>
            </w:r>
            <w:r>
              <w:rPr>
                <w:rFonts w:cstheme="minorHAnsi"/>
                <w:sz w:val="24"/>
                <w:szCs w:val="24"/>
              </w:rPr>
              <w:t>…</w:t>
            </w:r>
            <w:r w:rsidRPr="007A4F73">
              <w:rPr>
                <w:rFonts w:cstheme="minorHAnsi"/>
                <w:sz w:val="24"/>
                <w:szCs w:val="24"/>
              </w:rPr>
              <w:t xml:space="preserve"> i </w:t>
            </w:r>
            <w:r>
              <w:rPr>
                <w:rFonts w:cstheme="minorHAnsi"/>
                <w:sz w:val="24"/>
                <w:szCs w:val="24"/>
              </w:rPr>
              <w:t>…</w:t>
            </w:r>
            <w:r w:rsidRPr="007A4F73">
              <w:rPr>
                <w:rFonts w:cstheme="minorHAnsi"/>
                <w:sz w:val="24"/>
                <w:szCs w:val="24"/>
              </w:rPr>
              <w:t>.</w:t>
            </w:r>
          </w:p>
        </w:tc>
      </w:tr>
      <w:tr w:rsidR="008C2FE8" w:rsidTr="0084035D">
        <w:tc>
          <w:tcPr>
            <w:tcW w:w="9288" w:type="dxa"/>
            <w:gridSpan w:val="2"/>
          </w:tcPr>
          <w:p w:rsidR="008C2FE8" w:rsidRDefault="008C2FE8" w:rsidP="0084035D">
            <w:pPr>
              <w:spacing w:line="360" w:lineRule="auto"/>
              <w:rPr>
                <w:rFonts w:cstheme="minorHAnsi"/>
                <w:sz w:val="24"/>
                <w:szCs w:val="24"/>
              </w:rPr>
            </w:pPr>
            <w:r>
              <w:rPr>
                <w:b/>
                <w:bCs/>
                <w:sz w:val="28"/>
                <w:szCs w:val="28"/>
              </w:rPr>
              <w:t>Poziom 3</w:t>
            </w:r>
          </w:p>
        </w:tc>
      </w:tr>
      <w:tr w:rsidR="008C2FE8" w:rsidTr="0084035D">
        <w:tc>
          <w:tcPr>
            <w:tcW w:w="9288" w:type="dxa"/>
            <w:gridSpan w:val="2"/>
          </w:tcPr>
          <w:p w:rsidR="008C2FE8" w:rsidRDefault="008C2FE8" w:rsidP="0084035D">
            <w:pPr>
              <w:spacing w:line="360" w:lineRule="auto"/>
              <w:rPr>
                <w:rFonts w:cstheme="minorHAnsi"/>
                <w:sz w:val="24"/>
                <w:szCs w:val="24"/>
              </w:rPr>
            </w:pPr>
            <w:r w:rsidRPr="00110F81">
              <w:rPr>
                <w:rFonts w:cstheme="minorHAnsi"/>
                <w:b/>
                <w:sz w:val="24"/>
                <w:szCs w:val="24"/>
              </w:rPr>
              <w:t>zastosowanie</w:t>
            </w:r>
            <w:r w:rsidRPr="00110F81">
              <w:rPr>
                <w:rFonts w:cstheme="minorHAnsi"/>
                <w:sz w:val="24"/>
                <w:szCs w:val="24"/>
              </w:rPr>
              <w:t xml:space="preserve"> – sprawdzamy, </w:t>
            </w:r>
            <w:r w:rsidRPr="005C6925">
              <w:rPr>
                <w:rFonts w:cstheme="minorHAnsi"/>
                <w:sz w:val="24"/>
                <w:szCs w:val="24"/>
              </w:rPr>
              <w:t>czy uczeń potrafi zastosować/wykorzystać wiadomości,</w:t>
            </w:r>
            <w:r w:rsidRPr="00110F81">
              <w:rPr>
                <w:rFonts w:cstheme="minorHAnsi"/>
                <w:sz w:val="24"/>
                <w:szCs w:val="24"/>
              </w:rPr>
              <w:t xml:space="preserve"> innymi słowy </w:t>
            </w:r>
            <w:r w:rsidRPr="005C6925">
              <w:rPr>
                <w:rFonts w:cstheme="minorHAnsi"/>
                <w:b/>
                <w:sz w:val="24"/>
                <w:szCs w:val="24"/>
              </w:rPr>
              <w:t>uczeń rozwiązuje problemy przez zastosowanie zdobytej wiedzy i umiejętności w różnych sytuacjach.</w:t>
            </w:r>
            <w:r w:rsidRPr="00110F81">
              <w:rPr>
                <w:rFonts w:cstheme="minorHAnsi"/>
                <w:sz w:val="24"/>
                <w:szCs w:val="24"/>
              </w:rPr>
              <w:t xml:space="preserve"> Nasze polecenia zaczynamy od:</w:t>
            </w:r>
          </w:p>
        </w:tc>
      </w:tr>
      <w:tr w:rsidR="008C2FE8" w:rsidTr="0084035D">
        <w:tc>
          <w:tcPr>
            <w:tcW w:w="2622" w:type="dxa"/>
          </w:tcPr>
          <w:p w:rsidR="008C2FE8" w:rsidRPr="00110F81" w:rsidRDefault="008C2FE8" w:rsidP="0084035D">
            <w:pPr>
              <w:pStyle w:val="Default"/>
              <w:spacing w:line="360" w:lineRule="auto"/>
              <w:rPr>
                <w:rFonts w:asciiTheme="minorHAnsi" w:hAnsiTheme="minorHAnsi" w:cstheme="minorHAnsi"/>
              </w:rPr>
            </w:pPr>
            <w:r w:rsidRPr="00110F81">
              <w:rPr>
                <w:rFonts w:asciiTheme="minorHAnsi" w:hAnsiTheme="minorHAnsi" w:cstheme="minorHAnsi"/>
              </w:rPr>
              <w:t>zastosuj</w:t>
            </w:r>
          </w:p>
          <w:p w:rsidR="008C2FE8" w:rsidRPr="00110F81" w:rsidRDefault="008C2FE8" w:rsidP="0084035D">
            <w:pPr>
              <w:pStyle w:val="Default"/>
              <w:spacing w:line="360" w:lineRule="auto"/>
              <w:rPr>
                <w:rFonts w:asciiTheme="minorHAnsi" w:hAnsiTheme="minorHAnsi" w:cstheme="minorHAnsi"/>
              </w:rPr>
            </w:pPr>
            <w:r w:rsidRPr="00110F81">
              <w:rPr>
                <w:rFonts w:asciiTheme="minorHAnsi" w:hAnsiTheme="minorHAnsi" w:cstheme="minorHAnsi"/>
              </w:rPr>
              <w:t>wypróbuj</w:t>
            </w:r>
          </w:p>
          <w:p w:rsidR="008C2FE8" w:rsidRPr="00110F81" w:rsidRDefault="008C2FE8" w:rsidP="0084035D">
            <w:pPr>
              <w:pStyle w:val="Default"/>
              <w:spacing w:line="360" w:lineRule="auto"/>
              <w:rPr>
                <w:rFonts w:asciiTheme="minorHAnsi" w:hAnsiTheme="minorHAnsi" w:cstheme="minorHAnsi"/>
              </w:rPr>
            </w:pPr>
            <w:r w:rsidRPr="00110F81">
              <w:rPr>
                <w:rFonts w:asciiTheme="minorHAnsi" w:hAnsiTheme="minorHAnsi" w:cstheme="minorHAnsi"/>
              </w:rPr>
              <w:t>użyj</w:t>
            </w:r>
          </w:p>
          <w:p w:rsidR="008C2FE8" w:rsidRPr="00110F81" w:rsidRDefault="008C2FE8" w:rsidP="0084035D">
            <w:pPr>
              <w:pStyle w:val="Default"/>
              <w:spacing w:line="360" w:lineRule="auto"/>
              <w:rPr>
                <w:rFonts w:asciiTheme="minorHAnsi" w:hAnsiTheme="minorHAnsi" w:cstheme="minorHAnsi"/>
              </w:rPr>
            </w:pPr>
            <w:r w:rsidRPr="00110F81">
              <w:rPr>
                <w:rFonts w:asciiTheme="minorHAnsi" w:hAnsiTheme="minorHAnsi" w:cstheme="minorHAnsi"/>
              </w:rPr>
              <w:t>odegraj rolę</w:t>
            </w:r>
          </w:p>
          <w:p w:rsidR="008C2FE8" w:rsidRPr="00110F81" w:rsidRDefault="008C2FE8" w:rsidP="0084035D">
            <w:pPr>
              <w:pStyle w:val="Default"/>
              <w:spacing w:line="360" w:lineRule="auto"/>
              <w:rPr>
                <w:rFonts w:asciiTheme="minorHAnsi" w:hAnsiTheme="minorHAnsi" w:cstheme="minorHAnsi"/>
              </w:rPr>
            </w:pPr>
            <w:r w:rsidRPr="00110F81">
              <w:rPr>
                <w:rFonts w:asciiTheme="minorHAnsi" w:hAnsiTheme="minorHAnsi" w:cstheme="minorHAnsi"/>
              </w:rPr>
              <w:t>skonstruuj</w:t>
            </w:r>
          </w:p>
          <w:p w:rsidR="008C2FE8" w:rsidRPr="00110F81" w:rsidRDefault="008C2FE8" w:rsidP="0084035D">
            <w:pPr>
              <w:pStyle w:val="Default"/>
              <w:spacing w:line="360" w:lineRule="auto"/>
              <w:rPr>
                <w:rFonts w:asciiTheme="minorHAnsi" w:hAnsiTheme="minorHAnsi" w:cstheme="minorHAnsi"/>
              </w:rPr>
            </w:pPr>
            <w:r w:rsidRPr="00110F81">
              <w:rPr>
                <w:rFonts w:asciiTheme="minorHAnsi" w:hAnsiTheme="minorHAnsi" w:cstheme="minorHAnsi"/>
              </w:rPr>
              <w:t>przekształć</w:t>
            </w:r>
          </w:p>
          <w:p w:rsidR="008C2FE8" w:rsidRPr="00110F81" w:rsidRDefault="008C2FE8" w:rsidP="0084035D">
            <w:pPr>
              <w:pStyle w:val="Default"/>
              <w:spacing w:line="360" w:lineRule="auto"/>
              <w:rPr>
                <w:rFonts w:asciiTheme="minorHAnsi" w:hAnsiTheme="minorHAnsi" w:cstheme="minorHAnsi"/>
              </w:rPr>
            </w:pPr>
            <w:r w:rsidRPr="00110F81">
              <w:rPr>
                <w:rFonts w:asciiTheme="minorHAnsi" w:hAnsiTheme="minorHAnsi" w:cstheme="minorHAnsi"/>
              </w:rPr>
              <w:t>sporządź model</w:t>
            </w:r>
          </w:p>
          <w:p w:rsidR="008C2FE8" w:rsidRPr="00110F81" w:rsidRDefault="008C2FE8" w:rsidP="0084035D">
            <w:pPr>
              <w:pStyle w:val="Default"/>
              <w:spacing w:line="360" w:lineRule="auto"/>
              <w:rPr>
                <w:rFonts w:asciiTheme="minorHAnsi" w:hAnsiTheme="minorHAnsi" w:cstheme="minorHAnsi"/>
              </w:rPr>
            </w:pPr>
            <w:r w:rsidRPr="00110F81">
              <w:rPr>
                <w:rFonts w:asciiTheme="minorHAnsi" w:hAnsiTheme="minorHAnsi" w:cstheme="minorHAnsi"/>
              </w:rPr>
              <w:t>przetłumacz</w:t>
            </w:r>
          </w:p>
          <w:p w:rsidR="008C2FE8" w:rsidRPr="00110F81" w:rsidRDefault="008C2FE8" w:rsidP="0084035D">
            <w:pPr>
              <w:pStyle w:val="Default"/>
              <w:spacing w:line="360" w:lineRule="auto"/>
              <w:rPr>
                <w:rFonts w:asciiTheme="minorHAnsi" w:hAnsiTheme="minorHAnsi" w:cstheme="minorHAnsi"/>
              </w:rPr>
            </w:pPr>
            <w:r w:rsidRPr="00110F81">
              <w:rPr>
                <w:rFonts w:asciiTheme="minorHAnsi" w:hAnsiTheme="minorHAnsi" w:cstheme="minorHAnsi"/>
              </w:rPr>
              <w:t>wykorzystaj</w:t>
            </w:r>
          </w:p>
          <w:p w:rsidR="008C2FE8" w:rsidRPr="00AD20D3" w:rsidRDefault="008C2FE8" w:rsidP="0084035D">
            <w:pPr>
              <w:pStyle w:val="Default"/>
              <w:spacing w:line="360" w:lineRule="auto"/>
              <w:rPr>
                <w:rFonts w:asciiTheme="minorHAnsi" w:hAnsiTheme="minorHAnsi" w:cstheme="minorHAnsi"/>
              </w:rPr>
            </w:pPr>
            <w:r w:rsidRPr="00110F81">
              <w:rPr>
                <w:rFonts w:asciiTheme="minorHAnsi" w:hAnsiTheme="minorHAnsi" w:cstheme="minorHAnsi"/>
              </w:rPr>
              <w:t>wykonaj doświadczenie</w:t>
            </w:r>
          </w:p>
        </w:tc>
        <w:tc>
          <w:tcPr>
            <w:tcW w:w="6666" w:type="dxa"/>
          </w:tcPr>
          <w:p w:rsidR="008C2FE8" w:rsidRPr="005C6925" w:rsidRDefault="008C2FE8" w:rsidP="0084035D">
            <w:pPr>
              <w:spacing w:line="360" w:lineRule="auto"/>
              <w:rPr>
                <w:rFonts w:cstheme="minorHAnsi"/>
                <w:b/>
                <w:sz w:val="24"/>
                <w:szCs w:val="24"/>
              </w:rPr>
            </w:pPr>
            <w:r w:rsidRPr="005C6925">
              <w:rPr>
                <w:rFonts w:cstheme="minorHAnsi"/>
                <w:b/>
                <w:sz w:val="24"/>
                <w:szCs w:val="24"/>
              </w:rPr>
              <w:t>Przykłady</w:t>
            </w:r>
          </w:p>
          <w:p w:rsidR="008C2FE8" w:rsidRPr="00AD20D3" w:rsidRDefault="008C2FE8" w:rsidP="0084035D">
            <w:pPr>
              <w:spacing w:line="360" w:lineRule="auto"/>
              <w:rPr>
                <w:rFonts w:cstheme="minorHAnsi"/>
                <w:sz w:val="24"/>
                <w:szCs w:val="24"/>
              </w:rPr>
            </w:pPr>
            <w:r w:rsidRPr="00AD20D3">
              <w:rPr>
                <w:rFonts w:cstheme="minorHAnsi"/>
                <w:sz w:val="24"/>
                <w:szCs w:val="24"/>
              </w:rPr>
              <w:t>Zredaguj zdania złożone według podanego modelu.</w:t>
            </w:r>
          </w:p>
          <w:p w:rsidR="008C2FE8" w:rsidRPr="00AD20D3" w:rsidRDefault="008C2FE8" w:rsidP="0084035D">
            <w:pPr>
              <w:spacing w:line="360" w:lineRule="auto"/>
              <w:rPr>
                <w:rFonts w:cstheme="minorHAnsi"/>
                <w:sz w:val="24"/>
                <w:szCs w:val="24"/>
              </w:rPr>
            </w:pPr>
            <w:r w:rsidRPr="00AD20D3">
              <w:rPr>
                <w:rFonts w:cstheme="minorHAnsi"/>
                <w:sz w:val="24"/>
                <w:szCs w:val="24"/>
              </w:rPr>
              <w:t xml:space="preserve">Wykorzystaj model </w:t>
            </w:r>
            <w:r>
              <w:rPr>
                <w:rFonts w:cstheme="minorHAnsi"/>
                <w:sz w:val="24"/>
                <w:szCs w:val="24"/>
              </w:rPr>
              <w:t>…</w:t>
            </w:r>
            <w:r w:rsidRPr="00AD20D3">
              <w:rPr>
                <w:rFonts w:cstheme="minorHAnsi"/>
                <w:sz w:val="24"/>
                <w:szCs w:val="24"/>
              </w:rPr>
              <w:t xml:space="preserve"> do przedstawienia</w:t>
            </w:r>
            <w:r>
              <w:rPr>
                <w:rFonts w:cstheme="minorHAnsi"/>
                <w:sz w:val="24"/>
                <w:szCs w:val="24"/>
              </w:rPr>
              <w:t>...</w:t>
            </w:r>
          </w:p>
          <w:p w:rsidR="008C2FE8" w:rsidRPr="00AD20D3" w:rsidRDefault="008C2FE8" w:rsidP="0084035D">
            <w:pPr>
              <w:spacing w:line="360" w:lineRule="auto"/>
              <w:rPr>
                <w:rFonts w:cstheme="minorHAnsi"/>
                <w:sz w:val="24"/>
                <w:szCs w:val="24"/>
              </w:rPr>
            </w:pPr>
            <w:r w:rsidRPr="00AD20D3">
              <w:rPr>
                <w:rFonts w:cstheme="minorHAnsi"/>
                <w:sz w:val="24"/>
                <w:szCs w:val="24"/>
              </w:rPr>
              <w:t xml:space="preserve">Skonstruuj model przedstawiający działanie </w:t>
            </w:r>
            <w:r>
              <w:rPr>
                <w:rFonts w:cstheme="minorHAnsi"/>
                <w:sz w:val="24"/>
                <w:szCs w:val="24"/>
              </w:rPr>
              <w:t>..</w:t>
            </w:r>
            <w:r w:rsidRPr="00AD20D3">
              <w:rPr>
                <w:rFonts w:cstheme="minorHAnsi"/>
                <w:sz w:val="24"/>
                <w:szCs w:val="24"/>
              </w:rPr>
              <w:t>.</w:t>
            </w:r>
          </w:p>
          <w:p w:rsidR="008C2FE8" w:rsidRPr="00AD20D3" w:rsidRDefault="008C2FE8" w:rsidP="0084035D">
            <w:pPr>
              <w:spacing w:line="360" w:lineRule="auto"/>
              <w:rPr>
                <w:rFonts w:cstheme="minorHAnsi"/>
                <w:sz w:val="24"/>
                <w:szCs w:val="24"/>
              </w:rPr>
            </w:pPr>
            <w:r w:rsidRPr="00AD20D3">
              <w:rPr>
                <w:rFonts w:cstheme="minorHAnsi"/>
                <w:sz w:val="24"/>
                <w:szCs w:val="24"/>
              </w:rPr>
              <w:t xml:space="preserve">Oblicz, ile </w:t>
            </w:r>
            <w:r>
              <w:rPr>
                <w:rFonts w:cstheme="minorHAnsi"/>
                <w:sz w:val="24"/>
                <w:szCs w:val="24"/>
              </w:rPr>
              <w:t>..</w:t>
            </w:r>
            <w:r w:rsidRPr="00AD20D3">
              <w:rPr>
                <w:rFonts w:cstheme="minorHAnsi"/>
                <w:sz w:val="24"/>
                <w:szCs w:val="24"/>
              </w:rPr>
              <w:t xml:space="preserve"> potrzeba do</w:t>
            </w:r>
            <w:r>
              <w:rPr>
                <w:rFonts w:cstheme="minorHAnsi"/>
                <w:sz w:val="24"/>
                <w:szCs w:val="24"/>
              </w:rPr>
              <w:t>..</w:t>
            </w:r>
            <w:r w:rsidRPr="00AD20D3">
              <w:rPr>
                <w:rFonts w:cstheme="minorHAnsi"/>
                <w:sz w:val="24"/>
                <w:szCs w:val="24"/>
              </w:rPr>
              <w:t>.</w:t>
            </w:r>
          </w:p>
          <w:p w:rsidR="008C2FE8" w:rsidRPr="00AD20D3" w:rsidRDefault="008C2FE8" w:rsidP="0084035D">
            <w:pPr>
              <w:spacing w:line="360" w:lineRule="auto"/>
              <w:rPr>
                <w:rFonts w:cstheme="minorHAnsi"/>
                <w:sz w:val="24"/>
                <w:szCs w:val="24"/>
              </w:rPr>
            </w:pPr>
            <w:r>
              <w:rPr>
                <w:rFonts w:cstheme="minorHAnsi"/>
                <w:sz w:val="24"/>
                <w:szCs w:val="24"/>
              </w:rPr>
              <w:t>Wypróbuj różne rodzaje</w:t>
            </w:r>
            <w:r w:rsidRPr="00AD20D3">
              <w:rPr>
                <w:rFonts w:cstheme="minorHAnsi"/>
                <w:sz w:val="24"/>
                <w:szCs w:val="24"/>
              </w:rPr>
              <w:t>, aby</w:t>
            </w:r>
            <w:r>
              <w:rPr>
                <w:rFonts w:cstheme="minorHAnsi"/>
                <w:sz w:val="24"/>
                <w:szCs w:val="24"/>
              </w:rPr>
              <w:t>..</w:t>
            </w:r>
            <w:r w:rsidRPr="00AD20D3">
              <w:rPr>
                <w:rFonts w:cstheme="minorHAnsi"/>
                <w:sz w:val="24"/>
                <w:szCs w:val="24"/>
              </w:rPr>
              <w:t>.</w:t>
            </w:r>
          </w:p>
        </w:tc>
      </w:tr>
      <w:tr w:rsidR="008C2FE8" w:rsidTr="0084035D">
        <w:tc>
          <w:tcPr>
            <w:tcW w:w="9288" w:type="dxa"/>
            <w:gridSpan w:val="2"/>
          </w:tcPr>
          <w:p w:rsidR="008C2FE8" w:rsidRDefault="008C2FE8" w:rsidP="0084035D">
            <w:pPr>
              <w:spacing w:line="360" w:lineRule="auto"/>
              <w:rPr>
                <w:rFonts w:cstheme="minorHAnsi"/>
                <w:sz w:val="24"/>
                <w:szCs w:val="24"/>
              </w:rPr>
            </w:pPr>
            <w:r w:rsidRPr="00110F81">
              <w:rPr>
                <w:b/>
                <w:bCs/>
                <w:sz w:val="28"/>
                <w:szCs w:val="28"/>
              </w:rPr>
              <w:t>Poziom 4</w:t>
            </w:r>
          </w:p>
        </w:tc>
      </w:tr>
      <w:tr w:rsidR="008C2FE8" w:rsidTr="0084035D">
        <w:tc>
          <w:tcPr>
            <w:tcW w:w="9288" w:type="dxa"/>
            <w:gridSpan w:val="2"/>
          </w:tcPr>
          <w:p w:rsidR="008C2FE8" w:rsidRPr="0005372F" w:rsidRDefault="008C2FE8" w:rsidP="0084035D">
            <w:pPr>
              <w:spacing w:line="360" w:lineRule="auto"/>
              <w:rPr>
                <w:rFonts w:cstheme="minorHAnsi"/>
                <w:b/>
                <w:sz w:val="24"/>
                <w:szCs w:val="24"/>
              </w:rPr>
            </w:pPr>
            <w:r w:rsidRPr="00110F81">
              <w:rPr>
                <w:rFonts w:cstheme="minorHAnsi"/>
                <w:b/>
                <w:sz w:val="24"/>
                <w:szCs w:val="24"/>
              </w:rPr>
              <w:t>analiza</w:t>
            </w:r>
            <w:r w:rsidRPr="00110F81">
              <w:rPr>
                <w:rFonts w:cstheme="minorHAnsi"/>
                <w:sz w:val="24"/>
                <w:szCs w:val="24"/>
              </w:rPr>
              <w:t xml:space="preserve"> – tutaj sprawdzamy, </w:t>
            </w:r>
            <w:r w:rsidRPr="0005372F">
              <w:rPr>
                <w:rFonts w:cstheme="minorHAnsi"/>
                <w:b/>
                <w:sz w:val="24"/>
                <w:szCs w:val="24"/>
              </w:rPr>
              <w:t>czy uczniowie dostrzegli i rozpoznali elementy</w:t>
            </w:r>
          </w:p>
          <w:p w:rsidR="008C2FE8" w:rsidRDefault="008C2FE8" w:rsidP="0084035D">
            <w:pPr>
              <w:spacing w:line="360" w:lineRule="auto"/>
              <w:rPr>
                <w:rFonts w:cstheme="minorHAnsi"/>
                <w:sz w:val="24"/>
                <w:szCs w:val="24"/>
              </w:rPr>
            </w:pPr>
            <w:r w:rsidRPr="0005372F">
              <w:rPr>
                <w:rFonts w:cstheme="minorHAnsi"/>
                <w:b/>
                <w:sz w:val="24"/>
                <w:szCs w:val="24"/>
              </w:rPr>
              <w:t>składowe problemu, informacji.</w:t>
            </w:r>
            <w:r w:rsidRPr="00110F81">
              <w:rPr>
                <w:rFonts w:cstheme="minorHAnsi"/>
                <w:sz w:val="24"/>
                <w:szCs w:val="24"/>
              </w:rPr>
              <w:t xml:space="preserve"> Dlatego prosimy:</w:t>
            </w:r>
          </w:p>
        </w:tc>
      </w:tr>
      <w:tr w:rsidR="008C2FE8" w:rsidTr="0084035D">
        <w:tc>
          <w:tcPr>
            <w:tcW w:w="2622" w:type="dxa"/>
          </w:tcPr>
          <w:p w:rsidR="008C2FE8" w:rsidRPr="0005372F" w:rsidRDefault="008C2FE8" w:rsidP="0084035D">
            <w:pPr>
              <w:spacing w:line="360" w:lineRule="auto"/>
              <w:rPr>
                <w:rFonts w:cstheme="minorHAnsi"/>
                <w:sz w:val="24"/>
                <w:szCs w:val="24"/>
              </w:rPr>
            </w:pPr>
            <w:r w:rsidRPr="0005372F">
              <w:rPr>
                <w:rFonts w:cstheme="minorHAnsi"/>
                <w:sz w:val="24"/>
                <w:szCs w:val="24"/>
              </w:rPr>
              <w:t>przeanalizuj</w:t>
            </w:r>
          </w:p>
          <w:p w:rsidR="008C2FE8" w:rsidRPr="0005372F" w:rsidRDefault="008C2FE8" w:rsidP="0084035D">
            <w:pPr>
              <w:spacing w:line="360" w:lineRule="auto"/>
              <w:rPr>
                <w:rFonts w:cstheme="minorHAnsi"/>
                <w:sz w:val="24"/>
                <w:szCs w:val="24"/>
              </w:rPr>
            </w:pPr>
            <w:r w:rsidRPr="0005372F">
              <w:rPr>
                <w:rFonts w:cstheme="minorHAnsi"/>
                <w:sz w:val="24"/>
                <w:szCs w:val="24"/>
              </w:rPr>
              <w:t>uporządkuj</w:t>
            </w:r>
          </w:p>
          <w:p w:rsidR="008C2FE8" w:rsidRPr="0005372F" w:rsidRDefault="008C2FE8" w:rsidP="0084035D">
            <w:pPr>
              <w:spacing w:line="360" w:lineRule="auto"/>
              <w:rPr>
                <w:rFonts w:cstheme="minorHAnsi"/>
                <w:sz w:val="24"/>
                <w:szCs w:val="24"/>
              </w:rPr>
            </w:pPr>
            <w:r w:rsidRPr="0005372F">
              <w:rPr>
                <w:rFonts w:cstheme="minorHAnsi"/>
                <w:sz w:val="24"/>
                <w:szCs w:val="24"/>
              </w:rPr>
              <w:t>sporządź wykres</w:t>
            </w:r>
          </w:p>
          <w:p w:rsidR="008C2FE8" w:rsidRPr="0005372F" w:rsidRDefault="008C2FE8" w:rsidP="0084035D">
            <w:pPr>
              <w:spacing w:line="360" w:lineRule="auto"/>
              <w:rPr>
                <w:rFonts w:cstheme="minorHAnsi"/>
                <w:sz w:val="24"/>
                <w:szCs w:val="24"/>
              </w:rPr>
            </w:pPr>
            <w:r w:rsidRPr="0005372F">
              <w:rPr>
                <w:rFonts w:cstheme="minorHAnsi"/>
                <w:sz w:val="24"/>
                <w:szCs w:val="24"/>
              </w:rPr>
              <w:t>uprość</w:t>
            </w:r>
          </w:p>
          <w:p w:rsidR="008C2FE8" w:rsidRPr="0005372F" w:rsidRDefault="008C2FE8" w:rsidP="0084035D">
            <w:pPr>
              <w:spacing w:line="360" w:lineRule="auto"/>
              <w:rPr>
                <w:rFonts w:cstheme="minorHAnsi"/>
                <w:sz w:val="24"/>
                <w:szCs w:val="24"/>
              </w:rPr>
            </w:pPr>
            <w:r w:rsidRPr="0005372F">
              <w:rPr>
                <w:rFonts w:cstheme="minorHAnsi"/>
                <w:sz w:val="24"/>
                <w:szCs w:val="24"/>
              </w:rPr>
              <w:t>sklasyfikuj</w:t>
            </w:r>
          </w:p>
          <w:p w:rsidR="008C2FE8" w:rsidRPr="0005372F" w:rsidRDefault="008C2FE8" w:rsidP="0084035D">
            <w:pPr>
              <w:spacing w:line="360" w:lineRule="auto"/>
              <w:rPr>
                <w:rFonts w:cstheme="minorHAnsi"/>
                <w:sz w:val="24"/>
                <w:szCs w:val="24"/>
              </w:rPr>
            </w:pPr>
            <w:r w:rsidRPr="0005372F">
              <w:rPr>
                <w:rFonts w:cstheme="minorHAnsi"/>
                <w:sz w:val="24"/>
                <w:szCs w:val="24"/>
              </w:rPr>
              <w:t>podsumuj</w:t>
            </w:r>
          </w:p>
          <w:p w:rsidR="008C2FE8" w:rsidRPr="0005372F" w:rsidRDefault="008C2FE8" w:rsidP="0084035D">
            <w:pPr>
              <w:spacing w:line="360" w:lineRule="auto"/>
              <w:rPr>
                <w:rFonts w:cstheme="minorHAnsi"/>
                <w:sz w:val="24"/>
                <w:szCs w:val="24"/>
              </w:rPr>
            </w:pPr>
            <w:r w:rsidRPr="0005372F">
              <w:rPr>
                <w:rFonts w:cstheme="minorHAnsi"/>
                <w:sz w:val="24"/>
                <w:szCs w:val="24"/>
              </w:rPr>
              <w:t>pokaż różnice</w:t>
            </w:r>
          </w:p>
          <w:p w:rsidR="008C2FE8" w:rsidRPr="0005372F" w:rsidRDefault="008C2FE8" w:rsidP="0084035D">
            <w:pPr>
              <w:spacing w:line="360" w:lineRule="auto"/>
              <w:rPr>
                <w:rFonts w:cstheme="minorHAnsi"/>
                <w:sz w:val="24"/>
                <w:szCs w:val="24"/>
              </w:rPr>
            </w:pPr>
            <w:r w:rsidRPr="0005372F">
              <w:rPr>
                <w:rFonts w:cstheme="minorHAnsi"/>
                <w:sz w:val="24"/>
                <w:szCs w:val="24"/>
              </w:rPr>
              <w:t>odróżnij</w:t>
            </w:r>
          </w:p>
          <w:p w:rsidR="008C2FE8" w:rsidRPr="0005372F" w:rsidRDefault="008C2FE8" w:rsidP="0084035D">
            <w:pPr>
              <w:spacing w:line="360" w:lineRule="auto"/>
              <w:rPr>
                <w:rFonts w:cstheme="minorHAnsi"/>
                <w:sz w:val="24"/>
                <w:szCs w:val="24"/>
              </w:rPr>
            </w:pPr>
            <w:r w:rsidRPr="0005372F">
              <w:rPr>
                <w:rFonts w:cstheme="minorHAnsi"/>
                <w:sz w:val="24"/>
                <w:szCs w:val="24"/>
              </w:rPr>
              <w:t>porównaj z...</w:t>
            </w:r>
          </w:p>
          <w:p w:rsidR="008C2FE8" w:rsidRDefault="008C2FE8" w:rsidP="0084035D">
            <w:pPr>
              <w:spacing w:line="360" w:lineRule="auto"/>
              <w:rPr>
                <w:rFonts w:cstheme="minorHAnsi"/>
                <w:sz w:val="24"/>
                <w:szCs w:val="24"/>
              </w:rPr>
            </w:pPr>
            <w:r w:rsidRPr="0005372F">
              <w:rPr>
                <w:rFonts w:cstheme="minorHAnsi"/>
                <w:sz w:val="24"/>
                <w:szCs w:val="24"/>
              </w:rPr>
              <w:t>podziel na kategorie</w:t>
            </w:r>
          </w:p>
        </w:tc>
        <w:tc>
          <w:tcPr>
            <w:tcW w:w="6666" w:type="dxa"/>
          </w:tcPr>
          <w:p w:rsidR="008C2FE8" w:rsidRPr="005C6925" w:rsidRDefault="008C2FE8" w:rsidP="0084035D">
            <w:pPr>
              <w:spacing w:line="360" w:lineRule="auto"/>
              <w:rPr>
                <w:rFonts w:cstheme="minorHAnsi"/>
                <w:b/>
                <w:sz w:val="24"/>
                <w:szCs w:val="24"/>
              </w:rPr>
            </w:pPr>
            <w:r w:rsidRPr="005C6925">
              <w:rPr>
                <w:rFonts w:cstheme="minorHAnsi"/>
                <w:b/>
                <w:sz w:val="24"/>
                <w:szCs w:val="24"/>
              </w:rPr>
              <w:t>Przykłady</w:t>
            </w:r>
          </w:p>
          <w:p w:rsidR="008C2FE8" w:rsidRPr="00110F81" w:rsidRDefault="008C2FE8" w:rsidP="0084035D">
            <w:pPr>
              <w:spacing w:line="360" w:lineRule="auto"/>
              <w:rPr>
                <w:rFonts w:cstheme="minorHAnsi"/>
                <w:sz w:val="24"/>
                <w:szCs w:val="24"/>
              </w:rPr>
            </w:pPr>
            <w:r w:rsidRPr="00110F81">
              <w:rPr>
                <w:rFonts w:cstheme="minorHAnsi"/>
                <w:sz w:val="24"/>
                <w:szCs w:val="24"/>
              </w:rPr>
              <w:t xml:space="preserve">Wyjaśnij, jaką funkcję w tym </w:t>
            </w:r>
            <w:r>
              <w:rPr>
                <w:rFonts w:cstheme="minorHAnsi"/>
                <w:sz w:val="24"/>
                <w:szCs w:val="24"/>
              </w:rPr>
              <w:t>…</w:t>
            </w:r>
            <w:r w:rsidRPr="00110F81">
              <w:rPr>
                <w:rFonts w:cstheme="minorHAnsi"/>
                <w:sz w:val="24"/>
                <w:szCs w:val="24"/>
              </w:rPr>
              <w:t xml:space="preserve"> pełnią </w:t>
            </w:r>
            <w:r>
              <w:rPr>
                <w:rFonts w:cstheme="minorHAnsi"/>
                <w:sz w:val="24"/>
                <w:szCs w:val="24"/>
              </w:rPr>
              <w:t>…</w:t>
            </w:r>
            <w:r w:rsidRPr="00110F81">
              <w:rPr>
                <w:rFonts w:cstheme="minorHAnsi"/>
                <w:sz w:val="24"/>
                <w:szCs w:val="24"/>
              </w:rPr>
              <w:t xml:space="preserve"> i</w:t>
            </w:r>
            <w:r>
              <w:rPr>
                <w:rFonts w:cstheme="minorHAnsi"/>
                <w:sz w:val="24"/>
                <w:szCs w:val="24"/>
              </w:rPr>
              <w:t xml:space="preserve"> …</w:t>
            </w:r>
          </w:p>
          <w:p w:rsidR="008C2FE8" w:rsidRPr="00110F81" w:rsidRDefault="008C2FE8" w:rsidP="0084035D">
            <w:pPr>
              <w:spacing w:line="360" w:lineRule="auto"/>
              <w:rPr>
                <w:rFonts w:cstheme="minorHAnsi"/>
                <w:sz w:val="24"/>
                <w:szCs w:val="24"/>
              </w:rPr>
            </w:pPr>
            <w:r w:rsidRPr="00110F81">
              <w:rPr>
                <w:rFonts w:cstheme="minorHAnsi"/>
                <w:sz w:val="24"/>
                <w:szCs w:val="24"/>
              </w:rPr>
              <w:t>Podaj po</w:t>
            </w:r>
            <w:r>
              <w:rPr>
                <w:rFonts w:cstheme="minorHAnsi"/>
                <w:sz w:val="24"/>
                <w:szCs w:val="24"/>
              </w:rPr>
              <w:t>dobieństwa i różnice w budowie …</w:t>
            </w:r>
            <w:r w:rsidRPr="00110F81">
              <w:rPr>
                <w:rFonts w:cstheme="minorHAnsi"/>
                <w:sz w:val="24"/>
                <w:szCs w:val="24"/>
              </w:rPr>
              <w:t xml:space="preserve"> i</w:t>
            </w:r>
            <w:r>
              <w:rPr>
                <w:rFonts w:cstheme="minorHAnsi"/>
                <w:sz w:val="24"/>
                <w:szCs w:val="24"/>
              </w:rPr>
              <w:t xml:space="preserve"> …</w:t>
            </w:r>
            <w:r w:rsidRPr="00110F81">
              <w:rPr>
                <w:rFonts w:cstheme="minorHAnsi"/>
                <w:sz w:val="24"/>
                <w:szCs w:val="24"/>
              </w:rPr>
              <w:t>.</w:t>
            </w:r>
          </w:p>
          <w:p w:rsidR="008C2FE8" w:rsidRPr="00110F81" w:rsidRDefault="008C2FE8" w:rsidP="0084035D">
            <w:pPr>
              <w:spacing w:line="360" w:lineRule="auto"/>
              <w:rPr>
                <w:rFonts w:cstheme="minorHAnsi"/>
                <w:sz w:val="24"/>
                <w:szCs w:val="24"/>
              </w:rPr>
            </w:pPr>
            <w:r w:rsidRPr="00110F81">
              <w:rPr>
                <w:rFonts w:cstheme="minorHAnsi"/>
                <w:sz w:val="24"/>
                <w:szCs w:val="24"/>
              </w:rPr>
              <w:t>Wszystkie wydarzenia opisane w tym zadaniu miały</w:t>
            </w:r>
          </w:p>
          <w:p w:rsidR="008C2FE8" w:rsidRPr="00110F81" w:rsidRDefault="008C2FE8" w:rsidP="0084035D">
            <w:pPr>
              <w:spacing w:line="360" w:lineRule="auto"/>
              <w:rPr>
                <w:rFonts w:cstheme="minorHAnsi"/>
                <w:sz w:val="24"/>
                <w:szCs w:val="24"/>
              </w:rPr>
            </w:pPr>
            <w:r>
              <w:rPr>
                <w:rFonts w:cstheme="minorHAnsi"/>
                <w:sz w:val="24"/>
                <w:szCs w:val="24"/>
              </w:rPr>
              <w:t>miejsce w czasie…</w:t>
            </w:r>
            <w:r w:rsidRPr="00110F81">
              <w:rPr>
                <w:rFonts w:cstheme="minorHAnsi"/>
                <w:sz w:val="24"/>
                <w:szCs w:val="24"/>
              </w:rPr>
              <w:t xml:space="preserve"> Podziel je na</w:t>
            </w:r>
            <w:r>
              <w:rPr>
                <w:rFonts w:cstheme="minorHAnsi"/>
                <w:sz w:val="24"/>
                <w:szCs w:val="24"/>
              </w:rPr>
              <w:t xml:space="preserve"> </w:t>
            </w:r>
            <w:r w:rsidRPr="00110F81">
              <w:rPr>
                <w:rFonts w:cstheme="minorHAnsi"/>
                <w:sz w:val="24"/>
                <w:szCs w:val="24"/>
              </w:rPr>
              <w:t>kategorie i zaproponuj nazwy tych kategorii.</w:t>
            </w:r>
          </w:p>
          <w:p w:rsidR="008C2FE8" w:rsidRPr="00110F81" w:rsidRDefault="008C2FE8" w:rsidP="0084035D">
            <w:pPr>
              <w:spacing w:line="360" w:lineRule="auto"/>
              <w:rPr>
                <w:rFonts w:cstheme="minorHAnsi"/>
                <w:sz w:val="24"/>
                <w:szCs w:val="24"/>
              </w:rPr>
            </w:pPr>
            <w:r w:rsidRPr="00110F81">
              <w:rPr>
                <w:rFonts w:cstheme="minorHAnsi"/>
                <w:sz w:val="24"/>
                <w:szCs w:val="24"/>
              </w:rPr>
              <w:t>Sporządź wykres, na którym przedstawisz zależność</w:t>
            </w:r>
          </w:p>
          <w:p w:rsidR="008C2FE8" w:rsidRPr="00110F81" w:rsidRDefault="008C2FE8" w:rsidP="0084035D">
            <w:pPr>
              <w:spacing w:line="360" w:lineRule="auto"/>
              <w:rPr>
                <w:rFonts w:cstheme="minorHAnsi"/>
                <w:sz w:val="24"/>
                <w:szCs w:val="24"/>
              </w:rPr>
            </w:pPr>
            <w:r>
              <w:rPr>
                <w:rFonts w:cstheme="minorHAnsi"/>
                <w:sz w:val="24"/>
                <w:szCs w:val="24"/>
              </w:rPr>
              <w:t>pomiędzy ilością …</w:t>
            </w:r>
            <w:r w:rsidRPr="00110F81">
              <w:rPr>
                <w:rFonts w:cstheme="minorHAnsi"/>
                <w:sz w:val="24"/>
                <w:szCs w:val="24"/>
              </w:rPr>
              <w:t xml:space="preserve"> i </w:t>
            </w:r>
            <w:r>
              <w:rPr>
                <w:rFonts w:cstheme="minorHAnsi"/>
                <w:sz w:val="24"/>
                <w:szCs w:val="24"/>
              </w:rPr>
              <w:t>..</w:t>
            </w:r>
            <w:r w:rsidRPr="00110F81">
              <w:rPr>
                <w:rFonts w:cstheme="minorHAnsi"/>
                <w:sz w:val="24"/>
                <w:szCs w:val="24"/>
              </w:rPr>
              <w:t>. Dokonaj interpretacji tego wykresu.</w:t>
            </w:r>
          </w:p>
          <w:p w:rsidR="008C2FE8" w:rsidRDefault="008C2FE8" w:rsidP="0084035D">
            <w:pPr>
              <w:spacing w:line="360" w:lineRule="auto"/>
              <w:rPr>
                <w:rFonts w:cstheme="minorHAnsi"/>
                <w:sz w:val="24"/>
                <w:szCs w:val="24"/>
              </w:rPr>
            </w:pPr>
            <w:r w:rsidRPr="00110F81">
              <w:rPr>
                <w:rFonts w:cstheme="minorHAnsi"/>
                <w:sz w:val="24"/>
                <w:szCs w:val="24"/>
              </w:rPr>
              <w:t xml:space="preserve">Przeanalizuj Twoją wiedzę na temat </w:t>
            </w:r>
            <w:r>
              <w:rPr>
                <w:rFonts w:cstheme="minorHAnsi"/>
                <w:sz w:val="24"/>
                <w:szCs w:val="24"/>
              </w:rPr>
              <w:t>…</w:t>
            </w:r>
            <w:r w:rsidRPr="00110F81">
              <w:rPr>
                <w:rFonts w:cstheme="minorHAnsi"/>
                <w:sz w:val="24"/>
                <w:szCs w:val="24"/>
              </w:rPr>
              <w:t xml:space="preserve"> i</w:t>
            </w:r>
            <w:r>
              <w:rPr>
                <w:rFonts w:cstheme="minorHAnsi"/>
                <w:sz w:val="24"/>
                <w:szCs w:val="24"/>
              </w:rPr>
              <w:t xml:space="preserve"> </w:t>
            </w:r>
            <w:r w:rsidRPr="00110F81">
              <w:rPr>
                <w:rFonts w:cstheme="minorHAnsi"/>
                <w:sz w:val="24"/>
                <w:szCs w:val="24"/>
              </w:rPr>
              <w:t>na jej podstawie zaplanuj</w:t>
            </w:r>
            <w:r>
              <w:rPr>
                <w:rFonts w:cstheme="minorHAnsi"/>
                <w:sz w:val="24"/>
                <w:szCs w:val="24"/>
              </w:rPr>
              <w:t>…</w:t>
            </w:r>
          </w:p>
        </w:tc>
      </w:tr>
      <w:tr w:rsidR="008C2FE8" w:rsidTr="0084035D">
        <w:tc>
          <w:tcPr>
            <w:tcW w:w="9288" w:type="dxa"/>
            <w:gridSpan w:val="2"/>
          </w:tcPr>
          <w:p w:rsidR="008C2FE8" w:rsidRDefault="008C2FE8" w:rsidP="0084035D">
            <w:pPr>
              <w:spacing w:line="360" w:lineRule="auto"/>
              <w:rPr>
                <w:b/>
                <w:bCs/>
                <w:sz w:val="28"/>
                <w:szCs w:val="28"/>
              </w:rPr>
            </w:pPr>
          </w:p>
          <w:p w:rsidR="008C2FE8" w:rsidRDefault="008C2FE8" w:rsidP="0084035D">
            <w:pPr>
              <w:spacing w:line="360" w:lineRule="auto"/>
              <w:rPr>
                <w:rFonts w:cstheme="minorHAnsi"/>
                <w:sz w:val="24"/>
                <w:szCs w:val="24"/>
              </w:rPr>
            </w:pPr>
            <w:r w:rsidRPr="00110F81">
              <w:rPr>
                <w:b/>
                <w:bCs/>
                <w:sz w:val="28"/>
                <w:szCs w:val="28"/>
              </w:rPr>
              <w:t>Poziom 5</w:t>
            </w:r>
          </w:p>
        </w:tc>
      </w:tr>
      <w:tr w:rsidR="008C2FE8" w:rsidTr="0084035D">
        <w:tc>
          <w:tcPr>
            <w:tcW w:w="9288" w:type="dxa"/>
            <w:gridSpan w:val="2"/>
          </w:tcPr>
          <w:p w:rsidR="008C2FE8" w:rsidRDefault="008C2FE8" w:rsidP="0084035D">
            <w:pPr>
              <w:spacing w:line="360" w:lineRule="auto"/>
              <w:rPr>
                <w:rFonts w:cstheme="minorHAnsi"/>
                <w:sz w:val="24"/>
                <w:szCs w:val="24"/>
              </w:rPr>
            </w:pPr>
            <w:r w:rsidRPr="0005372F">
              <w:rPr>
                <w:rFonts w:cstheme="minorHAnsi"/>
                <w:b/>
                <w:sz w:val="24"/>
                <w:szCs w:val="24"/>
              </w:rPr>
              <w:t xml:space="preserve">synteza </w:t>
            </w:r>
            <w:r w:rsidRPr="00110F81">
              <w:rPr>
                <w:rFonts w:cstheme="minorHAnsi"/>
                <w:sz w:val="24"/>
                <w:szCs w:val="24"/>
              </w:rPr>
              <w:t xml:space="preserve">- gdy chcemy pomóc uczniom </w:t>
            </w:r>
            <w:r w:rsidRPr="0005372F">
              <w:rPr>
                <w:rFonts w:cstheme="minorHAnsi"/>
                <w:b/>
                <w:sz w:val="24"/>
                <w:szCs w:val="24"/>
              </w:rPr>
              <w:t>dostrzec nowe połączenia między rzeczami i ująć rzeczy razem w nowy oryginalny sposób.</w:t>
            </w:r>
            <w:r w:rsidRPr="00110F81">
              <w:rPr>
                <w:rFonts w:cstheme="minorHAnsi"/>
                <w:sz w:val="24"/>
                <w:szCs w:val="24"/>
              </w:rPr>
              <w:t xml:space="preserve"> Jej celem jest rozwój</w:t>
            </w:r>
            <w:r>
              <w:rPr>
                <w:rFonts w:cstheme="minorHAnsi"/>
                <w:sz w:val="24"/>
                <w:szCs w:val="24"/>
              </w:rPr>
              <w:t xml:space="preserve"> </w:t>
            </w:r>
            <w:r w:rsidRPr="00110F81">
              <w:rPr>
                <w:rFonts w:cstheme="minorHAnsi"/>
                <w:sz w:val="24"/>
                <w:szCs w:val="24"/>
              </w:rPr>
              <w:t>twórczych umiejętności. Polecenia zaczynamy od:</w:t>
            </w:r>
          </w:p>
        </w:tc>
      </w:tr>
      <w:tr w:rsidR="008C2FE8" w:rsidTr="0084035D">
        <w:tc>
          <w:tcPr>
            <w:tcW w:w="2622" w:type="dxa"/>
          </w:tcPr>
          <w:p w:rsidR="008C2FE8" w:rsidRPr="00110F81" w:rsidRDefault="008C2FE8" w:rsidP="0084035D">
            <w:pPr>
              <w:spacing w:line="360" w:lineRule="auto"/>
              <w:rPr>
                <w:rFonts w:cstheme="minorHAnsi"/>
                <w:sz w:val="24"/>
                <w:szCs w:val="24"/>
              </w:rPr>
            </w:pPr>
            <w:r w:rsidRPr="00110F81">
              <w:rPr>
                <w:rFonts w:cstheme="minorHAnsi"/>
                <w:sz w:val="24"/>
                <w:szCs w:val="24"/>
              </w:rPr>
              <w:t>skomponuj</w:t>
            </w:r>
          </w:p>
          <w:p w:rsidR="008C2FE8" w:rsidRPr="00110F81" w:rsidRDefault="008C2FE8" w:rsidP="0084035D">
            <w:pPr>
              <w:spacing w:line="360" w:lineRule="auto"/>
              <w:rPr>
                <w:rFonts w:cstheme="minorHAnsi"/>
                <w:sz w:val="24"/>
                <w:szCs w:val="24"/>
              </w:rPr>
            </w:pPr>
            <w:r w:rsidRPr="00110F81">
              <w:rPr>
                <w:rFonts w:cstheme="minorHAnsi"/>
                <w:sz w:val="24"/>
                <w:szCs w:val="24"/>
              </w:rPr>
              <w:t>sformułuj</w:t>
            </w:r>
          </w:p>
          <w:p w:rsidR="008C2FE8" w:rsidRPr="00110F81" w:rsidRDefault="008C2FE8" w:rsidP="0084035D">
            <w:pPr>
              <w:spacing w:line="360" w:lineRule="auto"/>
              <w:rPr>
                <w:rFonts w:cstheme="minorHAnsi"/>
                <w:sz w:val="24"/>
                <w:szCs w:val="24"/>
              </w:rPr>
            </w:pPr>
            <w:r w:rsidRPr="00110F81">
              <w:rPr>
                <w:rFonts w:cstheme="minorHAnsi"/>
                <w:sz w:val="24"/>
                <w:szCs w:val="24"/>
              </w:rPr>
              <w:t>zaprojektuj</w:t>
            </w:r>
          </w:p>
          <w:p w:rsidR="008C2FE8" w:rsidRPr="00110F81" w:rsidRDefault="008C2FE8" w:rsidP="0084035D">
            <w:pPr>
              <w:spacing w:line="360" w:lineRule="auto"/>
              <w:rPr>
                <w:rFonts w:cstheme="minorHAnsi"/>
                <w:sz w:val="24"/>
                <w:szCs w:val="24"/>
              </w:rPr>
            </w:pPr>
            <w:r w:rsidRPr="00110F81">
              <w:rPr>
                <w:rFonts w:cstheme="minorHAnsi"/>
                <w:sz w:val="24"/>
                <w:szCs w:val="24"/>
              </w:rPr>
              <w:t>stwórz</w:t>
            </w:r>
          </w:p>
          <w:p w:rsidR="008C2FE8" w:rsidRPr="00110F81" w:rsidRDefault="008C2FE8" w:rsidP="0084035D">
            <w:pPr>
              <w:spacing w:line="360" w:lineRule="auto"/>
              <w:rPr>
                <w:rFonts w:cstheme="minorHAnsi"/>
                <w:sz w:val="24"/>
                <w:szCs w:val="24"/>
              </w:rPr>
            </w:pPr>
            <w:r w:rsidRPr="00110F81">
              <w:rPr>
                <w:rFonts w:cstheme="minorHAnsi"/>
                <w:sz w:val="24"/>
                <w:szCs w:val="24"/>
              </w:rPr>
              <w:t>wymyśl</w:t>
            </w:r>
          </w:p>
          <w:p w:rsidR="008C2FE8" w:rsidRPr="00110F81" w:rsidRDefault="008C2FE8" w:rsidP="0084035D">
            <w:pPr>
              <w:spacing w:line="360" w:lineRule="auto"/>
              <w:rPr>
                <w:rFonts w:cstheme="minorHAnsi"/>
                <w:sz w:val="24"/>
                <w:szCs w:val="24"/>
              </w:rPr>
            </w:pPr>
            <w:r w:rsidRPr="00110F81">
              <w:rPr>
                <w:rFonts w:cstheme="minorHAnsi"/>
                <w:sz w:val="24"/>
                <w:szCs w:val="24"/>
              </w:rPr>
              <w:t>rozwiąż</w:t>
            </w:r>
          </w:p>
          <w:p w:rsidR="008C2FE8" w:rsidRPr="00110F81" w:rsidRDefault="008C2FE8" w:rsidP="0084035D">
            <w:pPr>
              <w:spacing w:line="360" w:lineRule="auto"/>
              <w:rPr>
                <w:rFonts w:cstheme="minorHAnsi"/>
                <w:sz w:val="24"/>
                <w:szCs w:val="24"/>
              </w:rPr>
            </w:pPr>
            <w:r w:rsidRPr="00110F81">
              <w:rPr>
                <w:rFonts w:cstheme="minorHAnsi"/>
                <w:sz w:val="24"/>
                <w:szCs w:val="24"/>
              </w:rPr>
              <w:t>zaproponuj</w:t>
            </w:r>
          </w:p>
          <w:p w:rsidR="008C2FE8" w:rsidRPr="00110F81" w:rsidRDefault="008C2FE8" w:rsidP="0084035D">
            <w:pPr>
              <w:spacing w:line="360" w:lineRule="auto"/>
              <w:rPr>
                <w:rFonts w:cstheme="minorHAnsi"/>
                <w:sz w:val="24"/>
                <w:szCs w:val="24"/>
              </w:rPr>
            </w:pPr>
            <w:r w:rsidRPr="00110F81">
              <w:rPr>
                <w:rFonts w:cstheme="minorHAnsi"/>
                <w:sz w:val="24"/>
                <w:szCs w:val="24"/>
              </w:rPr>
              <w:t>wynajdź</w:t>
            </w:r>
          </w:p>
          <w:p w:rsidR="008C2FE8" w:rsidRPr="00110F81" w:rsidRDefault="008C2FE8" w:rsidP="0084035D">
            <w:pPr>
              <w:spacing w:line="360" w:lineRule="auto"/>
              <w:rPr>
                <w:rFonts w:cstheme="minorHAnsi"/>
                <w:sz w:val="24"/>
                <w:szCs w:val="24"/>
              </w:rPr>
            </w:pPr>
            <w:r w:rsidRPr="00110F81">
              <w:rPr>
                <w:rFonts w:cstheme="minorHAnsi"/>
                <w:sz w:val="24"/>
                <w:szCs w:val="24"/>
              </w:rPr>
              <w:t>dostosuj</w:t>
            </w:r>
          </w:p>
          <w:p w:rsidR="008C2FE8" w:rsidRDefault="008C2FE8" w:rsidP="0084035D">
            <w:pPr>
              <w:spacing w:line="360" w:lineRule="auto"/>
              <w:rPr>
                <w:rFonts w:cstheme="minorHAnsi"/>
                <w:sz w:val="24"/>
                <w:szCs w:val="24"/>
              </w:rPr>
            </w:pPr>
            <w:r w:rsidRPr="00110F81">
              <w:rPr>
                <w:rFonts w:cstheme="minorHAnsi"/>
                <w:sz w:val="24"/>
                <w:szCs w:val="24"/>
              </w:rPr>
              <w:t>opracuj</w:t>
            </w:r>
          </w:p>
        </w:tc>
        <w:tc>
          <w:tcPr>
            <w:tcW w:w="6666" w:type="dxa"/>
          </w:tcPr>
          <w:p w:rsidR="008C2FE8" w:rsidRPr="005C6925" w:rsidRDefault="008C2FE8" w:rsidP="0084035D">
            <w:pPr>
              <w:spacing w:line="360" w:lineRule="auto"/>
              <w:rPr>
                <w:rFonts w:cstheme="minorHAnsi"/>
                <w:b/>
                <w:sz w:val="24"/>
                <w:szCs w:val="24"/>
              </w:rPr>
            </w:pPr>
            <w:r w:rsidRPr="005C6925">
              <w:rPr>
                <w:rFonts w:cstheme="minorHAnsi"/>
                <w:b/>
                <w:sz w:val="24"/>
                <w:szCs w:val="24"/>
              </w:rPr>
              <w:t>Przykłady</w:t>
            </w:r>
          </w:p>
          <w:p w:rsidR="008C2FE8" w:rsidRPr="00110F81" w:rsidRDefault="008C2FE8" w:rsidP="0084035D">
            <w:pPr>
              <w:spacing w:line="360" w:lineRule="auto"/>
              <w:rPr>
                <w:rFonts w:cstheme="minorHAnsi"/>
                <w:sz w:val="24"/>
                <w:szCs w:val="24"/>
              </w:rPr>
            </w:pPr>
            <w:r w:rsidRPr="00110F81">
              <w:rPr>
                <w:rFonts w:cstheme="minorHAnsi"/>
                <w:sz w:val="24"/>
                <w:szCs w:val="24"/>
              </w:rPr>
              <w:t>Zaproponujesz takie zakończenie tej historii, które uwzględnia</w:t>
            </w:r>
          </w:p>
          <w:p w:rsidR="008C2FE8" w:rsidRPr="00110F81" w:rsidRDefault="008C2FE8" w:rsidP="0084035D">
            <w:pPr>
              <w:spacing w:line="360" w:lineRule="auto"/>
              <w:rPr>
                <w:rFonts w:cstheme="minorHAnsi"/>
                <w:sz w:val="24"/>
                <w:szCs w:val="24"/>
              </w:rPr>
            </w:pPr>
            <w:r>
              <w:rPr>
                <w:rFonts w:cstheme="minorHAnsi"/>
                <w:sz w:val="24"/>
                <w:szCs w:val="24"/>
              </w:rPr>
              <w:t>..</w:t>
            </w:r>
            <w:r w:rsidRPr="00110F81">
              <w:rPr>
                <w:rFonts w:cstheme="minorHAnsi"/>
                <w:sz w:val="24"/>
                <w:szCs w:val="24"/>
              </w:rPr>
              <w:t>.</w:t>
            </w:r>
          </w:p>
          <w:p w:rsidR="008C2FE8" w:rsidRPr="00110F81" w:rsidRDefault="008C2FE8" w:rsidP="0084035D">
            <w:pPr>
              <w:spacing w:line="360" w:lineRule="auto"/>
              <w:rPr>
                <w:rFonts w:cstheme="minorHAnsi"/>
                <w:sz w:val="24"/>
                <w:szCs w:val="24"/>
              </w:rPr>
            </w:pPr>
            <w:r w:rsidRPr="00110F81">
              <w:rPr>
                <w:rFonts w:cstheme="minorHAnsi"/>
                <w:sz w:val="24"/>
                <w:szCs w:val="24"/>
              </w:rPr>
              <w:t xml:space="preserve">Zaprojektuj </w:t>
            </w:r>
            <w:r>
              <w:rPr>
                <w:rFonts w:cstheme="minorHAnsi"/>
                <w:sz w:val="24"/>
                <w:szCs w:val="24"/>
              </w:rPr>
              <w:t>...</w:t>
            </w:r>
            <w:r w:rsidRPr="00110F81">
              <w:rPr>
                <w:rFonts w:cstheme="minorHAnsi"/>
                <w:sz w:val="24"/>
                <w:szCs w:val="24"/>
              </w:rPr>
              <w:t xml:space="preserve">, które ochroni </w:t>
            </w:r>
            <w:r>
              <w:rPr>
                <w:rFonts w:cstheme="minorHAnsi"/>
                <w:sz w:val="24"/>
                <w:szCs w:val="24"/>
              </w:rPr>
              <w:t>…</w:t>
            </w:r>
            <w:r w:rsidRPr="00110F81">
              <w:rPr>
                <w:rFonts w:cstheme="minorHAnsi"/>
                <w:sz w:val="24"/>
                <w:szCs w:val="24"/>
              </w:rPr>
              <w:t xml:space="preserve"> przed</w:t>
            </w:r>
            <w:r>
              <w:rPr>
                <w:rFonts w:cstheme="minorHAnsi"/>
                <w:sz w:val="24"/>
                <w:szCs w:val="24"/>
              </w:rPr>
              <w:t xml:space="preserve"> skutkami..</w:t>
            </w:r>
            <w:r w:rsidRPr="00110F81">
              <w:rPr>
                <w:rFonts w:cstheme="minorHAnsi"/>
                <w:sz w:val="24"/>
                <w:szCs w:val="24"/>
              </w:rPr>
              <w:t xml:space="preserve">. W opisie </w:t>
            </w:r>
            <w:r>
              <w:rPr>
                <w:rFonts w:cstheme="minorHAnsi"/>
                <w:sz w:val="24"/>
                <w:szCs w:val="24"/>
              </w:rPr>
              <w:t xml:space="preserve">… </w:t>
            </w:r>
            <w:r w:rsidRPr="00110F81">
              <w:rPr>
                <w:rFonts w:cstheme="minorHAnsi"/>
                <w:sz w:val="24"/>
                <w:szCs w:val="24"/>
              </w:rPr>
              <w:t xml:space="preserve">wykorzystaj wiedzę na temat </w:t>
            </w:r>
            <w:r>
              <w:rPr>
                <w:rFonts w:cstheme="minorHAnsi"/>
                <w:sz w:val="24"/>
                <w:szCs w:val="24"/>
              </w:rPr>
              <w:t>…</w:t>
            </w:r>
            <w:r w:rsidRPr="00110F81">
              <w:rPr>
                <w:rFonts w:cstheme="minorHAnsi"/>
                <w:sz w:val="24"/>
                <w:szCs w:val="24"/>
              </w:rPr>
              <w:t xml:space="preserve"> i konsekwencji z</w:t>
            </w:r>
            <w:r>
              <w:rPr>
                <w:rFonts w:cstheme="minorHAnsi"/>
                <w:sz w:val="24"/>
                <w:szCs w:val="24"/>
              </w:rPr>
              <w:t xml:space="preserve"> te</w:t>
            </w:r>
            <w:r w:rsidRPr="00110F81">
              <w:rPr>
                <w:rFonts w:cstheme="minorHAnsi"/>
                <w:sz w:val="24"/>
                <w:szCs w:val="24"/>
              </w:rPr>
              <w:t>go wynikających.</w:t>
            </w:r>
          </w:p>
          <w:p w:rsidR="008C2FE8" w:rsidRPr="00110F81" w:rsidRDefault="008C2FE8" w:rsidP="0084035D">
            <w:pPr>
              <w:spacing w:line="360" w:lineRule="auto"/>
              <w:rPr>
                <w:rFonts w:cstheme="minorHAnsi"/>
                <w:sz w:val="24"/>
                <w:szCs w:val="24"/>
              </w:rPr>
            </w:pPr>
            <w:r w:rsidRPr="00110F81">
              <w:rPr>
                <w:rFonts w:cstheme="minorHAnsi"/>
                <w:sz w:val="24"/>
                <w:szCs w:val="24"/>
              </w:rPr>
              <w:t xml:space="preserve">Wymyśl </w:t>
            </w:r>
            <w:r>
              <w:rPr>
                <w:rFonts w:cstheme="minorHAnsi"/>
                <w:sz w:val="24"/>
                <w:szCs w:val="24"/>
              </w:rPr>
              <w:t>…</w:t>
            </w:r>
            <w:r w:rsidRPr="00110F81">
              <w:rPr>
                <w:rFonts w:cstheme="minorHAnsi"/>
                <w:sz w:val="24"/>
                <w:szCs w:val="24"/>
              </w:rPr>
              <w:t>, który dziś jeszcze nie istnieje, ale można założyć,</w:t>
            </w:r>
          </w:p>
          <w:p w:rsidR="008C2FE8" w:rsidRPr="00110F81" w:rsidRDefault="008C2FE8" w:rsidP="0084035D">
            <w:pPr>
              <w:spacing w:line="360" w:lineRule="auto"/>
              <w:rPr>
                <w:rFonts w:cstheme="minorHAnsi"/>
                <w:sz w:val="24"/>
                <w:szCs w:val="24"/>
              </w:rPr>
            </w:pPr>
            <w:r w:rsidRPr="00110F81">
              <w:rPr>
                <w:rFonts w:cstheme="minorHAnsi"/>
                <w:sz w:val="24"/>
                <w:szCs w:val="24"/>
              </w:rPr>
              <w:t xml:space="preserve">że wraz z rozwojem </w:t>
            </w:r>
            <w:r>
              <w:rPr>
                <w:rFonts w:cstheme="minorHAnsi"/>
                <w:sz w:val="24"/>
                <w:szCs w:val="24"/>
              </w:rPr>
              <w:t>…</w:t>
            </w:r>
            <w:r w:rsidRPr="00110F81">
              <w:rPr>
                <w:rFonts w:cstheme="minorHAnsi"/>
                <w:sz w:val="24"/>
                <w:szCs w:val="24"/>
              </w:rPr>
              <w:t xml:space="preserve"> pojawi się wkrótce.</w:t>
            </w:r>
          </w:p>
          <w:p w:rsidR="008C2FE8" w:rsidRDefault="008C2FE8" w:rsidP="0084035D">
            <w:pPr>
              <w:spacing w:line="360" w:lineRule="auto"/>
              <w:rPr>
                <w:rFonts w:cstheme="minorHAnsi"/>
                <w:sz w:val="24"/>
                <w:szCs w:val="24"/>
              </w:rPr>
            </w:pPr>
            <w:r w:rsidRPr="00110F81">
              <w:rPr>
                <w:rFonts w:cstheme="minorHAnsi"/>
                <w:sz w:val="24"/>
                <w:szCs w:val="24"/>
              </w:rPr>
              <w:t xml:space="preserve">Zaproponuj taktykę dla </w:t>
            </w:r>
            <w:r>
              <w:rPr>
                <w:rFonts w:cstheme="minorHAnsi"/>
                <w:sz w:val="24"/>
                <w:szCs w:val="24"/>
              </w:rPr>
              <w:t>…</w:t>
            </w:r>
            <w:r w:rsidRPr="00110F81">
              <w:rPr>
                <w:rFonts w:cstheme="minorHAnsi"/>
                <w:sz w:val="24"/>
                <w:szCs w:val="24"/>
              </w:rPr>
              <w:t xml:space="preserve"> na najbliższy </w:t>
            </w:r>
            <w:r>
              <w:rPr>
                <w:rFonts w:cstheme="minorHAnsi"/>
                <w:sz w:val="24"/>
                <w:szCs w:val="24"/>
              </w:rPr>
              <w:t xml:space="preserve">… </w:t>
            </w:r>
            <w:r w:rsidRPr="00110F81">
              <w:rPr>
                <w:rFonts w:cstheme="minorHAnsi"/>
                <w:sz w:val="24"/>
                <w:szCs w:val="24"/>
              </w:rPr>
              <w:t>M</w:t>
            </w:r>
            <w:r>
              <w:rPr>
                <w:rFonts w:cstheme="minorHAnsi"/>
                <w:sz w:val="24"/>
                <w:szCs w:val="24"/>
              </w:rPr>
              <w:t xml:space="preserve">ożesz wybrać do niej… </w:t>
            </w:r>
            <w:r w:rsidRPr="00110F81">
              <w:rPr>
                <w:rFonts w:cstheme="minorHAnsi"/>
                <w:sz w:val="24"/>
                <w:szCs w:val="24"/>
              </w:rPr>
              <w:t>tylko z</w:t>
            </w:r>
            <w:r>
              <w:rPr>
                <w:rFonts w:cstheme="minorHAnsi"/>
                <w:sz w:val="24"/>
                <w:szCs w:val="24"/>
              </w:rPr>
              <w:t xml:space="preserve"> …</w:t>
            </w:r>
          </w:p>
        </w:tc>
      </w:tr>
      <w:tr w:rsidR="008C2FE8" w:rsidTr="0084035D">
        <w:tc>
          <w:tcPr>
            <w:tcW w:w="9288" w:type="dxa"/>
            <w:gridSpan w:val="2"/>
          </w:tcPr>
          <w:p w:rsidR="008C2FE8" w:rsidRDefault="008C2FE8" w:rsidP="0084035D">
            <w:pPr>
              <w:spacing w:line="360" w:lineRule="auto"/>
              <w:rPr>
                <w:rFonts w:cstheme="minorHAnsi"/>
                <w:sz w:val="24"/>
                <w:szCs w:val="24"/>
              </w:rPr>
            </w:pPr>
            <w:r w:rsidRPr="0005372F">
              <w:rPr>
                <w:b/>
                <w:bCs/>
                <w:sz w:val="28"/>
                <w:szCs w:val="28"/>
              </w:rPr>
              <w:t>Poziom 6</w:t>
            </w:r>
          </w:p>
        </w:tc>
      </w:tr>
      <w:tr w:rsidR="008C2FE8" w:rsidTr="0084035D">
        <w:tc>
          <w:tcPr>
            <w:tcW w:w="9288" w:type="dxa"/>
            <w:gridSpan w:val="2"/>
          </w:tcPr>
          <w:p w:rsidR="008C2FE8" w:rsidRDefault="008C2FE8" w:rsidP="0084035D">
            <w:pPr>
              <w:spacing w:line="360" w:lineRule="auto"/>
              <w:rPr>
                <w:rFonts w:cstheme="minorHAnsi"/>
                <w:sz w:val="24"/>
                <w:szCs w:val="24"/>
              </w:rPr>
            </w:pPr>
            <w:r w:rsidRPr="00110F81">
              <w:rPr>
                <w:rFonts w:cstheme="minorHAnsi"/>
                <w:b/>
                <w:sz w:val="24"/>
                <w:szCs w:val="24"/>
              </w:rPr>
              <w:t xml:space="preserve">ewaluacja </w:t>
            </w:r>
            <w:r w:rsidRPr="00110F81">
              <w:rPr>
                <w:rFonts w:cstheme="minorHAnsi"/>
                <w:sz w:val="24"/>
                <w:szCs w:val="24"/>
              </w:rPr>
              <w:t xml:space="preserve">– gdy celem jest </w:t>
            </w:r>
            <w:r w:rsidRPr="0005372F">
              <w:rPr>
                <w:rFonts w:cstheme="minorHAnsi"/>
                <w:b/>
                <w:sz w:val="24"/>
                <w:szCs w:val="24"/>
              </w:rPr>
              <w:t>pomoc uczniom w dokonaniu wyboru między</w:t>
            </w:r>
            <w:r>
              <w:rPr>
                <w:rFonts w:cstheme="minorHAnsi"/>
                <w:b/>
                <w:sz w:val="24"/>
                <w:szCs w:val="24"/>
              </w:rPr>
              <w:t xml:space="preserve"> </w:t>
            </w:r>
            <w:r w:rsidRPr="0005372F">
              <w:rPr>
                <w:rFonts w:cstheme="minorHAnsi"/>
                <w:b/>
                <w:sz w:val="24"/>
                <w:szCs w:val="24"/>
              </w:rPr>
              <w:t>kilkoma możliwościami;</w:t>
            </w:r>
            <w:r w:rsidRPr="00110F81">
              <w:rPr>
                <w:rFonts w:cstheme="minorHAnsi"/>
                <w:sz w:val="24"/>
                <w:szCs w:val="24"/>
              </w:rPr>
              <w:t xml:space="preserve"> wówczas, gdy mają ocenić, która z nich jest lepsza, i</w:t>
            </w:r>
            <w:r>
              <w:rPr>
                <w:rFonts w:cstheme="minorHAnsi"/>
                <w:sz w:val="24"/>
                <w:szCs w:val="24"/>
              </w:rPr>
              <w:t xml:space="preserve"> </w:t>
            </w:r>
            <w:r w:rsidRPr="00110F81">
              <w:rPr>
                <w:rFonts w:cstheme="minorHAnsi"/>
                <w:sz w:val="24"/>
                <w:szCs w:val="24"/>
              </w:rPr>
              <w:t>uzasadnić swoje stanowisko. Dlatego zaczynamy od słów:</w:t>
            </w:r>
            <w:r>
              <w:rPr>
                <w:rFonts w:cstheme="minorHAnsi"/>
                <w:sz w:val="24"/>
                <w:szCs w:val="24"/>
              </w:rPr>
              <w:t xml:space="preserve">      ,</w:t>
            </w:r>
          </w:p>
        </w:tc>
      </w:tr>
      <w:tr w:rsidR="008C2FE8" w:rsidTr="0084035D">
        <w:tc>
          <w:tcPr>
            <w:tcW w:w="2622" w:type="dxa"/>
          </w:tcPr>
          <w:p w:rsidR="008C2FE8" w:rsidRPr="00110F81" w:rsidRDefault="008C2FE8" w:rsidP="0084035D">
            <w:pPr>
              <w:spacing w:line="360" w:lineRule="auto"/>
              <w:rPr>
                <w:rFonts w:cstheme="minorHAnsi"/>
                <w:sz w:val="24"/>
                <w:szCs w:val="24"/>
              </w:rPr>
            </w:pPr>
            <w:r w:rsidRPr="00110F81">
              <w:rPr>
                <w:rFonts w:cstheme="minorHAnsi"/>
                <w:sz w:val="24"/>
                <w:szCs w:val="24"/>
              </w:rPr>
              <w:t>oceń</w:t>
            </w:r>
          </w:p>
          <w:p w:rsidR="008C2FE8" w:rsidRPr="00110F81" w:rsidRDefault="008C2FE8" w:rsidP="0084035D">
            <w:pPr>
              <w:spacing w:line="360" w:lineRule="auto"/>
              <w:rPr>
                <w:rFonts w:cstheme="minorHAnsi"/>
                <w:sz w:val="24"/>
                <w:szCs w:val="24"/>
              </w:rPr>
            </w:pPr>
            <w:r w:rsidRPr="00110F81">
              <w:rPr>
                <w:rFonts w:cstheme="minorHAnsi"/>
                <w:sz w:val="24"/>
                <w:szCs w:val="24"/>
              </w:rPr>
              <w:t>wybierz rozwiązanie</w:t>
            </w:r>
          </w:p>
          <w:p w:rsidR="008C2FE8" w:rsidRPr="00110F81" w:rsidRDefault="008C2FE8" w:rsidP="0084035D">
            <w:pPr>
              <w:spacing w:line="360" w:lineRule="auto"/>
              <w:rPr>
                <w:rFonts w:cstheme="minorHAnsi"/>
                <w:sz w:val="24"/>
                <w:szCs w:val="24"/>
              </w:rPr>
            </w:pPr>
            <w:r w:rsidRPr="00110F81">
              <w:rPr>
                <w:rFonts w:cstheme="minorHAnsi"/>
                <w:sz w:val="24"/>
                <w:szCs w:val="24"/>
              </w:rPr>
              <w:t>sporządź ranking</w:t>
            </w:r>
          </w:p>
          <w:p w:rsidR="008C2FE8" w:rsidRPr="00110F81" w:rsidRDefault="008C2FE8" w:rsidP="0084035D">
            <w:pPr>
              <w:spacing w:line="360" w:lineRule="auto"/>
              <w:rPr>
                <w:rFonts w:cstheme="minorHAnsi"/>
                <w:sz w:val="24"/>
                <w:szCs w:val="24"/>
              </w:rPr>
            </w:pPr>
            <w:r w:rsidRPr="00110F81">
              <w:rPr>
                <w:rFonts w:cstheme="minorHAnsi"/>
                <w:sz w:val="24"/>
                <w:szCs w:val="24"/>
              </w:rPr>
              <w:t>rozstrzygnij</w:t>
            </w:r>
          </w:p>
          <w:p w:rsidR="008C2FE8" w:rsidRPr="00110F81" w:rsidRDefault="008C2FE8" w:rsidP="0084035D">
            <w:pPr>
              <w:spacing w:line="360" w:lineRule="auto"/>
              <w:rPr>
                <w:rFonts w:cstheme="minorHAnsi"/>
                <w:sz w:val="24"/>
                <w:szCs w:val="24"/>
              </w:rPr>
            </w:pPr>
            <w:r w:rsidRPr="00110F81">
              <w:rPr>
                <w:rFonts w:cstheme="minorHAnsi"/>
                <w:sz w:val="24"/>
                <w:szCs w:val="24"/>
              </w:rPr>
              <w:t>oszacuj</w:t>
            </w:r>
          </w:p>
          <w:p w:rsidR="008C2FE8" w:rsidRPr="00110F81" w:rsidRDefault="008C2FE8" w:rsidP="0084035D">
            <w:pPr>
              <w:spacing w:line="360" w:lineRule="auto"/>
              <w:rPr>
                <w:rFonts w:cstheme="minorHAnsi"/>
                <w:sz w:val="24"/>
                <w:szCs w:val="24"/>
              </w:rPr>
            </w:pPr>
            <w:r w:rsidRPr="00110F81">
              <w:rPr>
                <w:rFonts w:cstheme="minorHAnsi"/>
                <w:sz w:val="24"/>
                <w:szCs w:val="24"/>
              </w:rPr>
              <w:t>uzasadnij</w:t>
            </w:r>
          </w:p>
          <w:p w:rsidR="008C2FE8" w:rsidRPr="00110F81" w:rsidRDefault="008C2FE8" w:rsidP="0084035D">
            <w:pPr>
              <w:spacing w:line="360" w:lineRule="auto"/>
              <w:rPr>
                <w:rFonts w:cstheme="minorHAnsi"/>
                <w:sz w:val="24"/>
                <w:szCs w:val="24"/>
              </w:rPr>
            </w:pPr>
            <w:r w:rsidRPr="00110F81">
              <w:rPr>
                <w:rFonts w:cstheme="minorHAnsi"/>
                <w:sz w:val="24"/>
                <w:szCs w:val="24"/>
              </w:rPr>
              <w:t>zrecenzuj</w:t>
            </w:r>
          </w:p>
          <w:p w:rsidR="008C2FE8" w:rsidRPr="00110F81" w:rsidRDefault="008C2FE8" w:rsidP="0084035D">
            <w:pPr>
              <w:spacing w:line="360" w:lineRule="auto"/>
              <w:rPr>
                <w:rFonts w:cstheme="minorHAnsi"/>
                <w:sz w:val="24"/>
                <w:szCs w:val="24"/>
              </w:rPr>
            </w:pPr>
            <w:r w:rsidRPr="00110F81">
              <w:rPr>
                <w:rFonts w:cstheme="minorHAnsi"/>
                <w:sz w:val="24"/>
                <w:szCs w:val="24"/>
              </w:rPr>
              <w:t>przedstaw opinię</w:t>
            </w:r>
          </w:p>
          <w:p w:rsidR="008C2FE8" w:rsidRPr="00110F81" w:rsidRDefault="008C2FE8" w:rsidP="0084035D">
            <w:pPr>
              <w:spacing w:line="360" w:lineRule="auto"/>
              <w:rPr>
                <w:rFonts w:cstheme="minorHAnsi"/>
                <w:sz w:val="24"/>
                <w:szCs w:val="24"/>
              </w:rPr>
            </w:pPr>
            <w:r w:rsidRPr="00110F81">
              <w:rPr>
                <w:rFonts w:cstheme="minorHAnsi"/>
                <w:sz w:val="24"/>
                <w:szCs w:val="24"/>
              </w:rPr>
              <w:t>udowodnij</w:t>
            </w:r>
          </w:p>
          <w:p w:rsidR="008C2FE8" w:rsidRDefault="008C2FE8" w:rsidP="0084035D">
            <w:pPr>
              <w:spacing w:line="360" w:lineRule="auto"/>
              <w:rPr>
                <w:rFonts w:cstheme="minorHAnsi"/>
                <w:sz w:val="24"/>
                <w:szCs w:val="24"/>
              </w:rPr>
            </w:pPr>
            <w:r w:rsidRPr="00110F81">
              <w:rPr>
                <w:rFonts w:cstheme="minorHAnsi"/>
                <w:sz w:val="24"/>
                <w:szCs w:val="24"/>
              </w:rPr>
              <w:t>poprzyj argumentami</w:t>
            </w:r>
          </w:p>
        </w:tc>
        <w:tc>
          <w:tcPr>
            <w:tcW w:w="6666" w:type="dxa"/>
          </w:tcPr>
          <w:p w:rsidR="008C2FE8" w:rsidRPr="005C6925" w:rsidRDefault="008C2FE8" w:rsidP="0084035D">
            <w:pPr>
              <w:spacing w:line="360" w:lineRule="auto"/>
              <w:rPr>
                <w:rFonts w:cstheme="minorHAnsi"/>
                <w:b/>
                <w:sz w:val="24"/>
                <w:szCs w:val="24"/>
              </w:rPr>
            </w:pPr>
            <w:r w:rsidRPr="005C6925">
              <w:rPr>
                <w:rFonts w:cstheme="minorHAnsi"/>
                <w:b/>
                <w:sz w:val="24"/>
                <w:szCs w:val="24"/>
              </w:rPr>
              <w:t>Przykłady</w:t>
            </w:r>
          </w:p>
          <w:p w:rsidR="008C2FE8" w:rsidRPr="00110F81" w:rsidRDefault="008C2FE8" w:rsidP="0084035D">
            <w:pPr>
              <w:spacing w:line="360" w:lineRule="auto"/>
              <w:rPr>
                <w:rFonts w:cstheme="minorHAnsi"/>
                <w:sz w:val="24"/>
                <w:szCs w:val="24"/>
              </w:rPr>
            </w:pPr>
            <w:r w:rsidRPr="00110F81">
              <w:rPr>
                <w:rFonts w:cstheme="minorHAnsi"/>
                <w:sz w:val="24"/>
                <w:szCs w:val="24"/>
              </w:rPr>
              <w:t xml:space="preserve">Ocenisz, które z </w:t>
            </w:r>
            <w:r>
              <w:rPr>
                <w:rFonts w:cstheme="minorHAnsi"/>
                <w:sz w:val="24"/>
                <w:szCs w:val="24"/>
              </w:rPr>
              <w:t>…</w:t>
            </w:r>
            <w:r w:rsidRPr="00110F81">
              <w:rPr>
                <w:rFonts w:cstheme="minorHAnsi"/>
                <w:sz w:val="24"/>
                <w:szCs w:val="24"/>
              </w:rPr>
              <w:t xml:space="preserve"> zasługują na</w:t>
            </w:r>
            <w:r>
              <w:rPr>
                <w:rFonts w:cstheme="minorHAnsi"/>
                <w:sz w:val="24"/>
                <w:szCs w:val="24"/>
              </w:rPr>
              <w:t xml:space="preserve"> </w:t>
            </w:r>
            <w:r w:rsidRPr="00110F81">
              <w:rPr>
                <w:rFonts w:cstheme="minorHAnsi"/>
                <w:sz w:val="24"/>
                <w:szCs w:val="24"/>
              </w:rPr>
              <w:t>uznanie i poprzesz swoją opinię przynajmniej dwoma</w:t>
            </w:r>
            <w:r>
              <w:rPr>
                <w:rFonts w:cstheme="minorHAnsi"/>
                <w:sz w:val="24"/>
                <w:szCs w:val="24"/>
              </w:rPr>
              <w:t xml:space="preserve"> </w:t>
            </w:r>
            <w:r w:rsidRPr="00110F81">
              <w:rPr>
                <w:rFonts w:cstheme="minorHAnsi"/>
                <w:sz w:val="24"/>
                <w:szCs w:val="24"/>
              </w:rPr>
              <w:t>argumentami.</w:t>
            </w:r>
          </w:p>
          <w:p w:rsidR="008C2FE8" w:rsidRPr="00110F81" w:rsidRDefault="008C2FE8" w:rsidP="0084035D">
            <w:pPr>
              <w:spacing w:line="360" w:lineRule="auto"/>
              <w:rPr>
                <w:rFonts w:cstheme="minorHAnsi"/>
                <w:sz w:val="24"/>
                <w:szCs w:val="24"/>
              </w:rPr>
            </w:pPr>
            <w:r w:rsidRPr="00110F81">
              <w:rPr>
                <w:rFonts w:cstheme="minorHAnsi"/>
                <w:sz w:val="24"/>
                <w:szCs w:val="24"/>
              </w:rPr>
              <w:t xml:space="preserve">Sporządź ranking </w:t>
            </w:r>
            <w:r>
              <w:rPr>
                <w:rFonts w:cstheme="minorHAnsi"/>
                <w:sz w:val="24"/>
                <w:szCs w:val="24"/>
              </w:rPr>
              <w:t>…</w:t>
            </w:r>
            <w:r w:rsidRPr="00110F81">
              <w:rPr>
                <w:rFonts w:cstheme="minorHAnsi"/>
                <w:sz w:val="24"/>
                <w:szCs w:val="24"/>
              </w:rPr>
              <w:t>, które pomagają Ci w uczeniu się.</w:t>
            </w:r>
          </w:p>
          <w:p w:rsidR="008C2FE8" w:rsidRPr="00110F81" w:rsidRDefault="008C2FE8" w:rsidP="0084035D">
            <w:pPr>
              <w:spacing w:line="360" w:lineRule="auto"/>
              <w:rPr>
                <w:rFonts w:cstheme="minorHAnsi"/>
                <w:sz w:val="24"/>
                <w:szCs w:val="24"/>
              </w:rPr>
            </w:pPr>
            <w:r w:rsidRPr="00110F81">
              <w:rPr>
                <w:rFonts w:cstheme="minorHAnsi"/>
                <w:sz w:val="24"/>
                <w:szCs w:val="24"/>
              </w:rPr>
              <w:t>Przedstaw uzasadnienie Twojego rankingu.</w:t>
            </w:r>
          </w:p>
          <w:p w:rsidR="008C2FE8" w:rsidRPr="00110F81" w:rsidRDefault="008C2FE8" w:rsidP="0084035D">
            <w:pPr>
              <w:spacing w:line="360" w:lineRule="auto"/>
              <w:rPr>
                <w:rFonts w:cstheme="minorHAnsi"/>
                <w:sz w:val="24"/>
                <w:szCs w:val="24"/>
              </w:rPr>
            </w:pPr>
            <w:r>
              <w:rPr>
                <w:rFonts w:cstheme="minorHAnsi"/>
                <w:sz w:val="24"/>
                <w:szCs w:val="24"/>
              </w:rPr>
              <w:t>Czy …</w:t>
            </w:r>
            <w:r w:rsidRPr="00110F81">
              <w:rPr>
                <w:rFonts w:cstheme="minorHAnsi"/>
                <w:sz w:val="24"/>
                <w:szCs w:val="24"/>
              </w:rPr>
              <w:t xml:space="preserve"> była</w:t>
            </w:r>
            <w:r>
              <w:rPr>
                <w:rFonts w:cstheme="minorHAnsi"/>
                <w:sz w:val="24"/>
                <w:szCs w:val="24"/>
              </w:rPr>
              <w:t xml:space="preserve"> </w:t>
            </w:r>
            <w:r w:rsidRPr="00110F81">
              <w:rPr>
                <w:rFonts w:cstheme="minorHAnsi"/>
                <w:sz w:val="24"/>
                <w:szCs w:val="24"/>
              </w:rPr>
              <w:t>działa</w:t>
            </w:r>
            <w:r>
              <w:rPr>
                <w:rFonts w:cstheme="minorHAnsi"/>
                <w:sz w:val="24"/>
                <w:szCs w:val="24"/>
              </w:rPr>
              <w:t>niem, które poprawiło sytuację …</w:t>
            </w:r>
            <w:r w:rsidRPr="00110F81">
              <w:rPr>
                <w:rFonts w:cstheme="minorHAnsi"/>
                <w:sz w:val="24"/>
                <w:szCs w:val="24"/>
              </w:rPr>
              <w:t>? Uzasadnij odpowiedź.</w:t>
            </w:r>
          </w:p>
          <w:p w:rsidR="008C2FE8" w:rsidRPr="00110F81" w:rsidRDefault="008C2FE8" w:rsidP="0084035D">
            <w:pPr>
              <w:spacing w:line="360" w:lineRule="auto"/>
              <w:rPr>
                <w:rFonts w:cstheme="minorHAnsi"/>
                <w:sz w:val="24"/>
                <w:szCs w:val="24"/>
              </w:rPr>
            </w:pPr>
            <w:r w:rsidRPr="00110F81">
              <w:rPr>
                <w:rFonts w:cstheme="minorHAnsi"/>
                <w:sz w:val="24"/>
                <w:szCs w:val="24"/>
              </w:rPr>
              <w:t xml:space="preserve">Przedstaw Twoją opinię na temat </w:t>
            </w:r>
            <w:r>
              <w:rPr>
                <w:rFonts w:cstheme="minorHAnsi"/>
                <w:sz w:val="24"/>
                <w:szCs w:val="24"/>
              </w:rPr>
              <w:t>..</w:t>
            </w:r>
            <w:r w:rsidRPr="00110F81">
              <w:rPr>
                <w:rFonts w:cstheme="minorHAnsi"/>
                <w:sz w:val="24"/>
                <w:szCs w:val="24"/>
              </w:rPr>
              <w:t>.</w:t>
            </w:r>
          </w:p>
          <w:p w:rsidR="008C2FE8" w:rsidRPr="00110F81" w:rsidRDefault="008C2FE8" w:rsidP="0084035D">
            <w:pPr>
              <w:spacing w:line="360" w:lineRule="auto"/>
              <w:rPr>
                <w:rFonts w:cstheme="minorHAnsi"/>
                <w:sz w:val="24"/>
                <w:szCs w:val="24"/>
              </w:rPr>
            </w:pPr>
            <w:r w:rsidRPr="00110F81">
              <w:rPr>
                <w:rFonts w:cstheme="minorHAnsi"/>
                <w:sz w:val="24"/>
                <w:szCs w:val="24"/>
              </w:rPr>
              <w:t>Oszacuj, która z proponowanych przez Waszą grupę</w:t>
            </w:r>
          </w:p>
          <w:p w:rsidR="008C2FE8" w:rsidRPr="00110F81" w:rsidRDefault="008C2FE8" w:rsidP="0084035D">
            <w:pPr>
              <w:spacing w:line="360" w:lineRule="auto"/>
              <w:rPr>
                <w:rFonts w:cstheme="minorHAnsi"/>
                <w:sz w:val="24"/>
                <w:szCs w:val="24"/>
              </w:rPr>
            </w:pPr>
            <w:r>
              <w:rPr>
                <w:rFonts w:cstheme="minorHAnsi"/>
                <w:sz w:val="24"/>
                <w:szCs w:val="24"/>
              </w:rPr>
              <w:t>strategii …</w:t>
            </w:r>
            <w:r w:rsidRPr="00110F81">
              <w:rPr>
                <w:rFonts w:cstheme="minorHAnsi"/>
                <w:sz w:val="24"/>
                <w:szCs w:val="24"/>
              </w:rPr>
              <w:t xml:space="preserve"> przyniesie lepsze efekty w</w:t>
            </w:r>
          </w:p>
          <w:p w:rsidR="008C2FE8" w:rsidRDefault="008C2FE8" w:rsidP="0084035D">
            <w:pPr>
              <w:spacing w:line="360" w:lineRule="auto"/>
              <w:rPr>
                <w:rFonts w:cstheme="minorHAnsi"/>
                <w:sz w:val="24"/>
                <w:szCs w:val="24"/>
              </w:rPr>
            </w:pPr>
            <w:r w:rsidRPr="00110F81">
              <w:rPr>
                <w:rFonts w:cstheme="minorHAnsi"/>
                <w:sz w:val="24"/>
                <w:szCs w:val="24"/>
              </w:rPr>
              <w:t>przypadku:</w:t>
            </w:r>
            <w:r>
              <w:rPr>
                <w:rFonts w:cstheme="minorHAnsi"/>
                <w:sz w:val="24"/>
                <w:szCs w:val="24"/>
              </w:rPr>
              <w:t xml:space="preserve"> </w:t>
            </w:r>
            <w:r w:rsidRPr="00110F81">
              <w:rPr>
                <w:rFonts w:cstheme="minorHAnsi"/>
                <w:sz w:val="24"/>
                <w:szCs w:val="24"/>
              </w:rPr>
              <w:t xml:space="preserve">a. </w:t>
            </w:r>
            <w:r>
              <w:rPr>
                <w:rFonts w:cstheme="minorHAnsi"/>
                <w:sz w:val="24"/>
                <w:szCs w:val="24"/>
              </w:rPr>
              <w:t>…</w:t>
            </w:r>
            <w:r w:rsidRPr="00110F81">
              <w:rPr>
                <w:rFonts w:cstheme="minorHAnsi"/>
                <w:sz w:val="24"/>
                <w:szCs w:val="24"/>
              </w:rPr>
              <w:t xml:space="preserve"> b. </w:t>
            </w:r>
            <w:r>
              <w:rPr>
                <w:rFonts w:cstheme="minorHAnsi"/>
                <w:sz w:val="24"/>
                <w:szCs w:val="24"/>
              </w:rPr>
              <w:t>…</w:t>
            </w:r>
            <w:r w:rsidRPr="00110F81">
              <w:rPr>
                <w:rFonts w:cstheme="minorHAnsi"/>
                <w:sz w:val="24"/>
                <w:szCs w:val="24"/>
              </w:rPr>
              <w:t xml:space="preserve"> c. </w:t>
            </w:r>
            <w:r>
              <w:rPr>
                <w:rFonts w:cstheme="minorHAnsi"/>
                <w:sz w:val="24"/>
                <w:szCs w:val="24"/>
              </w:rPr>
              <w:t>…</w:t>
            </w:r>
          </w:p>
        </w:tc>
      </w:tr>
    </w:tbl>
    <w:p w:rsidR="008C2FE8" w:rsidRDefault="008C2FE8" w:rsidP="008C2FE8">
      <w:pPr>
        <w:spacing w:line="360" w:lineRule="auto"/>
        <w:rPr>
          <w:rFonts w:cstheme="minorHAnsi"/>
          <w:sz w:val="24"/>
          <w:szCs w:val="24"/>
        </w:rPr>
      </w:pPr>
    </w:p>
    <w:p w:rsidR="008C2FE8" w:rsidRPr="00125611" w:rsidRDefault="008C2FE8" w:rsidP="008C2FE8">
      <w:pPr>
        <w:pStyle w:val="Nagwek1"/>
        <w:rPr>
          <w:rFonts w:cs="WarnockPro-Light"/>
          <w:b/>
          <w:color w:val="000000"/>
          <w:sz w:val="24"/>
          <w:szCs w:val="24"/>
        </w:rPr>
      </w:pPr>
      <w:bookmarkStart w:id="4" w:name="_Toc535799310"/>
      <w:r>
        <w:rPr>
          <w:rStyle w:val="Nagwek1Znak"/>
        </w:rPr>
        <w:t xml:space="preserve">Załącznik IV_1_3 </w:t>
      </w:r>
      <w:r w:rsidRPr="00C243BF">
        <w:rPr>
          <w:rStyle w:val="Nagwek1Znak"/>
        </w:rPr>
        <w:t>Metoda stacji dydaktycznych</w:t>
      </w:r>
      <w:r w:rsidRPr="00125611">
        <w:rPr>
          <w:rFonts w:cs="WarnockPro-Light"/>
          <w:b/>
          <w:color w:val="000000"/>
          <w:sz w:val="24"/>
          <w:szCs w:val="24"/>
        </w:rPr>
        <w:t xml:space="preserve"> </w:t>
      </w:r>
      <w:r w:rsidRPr="00125611">
        <w:rPr>
          <w:rStyle w:val="Odwoanieprzypisudolnego"/>
          <w:rFonts w:cs="WarnockPro-Light"/>
          <w:b/>
          <w:color w:val="000000"/>
          <w:sz w:val="24"/>
          <w:szCs w:val="24"/>
        </w:rPr>
        <w:footnoteReference w:id="2"/>
      </w:r>
      <w:bookmarkEnd w:id="4"/>
    </w:p>
    <w:p w:rsidR="008C2FE8" w:rsidRPr="00125611" w:rsidRDefault="008C2FE8" w:rsidP="008C2FE8">
      <w:pPr>
        <w:autoSpaceDE w:val="0"/>
        <w:autoSpaceDN w:val="0"/>
        <w:adjustRightInd w:val="0"/>
        <w:spacing w:after="0" w:line="360" w:lineRule="auto"/>
        <w:jc w:val="both"/>
        <w:rPr>
          <w:rFonts w:asciiTheme="minorHAnsi" w:hAnsiTheme="minorHAnsi" w:cs="WarnockPro-Light"/>
          <w:color w:val="000000"/>
          <w:sz w:val="24"/>
          <w:szCs w:val="24"/>
        </w:rPr>
      </w:pPr>
      <w:r w:rsidRPr="00125611">
        <w:rPr>
          <w:rFonts w:asciiTheme="minorHAnsi" w:hAnsiTheme="minorHAnsi" w:cs="WarnockPro-Light"/>
          <w:color w:val="000000"/>
          <w:sz w:val="24"/>
          <w:szCs w:val="24"/>
        </w:rPr>
        <w:t xml:space="preserve">Metoda stacji dydaktycznych, zwana także „podróżą z przygodami”, umożliwia uczniom zdobywanie wiedzy przez doświadczenie. Uczniowie, pracując w grupach, wykonują zadania przygotowane przez nauczyciela na stanowiskach (stacjach). Metoda stacji cieszy się dużym zainteresowaniem uczniów, głównie dlatego, że dostarcza im wielu pozytywnych emocji związanych z zabawą i rywalizacją. Rola nauczyciela jest tu zminimalizowana. Metoda ta daje uczniom poczucie przynależności do grupy, możliwość wykazania się inicjatywą, szansę odniesienia sukcesu. Uczniowie, pracując w grupach, zdobywają umiejętności współpracy z innymi </w:t>
      </w:r>
      <w:r>
        <w:rPr>
          <w:rFonts w:asciiTheme="minorHAnsi" w:hAnsiTheme="minorHAnsi" w:cs="WarnockPro-Light"/>
          <w:color w:val="000000"/>
          <w:sz w:val="24"/>
          <w:szCs w:val="24"/>
        </w:rPr>
        <w:t>i </w:t>
      </w:r>
      <w:r w:rsidRPr="00125611">
        <w:rPr>
          <w:rFonts w:asciiTheme="minorHAnsi" w:hAnsiTheme="minorHAnsi" w:cs="WarnockPro-Light"/>
          <w:color w:val="000000"/>
          <w:sz w:val="24"/>
          <w:szCs w:val="24"/>
        </w:rPr>
        <w:t>respektowania przyjętych zasad, rozwijają umiejętność komunikowania się. Ogromne znaczenie ma także wartość integracyjna oraz zabawowy charakter tego sposobu uczenia się. Przygotowane pomoce dydaktyczne uaktywniają wiele kanałów przyswajania wiedzy przez uczniów. Ćwiczone są różne sprawności: rozumienia tekstu czytanego i słuchanego, pisania i mówienia. Nauczyciel tworzy stanowiska – stacje z różnymi zadaniami dla uczniów i materiałami umożliwiającymi wykonanie zadania. Uczniowie przechodząc od stacji do stacji wykonując zadania.</w:t>
      </w:r>
      <w:r w:rsidRPr="00125611">
        <w:rPr>
          <w:sz w:val="24"/>
          <w:szCs w:val="24"/>
        </w:rPr>
        <w:t xml:space="preserve"> </w:t>
      </w:r>
      <w:r w:rsidRPr="00125611">
        <w:rPr>
          <w:rFonts w:asciiTheme="minorHAnsi" w:hAnsiTheme="minorHAnsi" w:cs="WarnockPro-Light"/>
          <w:color w:val="000000"/>
          <w:sz w:val="24"/>
          <w:szCs w:val="24"/>
        </w:rPr>
        <w:t>Każda grupa musi odwiedzić wszystkie stacje i wykonać wszystkie zadania. Kolejność odwiedzanych stacji jest dowolna. Nauczyciel sprawdza poprawność wykonanych zadań z uczniami. W części podsumowania zajęć, nauczyciel może przeprowadzić konkurs między grupami, wykorzystując materiały z zadań.</w:t>
      </w:r>
    </w:p>
    <w:p w:rsidR="008C2FE8" w:rsidRDefault="008C2FE8" w:rsidP="008C2FE8">
      <w:r>
        <w:br w:type="page"/>
      </w:r>
    </w:p>
    <w:p w:rsidR="008C2FE8" w:rsidRPr="00D62996" w:rsidRDefault="008C2FE8" w:rsidP="008C2FE8">
      <w:pPr>
        <w:pStyle w:val="Nagwek1"/>
      </w:pPr>
      <w:bookmarkStart w:id="5" w:name="_Toc535799311"/>
      <w:r w:rsidRPr="00D62996">
        <w:t xml:space="preserve">Załącznik VI_2_1_ Aplikacje doskonalące </w:t>
      </w:r>
      <w:r>
        <w:t>mówienie</w:t>
      </w:r>
      <w:bookmarkEnd w:id="5"/>
    </w:p>
    <w:p w:rsidR="008C2FE8" w:rsidRDefault="008C2FE8" w:rsidP="008C2FE8">
      <w:pPr>
        <w:spacing w:after="0" w:line="360" w:lineRule="auto"/>
        <w:rPr>
          <w:rFonts w:asciiTheme="minorHAnsi" w:hAnsiTheme="minorHAnsi" w:cstheme="minorHAnsi"/>
          <w:color w:val="333333"/>
          <w:sz w:val="24"/>
          <w:szCs w:val="24"/>
          <w:lang w:val="en-US"/>
        </w:rPr>
      </w:pPr>
      <w:r w:rsidRPr="001063EC">
        <w:rPr>
          <w:rStyle w:val="Pogrubienie"/>
          <w:rFonts w:asciiTheme="minorHAnsi" w:hAnsiTheme="minorHAnsi" w:cstheme="minorHAnsi"/>
          <w:color w:val="333333"/>
          <w:sz w:val="24"/>
          <w:szCs w:val="24"/>
        </w:rPr>
        <w:t>ALL THINGS TOPICS </w:t>
      </w:r>
      <w:r w:rsidRPr="001063EC">
        <w:rPr>
          <w:rFonts w:asciiTheme="minorHAnsi" w:hAnsiTheme="minorHAnsi" w:cstheme="minorHAnsi"/>
          <w:color w:val="333333"/>
          <w:sz w:val="24"/>
          <w:szCs w:val="24"/>
        </w:rPr>
        <w:br/>
      </w:r>
      <w:hyperlink r:id="rId9" w:history="1">
        <w:r w:rsidRPr="001063EC">
          <w:rPr>
            <w:rStyle w:val="Hipercze"/>
            <w:rFonts w:asciiTheme="minorHAnsi" w:hAnsiTheme="minorHAnsi" w:cstheme="minorHAnsi"/>
            <w:sz w:val="24"/>
            <w:szCs w:val="24"/>
          </w:rPr>
          <w:t>https://www.allthingstopics.com/</w:t>
        </w:r>
      </w:hyperlink>
      <w:r w:rsidRPr="001063EC">
        <w:rPr>
          <w:rFonts w:asciiTheme="minorHAnsi" w:hAnsiTheme="minorHAnsi" w:cstheme="minorHAnsi"/>
          <w:color w:val="333333"/>
          <w:sz w:val="24"/>
          <w:szCs w:val="24"/>
        </w:rPr>
        <w:br/>
        <w:t>Niekwestionowana królowa wśród stron z ćwiczeniami na kon</w:t>
      </w:r>
      <w:r w:rsidRPr="001063EC">
        <w:rPr>
          <w:rFonts w:asciiTheme="minorHAnsi" w:hAnsiTheme="minorHAnsi" w:cstheme="minorHAnsi"/>
          <w:color w:val="333333"/>
          <w:sz w:val="24"/>
          <w:szCs w:val="24"/>
        </w:rPr>
        <w:softHyphen/>
        <w:t xml:space="preserve">wersacje. Jak nazwa wskazuje, można na niej znaleźć tematy rozmów i słownictwo na niemalże każdy temat, podzielone alfabetycznie na kategorie (tematy codzienne, np. beach, food, crime, directions, hotels, jobs and work, learning English, shopping, travel, zoo, a także lekcje okolicznościowe: Christmas, Halloween, Thanksgiving). </w:t>
      </w:r>
      <w:r w:rsidRPr="001063EC">
        <w:rPr>
          <w:rFonts w:asciiTheme="minorHAnsi" w:hAnsiTheme="minorHAnsi" w:cstheme="minorHAnsi"/>
          <w:color w:val="333333"/>
          <w:sz w:val="24"/>
          <w:szCs w:val="24"/>
          <w:lang w:val="en-US"/>
        </w:rPr>
        <w:t>Przepiękna, kolorowa grafika oraz zróżnicowane typy zadań do pobrania w formacie PDF, m.in.: topics discussion, question strips (do porozcinania), categories, vocabulary games, crosswords, vocabulary building, reading&amp;grammar, word banks, word games, word search…).</w:t>
      </w:r>
    </w:p>
    <w:p w:rsidR="008C2FE8" w:rsidRDefault="008C2FE8" w:rsidP="008C2FE8">
      <w:pPr>
        <w:spacing w:after="0" w:line="360" w:lineRule="auto"/>
        <w:rPr>
          <w:rFonts w:asciiTheme="minorHAnsi" w:hAnsiTheme="minorHAnsi" w:cstheme="minorHAnsi"/>
          <w:color w:val="333333"/>
          <w:sz w:val="24"/>
          <w:szCs w:val="24"/>
        </w:rPr>
      </w:pPr>
      <w:r w:rsidRPr="001063EC">
        <w:rPr>
          <w:rStyle w:val="Pogrubienie"/>
          <w:rFonts w:asciiTheme="minorHAnsi" w:hAnsiTheme="minorHAnsi" w:cstheme="minorHAnsi"/>
          <w:color w:val="333333"/>
          <w:sz w:val="24"/>
          <w:szCs w:val="24"/>
        </w:rPr>
        <w:t>Speak in Levels</w:t>
      </w:r>
      <w:r w:rsidRPr="001063EC">
        <w:rPr>
          <w:rFonts w:asciiTheme="minorHAnsi" w:hAnsiTheme="minorHAnsi" w:cstheme="minorHAnsi"/>
          <w:color w:val="333333"/>
          <w:sz w:val="24"/>
          <w:szCs w:val="24"/>
        </w:rPr>
        <w:br/>
      </w:r>
      <w:hyperlink r:id="rId10" w:history="1">
        <w:r w:rsidRPr="001063EC">
          <w:rPr>
            <w:rStyle w:val="Hipercze"/>
            <w:rFonts w:asciiTheme="minorHAnsi" w:hAnsiTheme="minorHAnsi" w:cstheme="minorHAnsi"/>
            <w:sz w:val="24"/>
            <w:szCs w:val="24"/>
          </w:rPr>
          <w:t>https://www.speakinlevels.com/ </w:t>
        </w:r>
      </w:hyperlink>
      <w:r w:rsidRPr="001063EC">
        <w:rPr>
          <w:rFonts w:asciiTheme="minorHAnsi" w:hAnsiTheme="minorHAnsi" w:cstheme="minorHAnsi"/>
          <w:color w:val="333333"/>
          <w:sz w:val="24"/>
          <w:szCs w:val="24"/>
        </w:rPr>
        <w:br/>
        <w:t>Projekt połączony ze stroną News in Levels (</w:t>
      </w:r>
      <w:hyperlink r:id="rId11" w:history="1">
        <w:r w:rsidRPr="001063EC">
          <w:rPr>
            <w:rStyle w:val="Hipercze"/>
            <w:rFonts w:asciiTheme="minorHAnsi" w:hAnsiTheme="minorHAnsi" w:cstheme="minorHAnsi"/>
            <w:sz w:val="24"/>
            <w:szCs w:val="24"/>
          </w:rPr>
          <w:t>https://www.newsinlevels.com/</w:t>
        </w:r>
      </w:hyperlink>
      <w:r w:rsidRPr="001063EC">
        <w:rPr>
          <w:rFonts w:asciiTheme="minorHAnsi" w:hAnsiTheme="minorHAnsi" w:cstheme="minorHAnsi"/>
          <w:color w:val="333333"/>
          <w:sz w:val="24"/>
          <w:szCs w:val="24"/>
        </w:rPr>
        <w:t>), którą opisaliśmy w części dotyczącej słuchania („HA” nr 6).</w:t>
      </w:r>
      <w:r w:rsidRPr="001063EC">
        <w:rPr>
          <w:rFonts w:asciiTheme="minorHAnsi" w:hAnsiTheme="minorHAnsi" w:cstheme="minorHAnsi"/>
          <w:color w:val="333333"/>
          <w:sz w:val="24"/>
          <w:szCs w:val="24"/>
        </w:rPr>
        <w:br/>
        <w:t>Aby w pełni korzystać z funkcjonalności platformy, należy zarejestrować się i wpisać na listę członków – na stronie widnieje obecnie ponad 18 tys. osób, które chcą prowadzić konwersacje na żywo w języku angielskim przez SKYPE lub pisać e-maile. Na stronie startowej znajduje się lista pytań pomocniczych do rozmów (można je także wykorzystać na zajęciach językowych jako rozgrzewki, przerywniki lub tematy prac pisemnych).</w:t>
      </w:r>
    </w:p>
    <w:p w:rsidR="008C2FE8" w:rsidRPr="001063EC" w:rsidRDefault="008C2FE8" w:rsidP="008C2FE8">
      <w:pPr>
        <w:spacing w:after="0" w:line="360" w:lineRule="auto"/>
        <w:rPr>
          <w:rFonts w:asciiTheme="minorHAnsi" w:hAnsiTheme="minorHAnsi" w:cstheme="minorHAnsi"/>
          <w:b/>
          <w:sz w:val="24"/>
          <w:szCs w:val="24"/>
        </w:rPr>
      </w:pPr>
      <w:r w:rsidRPr="001063EC">
        <w:rPr>
          <w:rFonts w:asciiTheme="minorHAnsi" w:hAnsiTheme="minorHAnsi" w:cstheme="minorHAnsi"/>
          <w:b/>
          <w:sz w:val="24"/>
          <w:szCs w:val="24"/>
        </w:rPr>
        <w:t>ESL Discussions</w:t>
      </w:r>
    </w:p>
    <w:p w:rsidR="008C2FE8" w:rsidRPr="001063EC" w:rsidRDefault="008C2FE8" w:rsidP="008C2FE8">
      <w:pPr>
        <w:spacing w:after="0" w:line="360" w:lineRule="auto"/>
        <w:rPr>
          <w:rFonts w:asciiTheme="minorHAnsi" w:hAnsiTheme="minorHAnsi" w:cstheme="minorHAnsi"/>
          <w:sz w:val="24"/>
          <w:szCs w:val="24"/>
        </w:rPr>
      </w:pPr>
      <w:r w:rsidRPr="001063EC">
        <w:rPr>
          <w:rFonts w:asciiTheme="minorHAnsi" w:hAnsiTheme="minorHAnsi" w:cstheme="minorHAnsi"/>
          <w:sz w:val="24"/>
          <w:szCs w:val="24"/>
        </w:rPr>
        <w:t>https://esldiscussions.com</w:t>
      </w:r>
    </w:p>
    <w:p w:rsidR="008C2FE8" w:rsidRDefault="008C2FE8" w:rsidP="008C2FE8">
      <w:pPr>
        <w:spacing w:after="0" w:line="360" w:lineRule="auto"/>
        <w:rPr>
          <w:rFonts w:asciiTheme="minorHAnsi" w:hAnsiTheme="minorHAnsi" w:cstheme="minorHAnsi"/>
          <w:sz w:val="24"/>
          <w:szCs w:val="24"/>
        </w:rPr>
      </w:pPr>
      <w:r w:rsidRPr="001063EC">
        <w:rPr>
          <w:rFonts w:asciiTheme="minorHAnsi" w:hAnsiTheme="minorHAnsi" w:cstheme="minorHAnsi"/>
          <w:sz w:val="24"/>
          <w:szCs w:val="24"/>
        </w:rPr>
        <w:t xml:space="preserve"> Ponad 14 tys. pytań podzielonych alfabetycznie na tematy. Po kliknięciu w interesujące nas zagadnienie tematyczne pojawia się dziesięć pytań dla ucznia A oraz dziesięć dla ucznia B. Ponadto zagadnienia można zapisać w formacie PDF oraz Word (z możliwością modyfikowania). Strona stanowi duże wsparcie w ćwiczeniu rozmowy wstępnej na maturze ustnej</w:t>
      </w:r>
    </w:p>
    <w:p w:rsidR="008C2FE8" w:rsidRDefault="008C2FE8" w:rsidP="008C2FE8">
      <w:pPr>
        <w:spacing w:after="0" w:line="360" w:lineRule="auto"/>
        <w:rPr>
          <w:rFonts w:asciiTheme="minorHAnsi" w:hAnsiTheme="minorHAnsi" w:cstheme="minorHAnsi"/>
          <w:sz w:val="24"/>
          <w:szCs w:val="24"/>
        </w:rPr>
      </w:pPr>
    </w:p>
    <w:p w:rsidR="008C2FE8" w:rsidRDefault="008C2FE8" w:rsidP="008C2FE8">
      <w:pPr>
        <w:spacing w:after="0" w:line="360" w:lineRule="auto"/>
        <w:rPr>
          <w:rFonts w:asciiTheme="minorHAnsi" w:hAnsiTheme="minorHAnsi" w:cstheme="minorHAnsi"/>
          <w:sz w:val="24"/>
          <w:szCs w:val="24"/>
        </w:rPr>
      </w:pPr>
    </w:p>
    <w:p w:rsidR="008C2FE8" w:rsidRDefault="008C2FE8" w:rsidP="008C2FE8">
      <w:pPr>
        <w:spacing w:after="0" w:line="360" w:lineRule="auto"/>
        <w:rPr>
          <w:rFonts w:asciiTheme="minorHAnsi" w:hAnsiTheme="minorHAnsi" w:cstheme="minorHAnsi"/>
          <w:sz w:val="24"/>
          <w:szCs w:val="24"/>
        </w:rPr>
      </w:pPr>
    </w:p>
    <w:p w:rsidR="008C2FE8" w:rsidRDefault="008C2FE8" w:rsidP="008C2FE8">
      <w:pPr>
        <w:spacing w:after="0" w:line="360" w:lineRule="auto"/>
        <w:rPr>
          <w:rFonts w:asciiTheme="minorHAnsi" w:hAnsiTheme="minorHAnsi" w:cstheme="minorHAnsi"/>
          <w:sz w:val="24"/>
          <w:szCs w:val="24"/>
        </w:rPr>
      </w:pPr>
    </w:p>
    <w:p w:rsidR="008C2FE8" w:rsidRDefault="008C2FE8" w:rsidP="008C2FE8">
      <w:pPr>
        <w:spacing w:after="0" w:line="360" w:lineRule="auto"/>
        <w:rPr>
          <w:rFonts w:asciiTheme="minorHAnsi" w:hAnsiTheme="minorHAnsi" w:cstheme="minorHAnsi"/>
          <w:sz w:val="24"/>
          <w:szCs w:val="24"/>
        </w:rPr>
      </w:pPr>
    </w:p>
    <w:p w:rsidR="008C2FE8" w:rsidRDefault="008C2FE8" w:rsidP="008C2FE8">
      <w:pPr>
        <w:spacing w:after="0" w:line="360" w:lineRule="auto"/>
        <w:rPr>
          <w:rFonts w:asciiTheme="minorHAnsi" w:hAnsiTheme="minorHAnsi" w:cstheme="minorHAnsi"/>
          <w:sz w:val="24"/>
          <w:szCs w:val="24"/>
        </w:rPr>
      </w:pPr>
    </w:p>
    <w:p w:rsidR="008C2FE8" w:rsidRDefault="008C2FE8" w:rsidP="008C2FE8">
      <w:pPr>
        <w:rPr>
          <w:rFonts w:asciiTheme="minorHAnsi" w:hAnsiTheme="minorHAnsi" w:cstheme="minorHAnsi"/>
          <w:sz w:val="24"/>
          <w:szCs w:val="24"/>
        </w:rPr>
      </w:pPr>
      <w:r>
        <w:rPr>
          <w:rFonts w:asciiTheme="minorHAnsi" w:hAnsiTheme="minorHAnsi" w:cstheme="minorHAnsi"/>
          <w:sz w:val="24"/>
          <w:szCs w:val="24"/>
        </w:rPr>
        <w:br w:type="page"/>
      </w:r>
    </w:p>
    <w:p w:rsidR="008C2FE8" w:rsidRPr="00E73789" w:rsidRDefault="008C2FE8" w:rsidP="008C2FE8">
      <w:pPr>
        <w:spacing w:after="0" w:line="360" w:lineRule="auto"/>
        <w:rPr>
          <w:rFonts w:asciiTheme="minorHAnsi" w:hAnsiTheme="minorHAnsi" w:cstheme="minorHAnsi"/>
          <w:b/>
          <w:sz w:val="24"/>
          <w:szCs w:val="24"/>
        </w:rPr>
      </w:pPr>
      <w:r w:rsidRPr="00E73789">
        <w:rPr>
          <w:rFonts w:asciiTheme="minorHAnsi" w:hAnsiTheme="minorHAnsi" w:cstheme="minorHAnsi"/>
          <w:b/>
          <w:sz w:val="24"/>
          <w:szCs w:val="24"/>
        </w:rPr>
        <w:t xml:space="preserve">Załącznik MVI_ 2_2 </w:t>
      </w:r>
      <w:r w:rsidRPr="00E73789">
        <w:rPr>
          <w:rFonts w:asciiTheme="minorHAnsi" w:hAnsiTheme="minorHAnsi" w:cstheme="minorHAnsi"/>
          <w:b/>
          <w:color w:val="555555"/>
          <w:spacing w:val="3"/>
          <w:sz w:val="24"/>
          <w:szCs w:val="24"/>
          <w:shd w:val="clear" w:color="auto" w:fill="FFFFFF"/>
        </w:rPr>
        <w:t>WebQuests</w:t>
      </w:r>
    </w:p>
    <w:p w:rsidR="008C2FE8" w:rsidRDefault="008C2FE8" w:rsidP="008C2FE8">
      <w:pPr>
        <w:spacing w:after="0" w:line="360" w:lineRule="auto"/>
        <w:jc w:val="both"/>
        <w:rPr>
          <w:rFonts w:asciiTheme="minorHAnsi" w:hAnsiTheme="minorHAnsi" w:cstheme="minorHAnsi"/>
          <w:color w:val="555555"/>
          <w:spacing w:val="3"/>
          <w:sz w:val="24"/>
          <w:szCs w:val="24"/>
          <w:shd w:val="clear" w:color="auto" w:fill="FFFFFF"/>
        </w:rPr>
      </w:pPr>
      <w:r w:rsidRPr="00E73789">
        <w:rPr>
          <w:rFonts w:asciiTheme="minorHAnsi" w:hAnsiTheme="minorHAnsi" w:cstheme="minorHAnsi"/>
          <w:color w:val="555555"/>
          <w:spacing w:val="3"/>
          <w:sz w:val="24"/>
          <w:szCs w:val="24"/>
          <w:shd w:val="clear" w:color="auto" w:fill="FFFFFF"/>
        </w:rPr>
        <w:t>WebQuests wykorzystują Internet jako źródło informacji oraz j</w:t>
      </w:r>
      <w:r>
        <w:rPr>
          <w:rFonts w:asciiTheme="minorHAnsi" w:hAnsiTheme="minorHAnsi" w:cstheme="minorHAnsi"/>
          <w:color w:val="555555"/>
          <w:spacing w:val="3"/>
          <w:sz w:val="24"/>
          <w:szCs w:val="24"/>
          <w:shd w:val="clear" w:color="auto" w:fill="FFFFFF"/>
        </w:rPr>
        <w:t>ako narzędzie uczące celowego i </w:t>
      </w:r>
      <w:r w:rsidRPr="00E73789">
        <w:rPr>
          <w:rFonts w:asciiTheme="minorHAnsi" w:hAnsiTheme="minorHAnsi" w:cstheme="minorHAnsi"/>
          <w:color w:val="555555"/>
          <w:spacing w:val="3"/>
          <w:sz w:val="24"/>
          <w:szCs w:val="24"/>
          <w:shd w:val="clear" w:color="auto" w:fill="FFFFFF"/>
        </w:rPr>
        <w:t>rozsądnego użytkowania zasobów wirtualnego świata. Jest to model dociekania i poszukiwania wiedzy w oparciu o Internet. Uczniowie mają za zada</w:t>
      </w:r>
      <w:r>
        <w:rPr>
          <w:rFonts w:asciiTheme="minorHAnsi" w:hAnsiTheme="minorHAnsi" w:cstheme="minorHAnsi"/>
          <w:color w:val="555555"/>
          <w:spacing w:val="3"/>
          <w:sz w:val="24"/>
          <w:szCs w:val="24"/>
          <w:shd w:val="clear" w:color="auto" w:fill="FFFFFF"/>
        </w:rPr>
        <w:t>nie sami wyszukać informacje na </w:t>
      </w:r>
      <w:r w:rsidRPr="00E73789">
        <w:rPr>
          <w:rFonts w:asciiTheme="minorHAnsi" w:hAnsiTheme="minorHAnsi" w:cstheme="minorHAnsi"/>
          <w:color w:val="555555"/>
          <w:spacing w:val="3"/>
          <w:sz w:val="24"/>
          <w:szCs w:val="24"/>
          <w:shd w:val="clear" w:color="auto" w:fill="FFFFFF"/>
        </w:rPr>
        <w:t>konkretny temat. Ponieważ uczniowie muszą przeanalizować m</w:t>
      </w:r>
      <w:r>
        <w:rPr>
          <w:rFonts w:asciiTheme="minorHAnsi" w:hAnsiTheme="minorHAnsi" w:cstheme="minorHAnsi"/>
          <w:color w:val="555555"/>
          <w:spacing w:val="3"/>
          <w:sz w:val="24"/>
          <w:szCs w:val="24"/>
          <w:shd w:val="clear" w:color="auto" w:fill="FFFFFF"/>
        </w:rPr>
        <w:t>ateriał w określonym zakresie i </w:t>
      </w:r>
      <w:r w:rsidRPr="00E73789">
        <w:rPr>
          <w:rFonts w:asciiTheme="minorHAnsi" w:hAnsiTheme="minorHAnsi" w:cstheme="minorHAnsi"/>
          <w:color w:val="555555"/>
          <w:spacing w:val="3"/>
          <w:sz w:val="24"/>
          <w:szCs w:val="24"/>
          <w:shd w:val="clear" w:color="auto" w:fill="FFFFFF"/>
        </w:rPr>
        <w:t>wyciągnąć wnioski, wykorzystanie Webquestów na lekcji wspomaga myślenie ucznia na poziomie analizy, syntezy i oceny. Pozwala na doskonalenie umiejętności rozwiązywania problemów, krytycznego i twórczego myślenia, współpracy w zespole. Najczęściej WebQuest jest ćwiczeniem grupowym (uczy, więc pracy w zespole), ale może być także realizowany jako zadanie indywidualne. Poprzez opracowywanie ciekawych scenariuszy i przypisywanie członkom zespołów określonych ról pełni rolę motywującą – pobudza zainteresowanie uczniów danym zagadnieniem. WebQuest może być zaprojektowany dla jednej dyscypliny, ale może być także projektem interdyscyplinarnym. Czas realizacji zad</w:t>
      </w:r>
      <w:r>
        <w:rPr>
          <w:rFonts w:asciiTheme="minorHAnsi" w:hAnsiTheme="minorHAnsi" w:cstheme="minorHAnsi"/>
          <w:color w:val="555555"/>
          <w:spacing w:val="3"/>
          <w:sz w:val="24"/>
          <w:szCs w:val="24"/>
          <w:shd w:val="clear" w:color="auto" w:fill="FFFFFF"/>
        </w:rPr>
        <w:t>ania zbudowanego w oparciu o tę </w:t>
      </w:r>
      <w:r w:rsidRPr="00E73789">
        <w:rPr>
          <w:rFonts w:asciiTheme="minorHAnsi" w:hAnsiTheme="minorHAnsi" w:cstheme="minorHAnsi"/>
          <w:color w:val="555555"/>
          <w:spacing w:val="3"/>
          <w:sz w:val="24"/>
          <w:szCs w:val="24"/>
          <w:shd w:val="clear" w:color="auto" w:fill="FFFFFF"/>
        </w:rPr>
        <w:t>metodę waha się od jednej godziny lekcyjnej, do ćwiczeń, których realizacja trwa około miesiąca. </w:t>
      </w:r>
    </w:p>
    <w:p w:rsidR="008C2FE8" w:rsidRDefault="008C2FE8" w:rsidP="008C2FE8">
      <w:pPr>
        <w:spacing w:after="0" w:line="360" w:lineRule="auto"/>
        <w:jc w:val="both"/>
        <w:rPr>
          <w:rFonts w:asciiTheme="minorHAnsi" w:hAnsiTheme="minorHAnsi" w:cstheme="minorHAnsi"/>
          <w:sz w:val="24"/>
          <w:szCs w:val="24"/>
        </w:rPr>
      </w:pPr>
    </w:p>
    <w:p w:rsidR="008C2FE8" w:rsidRDefault="008C2FE8" w:rsidP="008C2FE8">
      <w:pPr>
        <w:spacing w:after="0" w:line="360" w:lineRule="auto"/>
        <w:jc w:val="both"/>
        <w:rPr>
          <w:rFonts w:asciiTheme="minorHAnsi" w:hAnsiTheme="minorHAnsi" w:cstheme="minorHAnsi"/>
          <w:sz w:val="24"/>
          <w:szCs w:val="24"/>
        </w:rPr>
      </w:pPr>
    </w:p>
    <w:p w:rsidR="008C2FE8" w:rsidRDefault="008C2FE8" w:rsidP="008C2FE8">
      <w:pPr>
        <w:spacing w:after="0" w:line="360" w:lineRule="auto"/>
        <w:jc w:val="both"/>
        <w:rPr>
          <w:rFonts w:asciiTheme="minorHAnsi" w:hAnsiTheme="minorHAnsi" w:cstheme="minorHAnsi"/>
          <w:sz w:val="24"/>
          <w:szCs w:val="24"/>
        </w:rPr>
      </w:pPr>
    </w:p>
    <w:p w:rsidR="008C2FE8" w:rsidRDefault="008C2FE8" w:rsidP="008C2FE8">
      <w:pPr>
        <w:spacing w:after="0" w:line="360" w:lineRule="auto"/>
        <w:jc w:val="both"/>
        <w:rPr>
          <w:rFonts w:asciiTheme="minorHAnsi" w:hAnsiTheme="minorHAnsi" w:cstheme="minorHAnsi"/>
          <w:sz w:val="24"/>
          <w:szCs w:val="24"/>
        </w:rPr>
      </w:pPr>
    </w:p>
    <w:p w:rsidR="008C2FE8" w:rsidRDefault="008C2FE8" w:rsidP="008C2FE8">
      <w:pPr>
        <w:spacing w:after="0" w:line="360" w:lineRule="auto"/>
        <w:jc w:val="both"/>
        <w:rPr>
          <w:rFonts w:asciiTheme="minorHAnsi" w:hAnsiTheme="minorHAnsi" w:cstheme="minorHAnsi"/>
          <w:sz w:val="24"/>
          <w:szCs w:val="24"/>
        </w:rPr>
      </w:pPr>
    </w:p>
    <w:p w:rsidR="008C2FE8" w:rsidRDefault="008C2FE8" w:rsidP="008C2FE8">
      <w:pPr>
        <w:spacing w:after="0" w:line="360" w:lineRule="auto"/>
        <w:jc w:val="center"/>
        <w:rPr>
          <w:rFonts w:asciiTheme="minorHAnsi" w:hAnsiTheme="minorHAnsi" w:cstheme="minorHAnsi"/>
          <w:sz w:val="24"/>
          <w:szCs w:val="24"/>
        </w:rPr>
      </w:pPr>
    </w:p>
    <w:p w:rsidR="008C2FE8" w:rsidRPr="001E12DB" w:rsidRDefault="008C2FE8" w:rsidP="008C2FE8">
      <w:pPr>
        <w:shd w:val="clear" w:color="auto" w:fill="FFFFFF"/>
        <w:spacing w:after="0" w:line="360" w:lineRule="auto"/>
        <w:ind w:left="708"/>
        <w:jc w:val="center"/>
        <w:rPr>
          <w:rFonts w:cs="Calibri Light"/>
          <w:lang w:eastAsia="pl-PL"/>
        </w:rPr>
      </w:pPr>
      <w:r w:rsidRPr="001E12DB">
        <w:rPr>
          <w:rFonts w:cs="Calibri Light"/>
          <w:lang w:eastAsia="pl-PL"/>
        </w:rPr>
        <w:t>Materiał jest rozpowszechniany na zasadach wolnej licencji Creative Commons –</w:t>
      </w:r>
    </w:p>
    <w:p w:rsidR="008C2FE8" w:rsidRPr="00E73789" w:rsidRDefault="008C2FE8" w:rsidP="008C2FE8">
      <w:pPr>
        <w:spacing w:after="0" w:line="360" w:lineRule="auto"/>
        <w:jc w:val="center"/>
        <w:rPr>
          <w:rFonts w:asciiTheme="minorHAnsi" w:hAnsiTheme="minorHAnsi" w:cstheme="minorHAnsi"/>
          <w:sz w:val="24"/>
          <w:szCs w:val="24"/>
        </w:rPr>
      </w:pPr>
      <w:r w:rsidRPr="001E12DB">
        <w:rPr>
          <w:rFonts w:cs="Calibri Light"/>
          <w:lang w:eastAsia="pl-PL"/>
        </w:rPr>
        <w:t>Użycie niekomercyjne 3.0 Polska (CC-BY-NC)</w:t>
      </w:r>
      <w:r w:rsidRPr="001E12DB">
        <w:rPr>
          <w:rFonts w:cs="Calibri Light"/>
          <w:lang w:eastAsia="pl-PL"/>
        </w:rPr>
        <w:br/>
      </w:r>
      <w:r w:rsidRPr="001E12DB">
        <w:rPr>
          <w:rFonts w:cs="Calibri Light"/>
          <w:spacing w:val="-2"/>
        </w:rPr>
        <w:t>Treść licencji dostępna jest na stronie http://creativecommons.org/licenses/by/3.0/pl</w:t>
      </w:r>
    </w:p>
    <w:p w:rsidR="00243F4B" w:rsidRPr="00560282" w:rsidRDefault="00243F4B" w:rsidP="00243F4B">
      <w:pPr>
        <w:pStyle w:val="Nagwek1"/>
        <w:rPr>
          <w:rFonts w:eastAsia="Times New Roman"/>
          <w:bCs/>
          <w:color w:val="303030"/>
          <w:lang w:eastAsia="pl-PL"/>
        </w:rPr>
      </w:pPr>
      <w:bookmarkStart w:id="6" w:name="_Toc535799312"/>
      <w:r>
        <w:t>Załącznik IV_3_1_</w:t>
      </w:r>
      <w:r w:rsidRPr="00560282">
        <w:rPr>
          <w:rFonts w:eastAsia="Times New Roman"/>
          <w:bCs/>
          <w:color w:val="303030"/>
          <w:lang w:eastAsia="pl-PL"/>
        </w:rPr>
        <w:t>Habit tracker</w:t>
      </w:r>
      <w:bookmarkEnd w:id="6"/>
    </w:p>
    <w:p w:rsidR="00243F4B" w:rsidRPr="00560282" w:rsidRDefault="00243F4B" w:rsidP="00243F4B">
      <w:pPr>
        <w:shd w:val="clear" w:color="auto" w:fill="FFFFFF"/>
        <w:spacing w:after="0" w:line="360" w:lineRule="auto"/>
        <w:rPr>
          <w:rFonts w:asciiTheme="minorHAnsi" w:eastAsia="Times New Roman" w:hAnsiTheme="minorHAnsi" w:cstheme="minorHAnsi"/>
          <w:color w:val="333333"/>
          <w:sz w:val="24"/>
          <w:szCs w:val="24"/>
          <w:lang w:eastAsia="pl-PL"/>
        </w:rPr>
      </w:pPr>
      <w:r w:rsidRPr="00560282">
        <w:rPr>
          <w:rFonts w:asciiTheme="minorHAnsi" w:eastAsia="Times New Roman" w:hAnsiTheme="minorHAnsi" w:cstheme="minorHAnsi"/>
          <w:color w:val="333333"/>
          <w:sz w:val="24"/>
          <w:szCs w:val="24"/>
          <w:lang w:eastAsia="pl-PL"/>
        </w:rPr>
        <w:t>Nazwałam go Językowym Habit Trackerem, ponieważ nieco dostosowałam jego działanie do potrzeb językowych. Habit tracker to tabela, która pozwala na zapisywanie i obserwowanie określonych nawyków na przestrzeni danego miesiąca. Z powodzeniem można jej używać do wyrabiania nawyku picia odpowiedniej ilości wody, ćwiczeń fizycznych, rozwijania nowego hobby. W szkolnym kontekście idealnie sprawdzi się do postępów w nauce języka angielskiego, a jej działanie jest bardzo proste. Wystarczy, aby uczniowie wybrali kilka rodzajów aktywności, a potem wpisali je w tabelę i codziennie zaznaczali, jak im idzie wykonanie danego zadania, używając poniższej, przykładowej legendy lub tworząc własną. </w:t>
      </w:r>
    </w:p>
    <w:p w:rsidR="00243F4B" w:rsidRPr="00560282" w:rsidRDefault="00243F4B" w:rsidP="00243F4B">
      <w:pPr>
        <w:shd w:val="clear" w:color="auto" w:fill="FFFFFF"/>
        <w:spacing w:after="0" w:line="360" w:lineRule="auto"/>
        <w:rPr>
          <w:rFonts w:asciiTheme="minorHAnsi" w:eastAsia="Times New Roman" w:hAnsiTheme="minorHAnsi" w:cstheme="minorHAnsi"/>
          <w:color w:val="333333"/>
          <w:sz w:val="24"/>
          <w:szCs w:val="24"/>
          <w:lang w:eastAsia="pl-PL"/>
        </w:rPr>
      </w:pPr>
      <w:r w:rsidRPr="00560282">
        <w:rPr>
          <w:rFonts w:asciiTheme="minorHAnsi" w:eastAsia="Times New Roman" w:hAnsiTheme="minorHAnsi" w:cstheme="minorHAnsi"/>
          <w:b/>
          <w:bCs/>
          <w:color w:val="333333"/>
          <w:sz w:val="24"/>
          <w:szCs w:val="24"/>
          <w:lang w:eastAsia="pl-PL"/>
        </w:rPr>
        <w:t>Przykład</w:t>
      </w:r>
      <w:r w:rsidRPr="00560282">
        <w:rPr>
          <w:rFonts w:asciiTheme="minorHAnsi" w:eastAsia="Times New Roman" w:hAnsiTheme="minorHAnsi" w:cstheme="minorHAnsi"/>
          <w:color w:val="333333"/>
          <w:sz w:val="24"/>
          <w:szCs w:val="24"/>
          <w:lang w:eastAsia="pl-PL"/>
        </w:rPr>
        <w:br/>
        <w:t>V – zadanie wykonane,</w:t>
      </w:r>
      <w:r w:rsidRPr="00560282">
        <w:rPr>
          <w:rFonts w:asciiTheme="minorHAnsi" w:eastAsia="Times New Roman" w:hAnsiTheme="minorHAnsi" w:cstheme="minorHAnsi"/>
          <w:color w:val="333333"/>
          <w:sz w:val="24"/>
          <w:szCs w:val="24"/>
          <w:lang w:eastAsia="pl-PL"/>
        </w:rPr>
        <w:br/>
        <w:t>→ – zadanie przesunięte na następny dzień,</w:t>
      </w:r>
      <w:r w:rsidRPr="00560282">
        <w:rPr>
          <w:rFonts w:asciiTheme="minorHAnsi" w:eastAsia="Times New Roman" w:hAnsiTheme="minorHAnsi" w:cstheme="minorHAnsi"/>
          <w:color w:val="333333"/>
          <w:sz w:val="24"/>
          <w:szCs w:val="24"/>
          <w:lang w:eastAsia="pl-PL"/>
        </w:rPr>
        <w:br/>
        <w:t>X – zadanie nierealizowane, wstrzymane.</w:t>
      </w:r>
    </w:p>
    <w:p w:rsidR="00243F4B" w:rsidRPr="00560282" w:rsidRDefault="00243F4B" w:rsidP="00243F4B">
      <w:pPr>
        <w:shd w:val="clear" w:color="auto" w:fill="FFFFFF"/>
        <w:spacing w:after="0" w:line="360" w:lineRule="auto"/>
        <w:rPr>
          <w:rFonts w:asciiTheme="minorHAnsi" w:eastAsia="Times New Roman" w:hAnsiTheme="minorHAnsi" w:cstheme="minorHAnsi"/>
          <w:color w:val="333333"/>
          <w:sz w:val="24"/>
          <w:szCs w:val="24"/>
          <w:lang w:eastAsia="pl-PL"/>
        </w:rPr>
      </w:pPr>
      <w:r w:rsidRPr="00560282">
        <w:rPr>
          <w:rFonts w:asciiTheme="minorHAnsi" w:eastAsia="Times New Roman" w:hAnsiTheme="minorHAnsi" w:cstheme="minorHAnsi"/>
          <w:color w:val="333333"/>
          <w:sz w:val="24"/>
          <w:szCs w:val="24"/>
          <w:lang w:eastAsia="pl-PL"/>
        </w:rPr>
        <w:t>Można też zaznaczać dane partie wykonania zadania kolorami. Wypełniając daną kratkę kolorem, np. zielonym – zadanie wykonane; pomarańczowym – przesunięte; czerwonym – zadanie niezrealizowane, po miesiącu otrzymamy kolorowy obraz tego, jak uczeń daje sobie radę z rozwijaniem danych zadań językowych. Dobór metody na zaznaczanie zależy od preferencji uczniów oraz od indywidualnych ustaleń. </w:t>
      </w:r>
      <w:r>
        <w:rPr>
          <w:rFonts w:asciiTheme="minorHAnsi" w:eastAsia="Times New Roman" w:hAnsiTheme="minorHAnsi" w:cstheme="minorHAnsi"/>
          <w:color w:val="333333"/>
          <w:sz w:val="24"/>
          <w:szCs w:val="24"/>
          <w:lang w:eastAsia="pl-PL"/>
        </w:rPr>
        <w:t xml:space="preserve"> </w:t>
      </w:r>
      <w:r w:rsidRPr="00560282">
        <w:rPr>
          <w:rFonts w:asciiTheme="minorHAnsi" w:eastAsia="Times New Roman" w:hAnsiTheme="minorHAnsi" w:cstheme="minorHAnsi"/>
          <w:color w:val="333333"/>
          <w:sz w:val="24"/>
          <w:szCs w:val="24"/>
          <w:lang w:eastAsia="pl-PL"/>
        </w:rPr>
        <w:t>Bardzo ważny jest dobór odpowiedniego zadania/zadań. Jeśli habit tracker ma działać motywacyjne, to uczniowie z pomocą nauczyciela powinni wybrać wspólnie rodz</w:t>
      </w:r>
      <w:r>
        <w:rPr>
          <w:rFonts w:asciiTheme="minorHAnsi" w:eastAsia="Times New Roman" w:hAnsiTheme="minorHAnsi" w:cstheme="minorHAnsi"/>
          <w:color w:val="333333"/>
          <w:sz w:val="24"/>
          <w:szCs w:val="24"/>
          <w:lang w:eastAsia="pl-PL"/>
        </w:rPr>
        <w:t>aj zadań do wykonania. Można</w:t>
      </w:r>
      <w:r w:rsidRPr="00560282">
        <w:rPr>
          <w:rFonts w:asciiTheme="minorHAnsi" w:eastAsia="Times New Roman" w:hAnsiTheme="minorHAnsi" w:cstheme="minorHAnsi"/>
          <w:color w:val="333333"/>
          <w:sz w:val="24"/>
          <w:szCs w:val="24"/>
          <w:lang w:eastAsia="pl-PL"/>
        </w:rPr>
        <w:t xml:space="preserve"> określić, ile czasu dane zadanie ma </w:t>
      </w:r>
      <w:r>
        <w:rPr>
          <w:rFonts w:asciiTheme="minorHAnsi" w:eastAsia="Times New Roman" w:hAnsiTheme="minorHAnsi" w:cstheme="minorHAnsi"/>
          <w:color w:val="333333"/>
          <w:sz w:val="24"/>
          <w:szCs w:val="24"/>
          <w:lang w:eastAsia="pl-PL"/>
        </w:rPr>
        <w:t xml:space="preserve">na </w:t>
      </w:r>
      <w:r w:rsidRPr="00560282">
        <w:rPr>
          <w:rFonts w:asciiTheme="minorHAnsi" w:eastAsia="Times New Roman" w:hAnsiTheme="minorHAnsi" w:cstheme="minorHAnsi"/>
          <w:color w:val="333333"/>
          <w:sz w:val="24"/>
          <w:szCs w:val="24"/>
          <w:lang w:eastAsia="pl-PL"/>
        </w:rPr>
        <w:t>wykonywane. </w:t>
      </w:r>
    </w:p>
    <w:p w:rsidR="00243F4B" w:rsidRPr="00560282" w:rsidRDefault="00243F4B" w:rsidP="00243F4B">
      <w:pPr>
        <w:shd w:val="clear" w:color="auto" w:fill="FFFFFF"/>
        <w:spacing w:after="0" w:line="360" w:lineRule="auto"/>
        <w:rPr>
          <w:rFonts w:asciiTheme="minorHAnsi" w:eastAsia="Times New Roman" w:hAnsiTheme="minorHAnsi" w:cstheme="minorHAnsi"/>
          <w:color w:val="333333"/>
          <w:sz w:val="24"/>
          <w:szCs w:val="24"/>
          <w:lang w:eastAsia="pl-PL"/>
        </w:rPr>
      </w:pPr>
      <w:r w:rsidRPr="00560282">
        <w:rPr>
          <w:rFonts w:asciiTheme="minorHAnsi" w:eastAsia="Times New Roman" w:hAnsiTheme="minorHAnsi" w:cstheme="minorHAnsi"/>
          <w:color w:val="333333"/>
          <w:sz w:val="24"/>
          <w:szCs w:val="24"/>
          <w:lang w:eastAsia="pl-PL"/>
        </w:rPr>
        <w:t>Oto kilka przykładów grup aktywności językowych, które można wpisać do tabeli:</w:t>
      </w:r>
    </w:p>
    <w:p w:rsidR="00243F4B" w:rsidRPr="00560282" w:rsidRDefault="00243F4B" w:rsidP="00243F4B">
      <w:pPr>
        <w:numPr>
          <w:ilvl w:val="0"/>
          <w:numId w:val="6"/>
        </w:numPr>
        <w:shd w:val="clear" w:color="auto" w:fill="FFFFFF"/>
        <w:spacing w:after="0" w:line="360" w:lineRule="auto"/>
        <w:rPr>
          <w:rFonts w:asciiTheme="minorHAnsi" w:eastAsia="Times New Roman" w:hAnsiTheme="minorHAnsi" w:cstheme="minorHAnsi"/>
          <w:color w:val="333333"/>
          <w:sz w:val="24"/>
          <w:szCs w:val="24"/>
          <w:lang w:eastAsia="pl-PL"/>
        </w:rPr>
      </w:pPr>
      <w:r w:rsidRPr="00560282">
        <w:rPr>
          <w:rFonts w:asciiTheme="minorHAnsi" w:eastAsia="Times New Roman" w:hAnsiTheme="minorHAnsi" w:cstheme="minorHAnsi"/>
          <w:b/>
          <w:bCs/>
          <w:color w:val="333333"/>
          <w:sz w:val="24"/>
          <w:szCs w:val="24"/>
          <w:lang w:eastAsia="pl-PL"/>
        </w:rPr>
        <w:t>mówienie po angielsku:</w:t>
      </w:r>
      <w:r w:rsidRPr="00560282">
        <w:rPr>
          <w:rFonts w:asciiTheme="minorHAnsi" w:eastAsia="Times New Roman" w:hAnsiTheme="minorHAnsi" w:cstheme="minorHAnsi"/>
          <w:color w:val="333333"/>
          <w:sz w:val="24"/>
          <w:szCs w:val="24"/>
          <w:lang w:eastAsia="pl-PL"/>
        </w:rPr>
        <w:t> opowiadanie samemu sobie na głos, jak minął dzień, opisywanie tego, co się dzieje teraz, myślenie na głos o tym, co się będzie działo w przyszłości, przeszłości, opisywanie (pokoju, otoczenia), wyrażanie przypuszczeń po przeczytaniu fragmentu tekstu lub zobaczeniu materiału wideo,</w:t>
      </w:r>
    </w:p>
    <w:p w:rsidR="00243F4B" w:rsidRPr="00560282" w:rsidRDefault="00243F4B" w:rsidP="00243F4B">
      <w:pPr>
        <w:numPr>
          <w:ilvl w:val="0"/>
          <w:numId w:val="6"/>
        </w:numPr>
        <w:shd w:val="clear" w:color="auto" w:fill="FFFFFF"/>
        <w:spacing w:after="0" w:line="360" w:lineRule="auto"/>
        <w:jc w:val="both"/>
        <w:rPr>
          <w:rFonts w:asciiTheme="minorHAnsi" w:eastAsia="Times New Roman" w:hAnsiTheme="minorHAnsi" w:cstheme="minorHAnsi"/>
          <w:color w:val="333333"/>
          <w:sz w:val="24"/>
          <w:szCs w:val="24"/>
          <w:lang w:eastAsia="pl-PL"/>
        </w:rPr>
      </w:pPr>
      <w:r w:rsidRPr="00560282">
        <w:rPr>
          <w:rFonts w:asciiTheme="minorHAnsi" w:eastAsia="Times New Roman" w:hAnsiTheme="minorHAnsi" w:cstheme="minorHAnsi"/>
          <w:b/>
          <w:bCs/>
          <w:color w:val="333333"/>
          <w:sz w:val="24"/>
          <w:szCs w:val="24"/>
          <w:lang w:eastAsia="pl-PL"/>
        </w:rPr>
        <w:t>czytanie:</w:t>
      </w:r>
      <w:r w:rsidRPr="00560282">
        <w:rPr>
          <w:rFonts w:asciiTheme="minorHAnsi" w:eastAsia="Times New Roman" w:hAnsiTheme="minorHAnsi" w:cstheme="minorHAnsi"/>
          <w:color w:val="333333"/>
          <w:sz w:val="24"/>
          <w:szCs w:val="24"/>
          <w:lang w:eastAsia="pl-PL"/>
        </w:rPr>
        <w:t> artykułów po angielsku w wersji drukowanej, anglojęzycznych blogów, etykiet produktów podczas zakupów, książek lub lektur uproszczonych, magazynów związanych z zainteresowaniami danego ucznia, e-booków językowych, poradników dotyczących tego, jak się uczyć języka obcego,</w:t>
      </w:r>
    </w:p>
    <w:p w:rsidR="00243F4B" w:rsidRPr="00560282" w:rsidRDefault="00243F4B" w:rsidP="00243F4B">
      <w:pPr>
        <w:numPr>
          <w:ilvl w:val="0"/>
          <w:numId w:val="6"/>
        </w:numPr>
        <w:shd w:val="clear" w:color="auto" w:fill="FFFFFF"/>
        <w:spacing w:after="0" w:line="360" w:lineRule="auto"/>
        <w:jc w:val="both"/>
        <w:rPr>
          <w:rFonts w:asciiTheme="minorHAnsi" w:eastAsia="Times New Roman" w:hAnsiTheme="minorHAnsi" w:cstheme="minorHAnsi"/>
          <w:color w:val="333333"/>
          <w:sz w:val="24"/>
          <w:szCs w:val="24"/>
          <w:lang w:eastAsia="pl-PL"/>
        </w:rPr>
      </w:pPr>
      <w:r w:rsidRPr="00560282">
        <w:rPr>
          <w:rFonts w:asciiTheme="minorHAnsi" w:eastAsia="Times New Roman" w:hAnsiTheme="minorHAnsi" w:cstheme="minorHAnsi"/>
          <w:b/>
          <w:bCs/>
          <w:color w:val="333333"/>
          <w:sz w:val="24"/>
          <w:szCs w:val="24"/>
          <w:lang w:eastAsia="pl-PL"/>
        </w:rPr>
        <w:t>pisanie:</w:t>
      </w:r>
      <w:r w:rsidRPr="00560282">
        <w:rPr>
          <w:rFonts w:asciiTheme="minorHAnsi" w:eastAsia="Times New Roman" w:hAnsiTheme="minorHAnsi" w:cstheme="minorHAnsi"/>
          <w:color w:val="333333"/>
          <w:sz w:val="24"/>
          <w:szCs w:val="24"/>
          <w:lang w:eastAsia="pl-PL"/>
        </w:rPr>
        <w:t> postów na bloga po angielsku, postów na portal Facebook, SMS-ów po angielsku, notatek codziennych, listy zakupów oraz komunikacja po angielsku na What’s up, Messengerze, pisanie podsumowania każdego dnia (1–2 zdania) po angielsku, krótkich opisów, np. pokoju, domu, otoczenia,</w:t>
      </w:r>
    </w:p>
    <w:p w:rsidR="00243F4B" w:rsidRPr="00560282" w:rsidRDefault="00243F4B" w:rsidP="00243F4B">
      <w:pPr>
        <w:numPr>
          <w:ilvl w:val="0"/>
          <w:numId w:val="6"/>
        </w:numPr>
        <w:shd w:val="clear" w:color="auto" w:fill="FFFFFF"/>
        <w:spacing w:after="0" w:line="360" w:lineRule="auto"/>
        <w:jc w:val="both"/>
        <w:rPr>
          <w:rFonts w:asciiTheme="minorHAnsi" w:eastAsia="Times New Roman" w:hAnsiTheme="minorHAnsi" w:cstheme="minorHAnsi"/>
          <w:color w:val="333333"/>
          <w:sz w:val="24"/>
          <w:szCs w:val="24"/>
          <w:lang w:eastAsia="pl-PL"/>
        </w:rPr>
      </w:pPr>
      <w:r w:rsidRPr="00560282">
        <w:rPr>
          <w:rFonts w:asciiTheme="minorHAnsi" w:eastAsia="Times New Roman" w:hAnsiTheme="minorHAnsi" w:cstheme="minorHAnsi"/>
          <w:b/>
          <w:bCs/>
          <w:color w:val="333333"/>
          <w:sz w:val="24"/>
          <w:szCs w:val="24"/>
          <w:lang w:eastAsia="pl-PL"/>
        </w:rPr>
        <w:t>słuchanie:</w:t>
      </w:r>
      <w:r w:rsidRPr="00560282">
        <w:rPr>
          <w:rFonts w:asciiTheme="minorHAnsi" w:eastAsia="Times New Roman" w:hAnsiTheme="minorHAnsi" w:cstheme="minorHAnsi"/>
          <w:color w:val="333333"/>
          <w:sz w:val="24"/>
          <w:szCs w:val="24"/>
          <w:lang w:eastAsia="pl-PL"/>
        </w:rPr>
        <w:t> podcastów, słuchanek treningowych ze stron internetowych, radia angielskiego online typu BBC lub CNN, nauczyciela w szkole mówiącego po angielsku podczas lekcji angielskiego, materiałów mp3 dołączonych do danego podręcznika klasowego, piosenek (warto korzystać ze sprawdzonego źródła tłumaczeń lub dobrego słownika internetowego np. www.diki.pl – jest bezpłatny),</w:t>
      </w:r>
    </w:p>
    <w:p w:rsidR="00243F4B" w:rsidRPr="00560282" w:rsidRDefault="00243F4B" w:rsidP="00243F4B">
      <w:pPr>
        <w:numPr>
          <w:ilvl w:val="0"/>
          <w:numId w:val="6"/>
        </w:numPr>
        <w:shd w:val="clear" w:color="auto" w:fill="FFFFFF"/>
        <w:spacing w:after="0" w:line="360" w:lineRule="auto"/>
        <w:jc w:val="both"/>
        <w:rPr>
          <w:rFonts w:asciiTheme="minorHAnsi" w:eastAsia="Times New Roman" w:hAnsiTheme="minorHAnsi" w:cstheme="minorHAnsi"/>
          <w:color w:val="333333"/>
          <w:sz w:val="24"/>
          <w:szCs w:val="24"/>
          <w:lang w:eastAsia="pl-PL"/>
        </w:rPr>
      </w:pPr>
      <w:r w:rsidRPr="00560282">
        <w:rPr>
          <w:rFonts w:asciiTheme="minorHAnsi" w:eastAsia="Times New Roman" w:hAnsiTheme="minorHAnsi" w:cstheme="minorHAnsi"/>
          <w:b/>
          <w:bCs/>
          <w:color w:val="333333"/>
          <w:sz w:val="24"/>
          <w:szCs w:val="24"/>
          <w:lang w:eastAsia="pl-PL"/>
        </w:rPr>
        <w:t>gramatyka:</w:t>
      </w:r>
      <w:r w:rsidRPr="00560282">
        <w:rPr>
          <w:rFonts w:asciiTheme="minorHAnsi" w:eastAsia="Times New Roman" w:hAnsiTheme="minorHAnsi" w:cstheme="minorHAnsi"/>
          <w:color w:val="333333"/>
          <w:sz w:val="24"/>
          <w:szCs w:val="24"/>
          <w:lang w:eastAsia="pl-PL"/>
        </w:rPr>
        <w:t> używanie gramatyki w kontekście mówienia, odgrywanie scenek gramatycznych, uzupełnianie ćwiczeń (w wersji papierowej lub online).</w:t>
      </w:r>
    </w:p>
    <w:p w:rsidR="00243F4B" w:rsidRPr="00B403AF" w:rsidRDefault="00243F4B" w:rsidP="00243F4B">
      <w:pPr>
        <w:rPr>
          <w:b/>
          <w:lang w:eastAsia="pl-PL"/>
        </w:rPr>
      </w:pPr>
      <w:r w:rsidRPr="00B403AF">
        <w:rPr>
          <w:b/>
          <w:lang w:eastAsia="pl-PL"/>
        </w:rPr>
        <w:t>Sugestie do tego narzędzia</w:t>
      </w:r>
    </w:p>
    <w:p w:rsidR="00243F4B" w:rsidRDefault="00243F4B" w:rsidP="00243F4B">
      <w:pPr>
        <w:shd w:val="clear" w:color="auto" w:fill="FFFFFF"/>
        <w:spacing w:after="0" w:line="360" w:lineRule="auto"/>
        <w:jc w:val="both"/>
        <w:rPr>
          <w:rFonts w:asciiTheme="minorHAnsi" w:eastAsia="Times New Roman" w:hAnsiTheme="minorHAnsi" w:cstheme="minorHAnsi"/>
          <w:color w:val="333333"/>
          <w:sz w:val="24"/>
          <w:szCs w:val="24"/>
          <w:lang w:eastAsia="pl-PL"/>
        </w:rPr>
      </w:pPr>
      <w:r w:rsidRPr="00560282">
        <w:rPr>
          <w:rFonts w:asciiTheme="minorHAnsi" w:eastAsia="Times New Roman" w:hAnsiTheme="minorHAnsi" w:cstheme="minorHAnsi"/>
          <w:color w:val="333333"/>
          <w:sz w:val="24"/>
          <w:szCs w:val="24"/>
          <w:lang w:eastAsia="pl-PL"/>
        </w:rPr>
        <w:t>Dobrze jest dodać do danej aktywności limit czasu, ale taki, aby uczniowie mogli swobodnie dane działanie wykonywać. Przedział od 5 do 15 minut wydaje się być bardzo rozsądny na daną aktywność.</w:t>
      </w:r>
      <w:r>
        <w:rPr>
          <w:rFonts w:asciiTheme="minorHAnsi" w:eastAsia="Times New Roman" w:hAnsiTheme="minorHAnsi" w:cstheme="minorHAnsi"/>
          <w:color w:val="333333"/>
          <w:sz w:val="24"/>
          <w:szCs w:val="24"/>
          <w:lang w:eastAsia="pl-PL"/>
        </w:rPr>
        <w:t xml:space="preserve"> </w:t>
      </w:r>
      <w:r w:rsidRPr="00560282">
        <w:rPr>
          <w:rFonts w:asciiTheme="minorHAnsi" w:eastAsia="Times New Roman" w:hAnsiTheme="minorHAnsi" w:cstheme="minorHAnsi"/>
          <w:color w:val="333333"/>
          <w:sz w:val="24"/>
          <w:szCs w:val="24"/>
          <w:lang w:eastAsia="pl-PL"/>
        </w:rPr>
        <w:t>Warto wybrać na początek od 3 do 5 rodzajów zadań, aby ucznio</w:t>
      </w:r>
      <w:r>
        <w:rPr>
          <w:rFonts w:asciiTheme="minorHAnsi" w:eastAsia="Times New Roman" w:hAnsiTheme="minorHAnsi" w:cstheme="minorHAnsi"/>
          <w:color w:val="333333"/>
          <w:sz w:val="24"/>
          <w:szCs w:val="24"/>
          <w:lang w:eastAsia="pl-PL"/>
        </w:rPr>
        <w:t>wie mogli wdrożyć się w </w:t>
      </w:r>
      <w:r w:rsidRPr="00560282">
        <w:rPr>
          <w:rFonts w:asciiTheme="minorHAnsi" w:eastAsia="Times New Roman" w:hAnsiTheme="minorHAnsi" w:cstheme="minorHAnsi"/>
          <w:color w:val="333333"/>
          <w:sz w:val="24"/>
          <w:szCs w:val="24"/>
          <w:lang w:eastAsia="pl-PL"/>
        </w:rPr>
        <w:t>wykonywanie zadań angielskich tak, by była to dla nich motywacja. Stopniowo liczbę zadań można powiększać po konsultacji z uczniami. </w:t>
      </w:r>
    </w:p>
    <w:p w:rsidR="00243F4B" w:rsidRPr="00560282" w:rsidRDefault="00243F4B" w:rsidP="00243F4B">
      <w:pPr>
        <w:shd w:val="clear" w:color="auto" w:fill="FFFFFF"/>
        <w:spacing w:after="0" w:line="360" w:lineRule="auto"/>
        <w:rPr>
          <w:rFonts w:asciiTheme="minorHAnsi" w:eastAsia="Times New Roman" w:hAnsiTheme="minorHAnsi" w:cstheme="minorHAnsi"/>
          <w:color w:val="333333"/>
          <w:sz w:val="24"/>
          <w:szCs w:val="24"/>
          <w:lang w:eastAsia="pl-PL"/>
        </w:rPr>
      </w:pPr>
      <w:r w:rsidRPr="00560282">
        <w:rPr>
          <w:rFonts w:asciiTheme="minorHAnsi" w:eastAsia="Times New Roman" w:hAnsiTheme="minorHAnsi" w:cstheme="minorHAnsi"/>
          <w:b/>
          <w:bCs/>
          <w:color w:val="303030"/>
          <w:sz w:val="24"/>
          <w:szCs w:val="24"/>
          <w:lang w:eastAsia="pl-PL"/>
        </w:rPr>
        <w:t>Notatnik językowy – codziennik angielski</w:t>
      </w:r>
    </w:p>
    <w:p w:rsidR="00243F4B" w:rsidRPr="00560282" w:rsidRDefault="00243F4B" w:rsidP="00243F4B">
      <w:pPr>
        <w:shd w:val="clear" w:color="auto" w:fill="FFFFFF"/>
        <w:spacing w:after="0" w:line="360" w:lineRule="auto"/>
        <w:jc w:val="both"/>
        <w:rPr>
          <w:rFonts w:asciiTheme="minorHAnsi" w:eastAsia="Times New Roman" w:hAnsiTheme="minorHAnsi" w:cstheme="minorHAnsi"/>
          <w:color w:val="333333"/>
          <w:sz w:val="24"/>
          <w:szCs w:val="24"/>
          <w:lang w:eastAsia="pl-PL"/>
        </w:rPr>
      </w:pPr>
      <w:r w:rsidRPr="00560282">
        <w:rPr>
          <w:rFonts w:asciiTheme="minorHAnsi" w:eastAsia="Times New Roman" w:hAnsiTheme="minorHAnsi" w:cstheme="minorHAnsi"/>
          <w:color w:val="333333"/>
          <w:sz w:val="24"/>
          <w:szCs w:val="24"/>
          <w:lang w:eastAsia="pl-PL"/>
        </w:rPr>
        <w:t xml:space="preserve">To kolejna prosta technika na zwiększenie motywacji uczniów. Polega na tym, że codziennie uczniowie zapisują w języku angielskim to, co wydarzyło się dobrego dla nich lub co dobrego zrobili dla siebie i dla swojego języka angielskiego. Mogą zapisywać </w:t>
      </w:r>
      <w:r>
        <w:rPr>
          <w:rFonts w:asciiTheme="minorHAnsi" w:eastAsia="Times New Roman" w:hAnsiTheme="minorHAnsi" w:cstheme="minorHAnsi"/>
          <w:color w:val="333333"/>
          <w:sz w:val="24"/>
          <w:szCs w:val="24"/>
          <w:lang w:eastAsia="pl-PL"/>
        </w:rPr>
        <w:t>to w formie 1–2 zdań dziennie w </w:t>
      </w:r>
      <w:r w:rsidRPr="00560282">
        <w:rPr>
          <w:rFonts w:asciiTheme="minorHAnsi" w:eastAsia="Times New Roman" w:hAnsiTheme="minorHAnsi" w:cstheme="minorHAnsi"/>
          <w:color w:val="333333"/>
          <w:sz w:val="24"/>
          <w:szCs w:val="24"/>
          <w:lang w:eastAsia="pl-PL"/>
        </w:rPr>
        <w:t>notatniku lub w kalendarzu. Taki „codziennik angielski” wpłynie za poprawę pisania po angielsku oraz wyrobi nawyk notowania swoich sukcesów. Będzie to także (co) dziennik sukcesów mniejszych</w:t>
      </w:r>
      <w:r>
        <w:rPr>
          <w:rFonts w:asciiTheme="minorHAnsi" w:eastAsia="Times New Roman" w:hAnsiTheme="minorHAnsi" w:cstheme="minorHAnsi"/>
          <w:color w:val="333333"/>
          <w:sz w:val="24"/>
          <w:szCs w:val="24"/>
          <w:lang w:eastAsia="pl-PL"/>
        </w:rPr>
        <w:t xml:space="preserve"> </w:t>
      </w:r>
      <w:r w:rsidRPr="00560282">
        <w:rPr>
          <w:rFonts w:asciiTheme="minorHAnsi" w:eastAsia="Times New Roman" w:hAnsiTheme="minorHAnsi" w:cstheme="minorHAnsi"/>
          <w:color w:val="333333"/>
          <w:sz w:val="24"/>
          <w:szCs w:val="24"/>
          <w:lang w:eastAsia="pl-PL"/>
        </w:rPr>
        <w:t>i większych. </w:t>
      </w:r>
      <w:r>
        <w:rPr>
          <w:rFonts w:asciiTheme="minorHAnsi" w:eastAsia="Times New Roman" w:hAnsiTheme="minorHAnsi" w:cstheme="minorHAnsi"/>
          <w:color w:val="333333"/>
          <w:sz w:val="24"/>
          <w:szCs w:val="24"/>
          <w:lang w:eastAsia="pl-PL"/>
        </w:rPr>
        <w:t xml:space="preserve"> </w:t>
      </w:r>
      <w:r w:rsidRPr="00560282">
        <w:rPr>
          <w:rFonts w:asciiTheme="minorHAnsi" w:eastAsia="Times New Roman" w:hAnsiTheme="minorHAnsi" w:cstheme="minorHAnsi"/>
          <w:color w:val="333333"/>
          <w:sz w:val="24"/>
          <w:szCs w:val="24"/>
          <w:lang w:eastAsia="pl-PL"/>
        </w:rPr>
        <w:t>Technikę można stosować, prosząc uczniów, aby: </w:t>
      </w:r>
    </w:p>
    <w:p w:rsidR="00243F4B" w:rsidRPr="00560282" w:rsidRDefault="00243F4B" w:rsidP="00243F4B">
      <w:pPr>
        <w:numPr>
          <w:ilvl w:val="0"/>
          <w:numId w:val="5"/>
        </w:numPr>
        <w:shd w:val="clear" w:color="auto" w:fill="FFFFFF"/>
        <w:spacing w:after="0" w:line="360" w:lineRule="auto"/>
        <w:jc w:val="both"/>
        <w:rPr>
          <w:rFonts w:asciiTheme="minorHAnsi" w:eastAsia="Times New Roman" w:hAnsiTheme="minorHAnsi" w:cstheme="minorHAnsi"/>
          <w:color w:val="333333"/>
          <w:sz w:val="24"/>
          <w:szCs w:val="24"/>
          <w:lang w:eastAsia="pl-PL"/>
        </w:rPr>
      </w:pPr>
      <w:r w:rsidRPr="00560282">
        <w:rPr>
          <w:rFonts w:asciiTheme="minorHAnsi" w:eastAsia="Times New Roman" w:hAnsiTheme="minorHAnsi" w:cstheme="minorHAnsi"/>
          <w:color w:val="333333"/>
          <w:sz w:val="24"/>
          <w:szCs w:val="24"/>
          <w:lang w:eastAsia="pl-PL"/>
        </w:rPr>
        <w:t>pisali tylko w danych czasach gramatycznych, np. przeszłych (Past Simple i Past Continuous), przyszłych (Future Simple, Future Continuous) itp.,</w:t>
      </w:r>
    </w:p>
    <w:p w:rsidR="00243F4B" w:rsidRPr="00560282" w:rsidRDefault="00243F4B" w:rsidP="00243F4B">
      <w:pPr>
        <w:numPr>
          <w:ilvl w:val="0"/>
          <w:numId w:val="5"/>
        </w:numPr>
        <w:shd w:val="clear" w:color="auto" w:fill="FFFFFF"/>
        <w:spacing w:before="100" w:beforeAutospacing="1" w:after="0" w:line="360" w:lineRule="auto"/>
        <w:rPr>
          <w:rFonts w:asciiTheme="minorHAnsi" w:eastAsia="Times New Roman" w:hAnsiTheme="minorHAnsi" w:cstheme="minorHAnsi"/>
          <w:color w:val="333333"/>
          <w:sz w:val="24"/>
          <w:szCs w:val="24"/>
          <w:lang w:eastAsia="pl-PL"/>
        </w:rPr>
      </w:pPr>
      <w:r w:rsidRPr="00560282">
        <w:rPr>
          <w:rFonts w:asciiTheme="minorHAnsi" w:eastAsia="Times New Roman" w:hAnsiTheme="minorHAnsi" w:cstheme="minorHAnsi"/>
          <w:color w:val="333333"/>
          <w:sz w:val="24"/>
          <w:szCs w:val="24"/>
          <w:lang w:eastAsia="pl-PL"/>
        </w:rPr>
        <w:t>dodawali wiele przymiotników do swoich zdań, aby je rozbudować, </w:t>
      </w:r>
    </w:p>
    <w:p w:rsidR="00243F4B" w:rsidRPr="00560282" w:rsidRDefault="00243F4B" w:rsidP="00243F4B">
      <w:pPr>
        <w:numPr>
          <w:ilvl w:val="0"/>
          <w:numId w:val="5"/>
        </w:numPr>
        <w:shd w:val="clear" w:color="auto" w:fill="FFFFFF"/>
        <w:spacing w:before="100" w:beforeAutospacing="1" w:after="0" w:line="360" w:lineRule="auto"/>
        <w:rPr>
          <w:rFonts w:asciiTheme="minorHAnsi" w:eastAsia="Times New Roman" w:hAnsiTheme="minorHAnsi" w:cstheme="minorHAnsi"/>
          <w:color w:val="333333"/>
          <w:sz w:val="24"/>
          <w:szCs w:val="24"/>
          <w:lang w:eastAsia="pl-PL"/>
        </w:rPr>
      </w:pPr>
      <w:r w:rsidRPr="00560282">
        <w:rPr>
          <w:rFonts w:asciiTheme="minorHAnsi" w:eastAsia="Times New Roman" w:hAnsiTheme="minorHAnsi" w:cstheme="minorHAnsi"/>
          <w:color w:val="333333"/>
          <w:sz w:val="24"/>
          <w:szCs w:val="24"/>
          <w:lang w:eastAsia="pl-PL"/>
        </w:rPr>
        <w:t>wpisywali zdania, jakby opisywali dzień kogoś innego, używając he/she,</w:t>
      </w:r>
    </w:p>
    <w:p w:rsidR="00243F4B" w:rsidRPr="00560282" w:rsidRDefault="00243F4B" w:rsidP="00243F4B">
      <w:pPr>
        <w:numPr>
          <w:ilvl w:val="0"/>
          <w:numId w:val="5"/>
        </w:numPr>
        <w:shd w:val="clear" w:color="auto" w:fill="FFFFFF"/>
        <w:spacing w:before="100" w:beforeAutospacing="1" w:after="0" w:line="360" w:lineRule="auto"/>
        <w:rPr>
          <w:rFonts w:asciiTheme="minorHAnsi" w:eastAsia="Times New Roman" w:hAnsiTheme="minorHAnsi" w:cstheme="minorHAnsi"/>
          <w:color w:val="333333"/>
          <w:sz w:val="24"/>
          <w:szCs w:val="24"/>
          <w:lang w:eastAsia="pl-PL"/>
        </w:rPr>
      </w:pPr>
      <w:r w:rsidRPr="00560282">
        <w:rPr>
          <w:rFonts w:asciiTheme="minorHAnsi" w:eastAsia="Times New Roman" w:hAnsiTheme="minorHAnsi" w:cstheme="minorHAnsi"/>
          <w:color w:val="333333"/>
          <w:sz w:val="24"/>
          <w:szCs w:val="24"/>
          <w:lang w:eastAsia="pl-PL"/>
        </w:rPr>
        <w:t>zapisywali swoje cele na następny dzień, a nie tylko to, co się udało w danym dniu,</w:t>
      </w:r>
    </w:p>
    <w:p w:rsidR="00243F4B" w:rsidRPr="00342512" w:rsidRDefault="00243F4B" w:rsidP="00243F4B">
      <w:pPr>
        <w:numPr>
          <w:ilvl w:val="0"/>
          <w:numId w:val="5"/>
        </w:numPr>
        <w:shd w:val="clear" w:color="auto" w:fill="FFFFFF"/>
        <w:spacing w:before="100" w:beforeAutospacing="1" w:after="0" w:line="360" w:lineRule="auto"/>
        <w:rPr>
          <w:rFonts w:ascii="Verdana" w:eastAsia="Times New Roman" w:hAnsi="Verdana" w:cs="Arial"/>
          <w:color w:val="333333"/>
          <w:sz w:val="24"/>
          <w:szCs w:val="24"/>
          <w:lang w:eastAsia="pl-PL"/>
        </w:rPr>
      </w:pPr>
      <w:r w:rsidRPr="00560282">
        <w:rPr>
          <w:rFonts w:asciiTheme="minorHAnsi" w:eastAsia="Times New Roman" w:hAnsiTheme="minorHAnsi" w:cstheme="minorHAnsi"/>
          <w:color w:val="333333"/>
          <w:sz w:val="24"/>
          <w:szCs w:val="24"/>
          <w:lang w:eastAsia="pl-PL"/>
        </w:rPr>
        <w:t>rozszerzyli tabele zapisków codziennych o inne, indywidualne elementy</w:t>
      </w:r>
      <w:r w:rsidRPr="00342512">
        <w:rPr>
          <w:rFonts w:ascii="Verdana" w:eastAsia="Times New Roman" w:hAnsi="Verdana" w:cs="Arial"/>
          <w:color w:val="333333"/>
          <w:sz w:val="24"/>
          <w:szCs w:val="24"/>
          <w:lang w:eastAsia="pl-PL"/>
        </w:rPr>
        <w:t>.</w:t>
      </w:r>
    </w:p>
    <w:p w:rsidR="00A607E3" w:rsidRPr="00443750" w:rsidRDefault="00A607E3" w:rsidP="00A607E3">
      <w:pPr>
        <w:pStyle w:val="Nagwek1"/>
      </w:pPr>
      <w:bookmarkStart w:id="7" w:name="_Toc535799313"/>
      <w:r w:rsidRPr="00443750">
        <w:t>Załącznik</w:t>
      </w:r>
      <w:r>
        <w:t xml:space="preserve"> IV_3_2 </w:t>
      </w:r>
      <w:r w:rsidRPr="00443750">
        <w:t>Drzewo problemów</w:t>
      </w:r>
      <w:bookmarkEnd w:id="7"/>
    </w:p>
    <w:p w:rsidR="00A607E3" w:rsidRDefault="00A607E3" w:rsidP="00A607E3">
      <w:pPr>
        <w:pStyle w:val="OREpunktor"/>
        <w:numPr>
          <w:ilvl w:val="0"/>
          <w:numId w:val="0"/>
        </w:numPr>
        <w:spacing w:before="0" w:after="0"/>
        <w:jc w:val="both"/>
        <w:rPr>
          <w:rFonts w:asciiTheme="minorHAnsi" w:hAnsiTheme="minorHAnsi" w:cstheme="minorHAnsi"/>
          <w:sz w:val="22"/>
          <w:szCs w:val="22"/>
        </w:rPr>
      </w:pPr>
      <w:r>
        <w:rPr>
          <w:rFonts w:asciiTheme="minorHAnsi" w:hAnsiTheme="minorHAnsi" w:cstheme="minorHAnsi"/>
          <w:sz w:val="22"/>
          <w:szCs w:val="22"/>
        </w:rPr>
        <w:t xml:space="preserve">Jest to kompleksowy diagram, który pokazuje logiczne związki przyczynowo- skutkowe pomiędzy sytuacjami postrzeganymi jako negatywne w danym obszarze działania. Należy pamiętać, że w drzewie decyzyjnym powinny znaleźć się jedynie zapisy, które definiują sytuację problemowa, prawdziwą i istotną z punktu widzenia obszaru objętego analizą. W konsekwencji zestawienie problemu, jego przyczyn oraz negatywnych następstw otrzymuje się hierarchiczne drzewo problemów. Najpierw identyfikuje się problemy, następnie wybierany jest problem główny, a dl każdego problemu szuka się zależności z problemem głównym lub innymi występującymi już w drzewie. I tak: </w:t>
      </w:r>
    </w:p>
    <w:p w:rsidR="00A607E3" w:rsidRDefault="00A607E3" w:rsidP="00A607E3">
      <w:pPr>
        <w:pStyle w:val="OREpunktor"/>
        <w:numPr>
          <w:ilvl w:val="0"/>
          <w:numId w:val="23"/>
        </w:numPr>
        <w:spacing w:before="0" w:after="0" w:line="276" w:lineRule="auto"/>
        <w:jc w:val="both"/>
        <w:rPr>
          <w:rFonts w:asciiTheme="minorHAnsi" w:hAnsiTheme="minorHAnsi" w:cstheme="minorHAnsi"/>
          <w:sz w:val="22"/>
          <w:szCs w:val="22"/>
        </w:rPr>
      </w:pPr>
      <w:r w:rsidRPr="00443750">
        <w:rPr>
          <w:rFonts w:asciiTheme="minorHAnsi" w:hAnsiTheme="minorHAnsi" w:cstheme="minorHAnsi"/>
          <w:sz w:val="22"/>
          <w:szCs w:val="22"/>
        </w:rPr>
        <w:t>Jeśli</w:t>
      </w:r>
      <w:r w:rsidRPr="002C1FBD">
        <w:rPr>
          <w:rFonts w:asciiTheme="minorHAnsi" w:hAnsiTheme="minorHAnsi" w:cstheme="minorHAnsi"/>
          <w:b/>
          <w:sz w:val="22"/>
          <w:szCs w:val="22"/>
        </w:rPr>
        <w:t xml:space="preserve"> problem stanowi przyczynę</w:t>
      </w:r>
      <w:r>
        <w:rPr>
          <w:rFonts w:asciiTheme="minorHAnsi" w:hAnsiTheme="minorHAnsi" w:cstheme="minorHAnsi"/>
          <w:sz w:val="22"/>
          <w:szCs w:val="22"/>
        </w:rPr>
        <w:t xml:space="preserve"> – przesuwany jest o </w:t>
      </w:r>
      <w:r w:rsidRPr="002C1FBD">
        <w:rPr>
          <w:rFonts w:asciiTheme="minorHAnsi" w:hAnsiTheme="minorHAnsi" w:cstheme="minorHAnsi"/>
          <w:b/>
          <w:sz w:val="22"/>
          <w:szCs w:val="22"/>
        </w:rPr>
        <w:t>poziom niżej</w:t>
      </w:r>
      <w:r>
        <w:rPr>
          <w:rFonts w:asciiTheme="minorHAnsi" w:hAnsiTheme="minorHAnsi" w:cstheme="minorHAnsi"/>
          <w:sz w:val="22"/>
          <w:szCs w:val="22"/>
        </w:rPr>
        <w:t>.</w:t>
      </w:r>
    </w:p>
    <w:p w:rsidR="00A607E3" w:rsidRDefault="00A607E3" w:rsidP="00A607E3">
      <w:pPr>
        <w:pStyle w:val="OREpunktor"/>
        <w:numPr>
          <w:ilvl w:val="0"/>
          <w:numId w:val="23"/>
        </w:numPr>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 xml:space="preserve">Jeśli </w:t>
      </w:r>
      <w:r w:rsidRPr="002C1FBD">
        <w:rPr>
          <w:rFonts w:asciiTheme="minorHAnsi" w:hAnsiTheme="minorHAnsi" w:cstheme="minorHAnsi"/>
          <w:b/>
          <w:sz w:val="22"/>
          <w:szCs w:val="22"/>
        </w:rPr>
        <w:t>problem jest skutkiem</w:t>
      </w:r>
      <w:r>
        <w:rPr>
          <w:rFonts w:asciiTheme="minorHAnsi" w:hAnsiTheme="minorHAnsi" w:cstheme="minorHAnsi"/>
          <w:sz w:val="22"/>
          <w:szCs w:val="22"/>
        </w:rPr>
        <w:t xml:space="preserve">- przesuwany jest o poziom </w:t>
      </w:r>
      <w:r w:rsidRPr="002C1FBD">
        <w:rPr>
          <w:rFonts w:asciiTheme="minorHAnsi" w:hAnsiTheme="minorHAnsi" w:cstheme="minorHAnsi"/>
          <w:b/>
          <w:sz w:val="22"/>
          <w:szCs w:val="22"/>
        </w:rPr>
        <w:t>wyżej</w:t>
      </w:r>
      <w:r>
        <w:rPr>
          <w:rFonts w:asciiTheme="minorHAnsi" w:hAnsiTheme="minorHAnsi" w:cstheme="minorHAnsi"/>
          <w:b/>
          <w:sz w:val="22"/>
          <w:szCs w:val="22"/>
        </w:rPr>
        <w:t>.</w:t>
      </w:r>
    </w:p>
    <w:p w:rsidR="00A607E3" w:rsidRDefault="00A607E3" w:rsidP="00A607E3">
      <w:pPr>
        <w:pStyle w:val="OREpunktor"/>
        <w:numPr>
          <w:ilvl w:val="0"/>
          <w:numId w:val="23"/>
        </w:numPr>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Jeśli nie stanowi przyczyny ani skutku pozostaje na tym samym poziomie</w:t>
      </w:r>
    </w:p>
    <w:p w:rsidR="00A607E3" w:rsidRDefault="00A607E3" w:rsidP="00A607E3">
      <w:pPr>
        <w:pStyle w:val="OREpunktor"/>
        <w:numPr>
          <w:ilvl w:val="0"/>
          <w:numId w:val="0"/>
        </w:numPr>
        <w:spacing w:before="0" w:after="0"/>
        <w:jc w:val="both"/>
        <w:rPr>
          <w:rFonts w:asciiTheme="minorHAnsi" w:hAnsiTheme="minorHAnsi" w:cstheme="minorHAnsi"/>
          <w:sz w:val="22"/>
          <w:szCs w:val="22"/>
        </w:rPr>
      </w:pPr>
      <w:r>
        <w:rPr>
          <w:rFonts w:asciiTheme="minorHAnsi" w:hAnsiTheme="minorHAnsi" w:cstheme="minorHAnsi"/>
          <w:sz w:val="22"/>
          <w:szCs w:val="22"/>
        </w:rPr>
        <w:t>Analiza problemu dostarcza danych wejściowych do analizy celów. Analiza to poprzez zanegowanie drzewa problemów, przekształca sytuację negatywną w pożądaną przyszłą sytuację, identyfikując potencjalne przyszłe rozwiązania. Zidentyfikowane cele przedstawia się w formie diagramu zwanego drzewem celów</w:t>
      </w:r>
    </w:p>
    <w:p w:rsidR="00A607E3" w:rsidRPr="002C1FBD" w:rsidRDefault="00A607E3" w:rsidP="00A607E3">
      <w:pPr>
        <w:pStyle w:val="OREpunktor"/>
        <w:numPr>
          <w:ilvl w:val="0"/>
          <w:numId w:val="0"/>
        </w:numPr>
        <w:spacing w:before="0" w:after="0"/>
        <w:jc w:val="both"/>
        <w:rPr>
          <w:rFonts w:asciiTheme="minorHAnsi" w:hAnsiTheme="minorHAnsi" w:cstheme="minorHAnsi"/>
          <w:b/>
          <w:sz w:val="22"/>
          <w:szCs w:val="22"/>
        </w:rPr>
      </w:pPr>
      <w:r w:rsidRPr="002C1FBD">
        <w:rPr>
          <w:rFonts w:asciiTheme="minorHAnsi" w:hAnsiTheme="minorHAnsi" w:cstheme="minorHAnsi"/>
          <w:b/>
          <w:sz w:val="22"/>
          <w:szCs w:val="22"/>
        </w:rPr>
        <w:t>Etapy analizy</w:t>
      </w:r>
    </w:p>
    <w:p w:rsidR="00A607E3" w:rsidRDefault="00A607E3" w:rsidP="00A607E3">
      <w:pPr>
        <w:pStyle w:val="OREpunktor"/>
        <w:numPr>
          <w:ilvl w:val="0"/>
          <w:numId w:val="21"/>
        </w:numPr>
        <w:spacing w:before="0" w:after="0"/>
        <w:ind w:left="426"/>
        <w:jc w:val="both"/>
        <w:rPr>
          <w:rFonts w:asciiTheme="minorHAnsi" w:hAnsiTheme="minorHAnsi" w:cstheme="minorHAnsi"/>
          <w:sz w:val="22"/>
          <w:szCs w:val="22"/>
        </w:rPr>
      </w:pPr>
      <w:r>
        <w:rPr>
          <w:rFonts w:asciiTheme="minorHAnsi" w:hAnsiTheme="minorHAnsi" w:cstheme="minorHAnsi"/>
          <w:sz w:val="22"/>
          <w:szCs w:val="22"/>
        </w:rPr>
        <w:t>Identyfikacja głównego problemu. Jego określenie nie jest łatwe. Należy pamiętać, że właściwie sformułowany problem</w:t>
      </w:r>
    </w:p>
    <w:p w:rsidR="00A607E3" w:rsidRPr="002A765D" w:rsidRDefault="00A607E3" w:rsidP="00A607E3">
      <w:pPr>
        <w:pStyle w:val="OREpunktor"/>
        <w:numPr>
          <w:ilvl w:val="0"/>
          <w:numId w:val="22"/>
        </w:numPr>
        <w:spacing w:before="0" w:after="0" w:line="276" w:lineRule="auto"/>
        <w:ind w:left="851"/>
        <w:jc w:val="both"/>
        <w:rPr>
          <w:rFonts w:asciiTheme="minorHAnsi" w:hAnsiTheme="minorHAnsi" w:cstheme="minorHAnsi"/>
          <w:sz w:val="22"/>
          <w:szCs w:val="22"/>
        </w:rPr>
      </w:pPr>
      <w:r w:rsidRPr="002A765D">
        <w:rPr>
          <w:rFonts w:asciiTheme="minorHAnsi" w:hAnsiTheme="minorHAnsi" w:cstheme="minorHAnsi"/>
          <w:sz w:val="22"/>
          <w:szCs w:val="22"/>
        </w:rPr>
        <w:t>nie dotyczy naturalnych utrudnień, na które nie mamy wpływu jest szczegółowy (dokładnie określa miejsce i skalę problemu</w:t>
      </w:r>
    </w:p>
    <w:p w:rsidR="00A607E3" w:rsidRPr="002A765D" w:rsidRDefault="00A607E3" w:rsidP="00A607E3">
      <w:pPr>
        <w:pStyle w:val="OREpunktor"/>
        <w:numPr>
          <w:ilvl w:val="0"/>
          <w:numId w:val="22"/>
        </w:numPr>
        <w:spacing w:before="0" w:after="0" w:line="276" w:lineRule="auto"/>
        <w:ind w:left="851"/>
        <w:rPr>
          <w:rFonts w:asciiTheme="minorHAnsi" w:hAnsiTheme="minorHAnsi" w:cstheme="minorHAnsi"/>
          <w:sz w:val="22"/>
          <w:szCs w:val="22"/>
        </w:rPr>
      </w:pPr>
      <w:r w:rsidRPr="002A765D">
        <w:rPr>
          <w:rFonts w:asciiTheme="minorHAnsi" w:hAnsiTheme="minorHAnsi" w:cstheme="minorHAnsi"/>
          <w:sz w:val="22"/>
          <w:szCs w:val="22"/>
        </w:rPr>
        <w:t>jest wyraźnie i jasno sformułowany</w:t>
      </w:r>
    </w:p>
    <w:p w:rsidR="00A607E3" w:rsidRPr="002A765D" w:rsidRDefault="00A607E3" w:rsidP="00A607E3">
      <w:pPr>
        <w:pStyle w:val="OREpunktor"/>
        <w:numPr>
          <w:ilvl w:val="0"/>
          <w:numId w:val="22"/>
        </w:numPr>
        <w:spacing w:before="0" w:after="0" w:line="276" w:lineRule="auto"/>
        <w:ind w:left="851"/>
        <w:rPr>
          <w:rFonts w:asciiTheme="minorHAnsi" w:hAnsiTheme="minorHAnsi" w:cstheme="minorHAnsi"/>
          <w:sz w:val="22"/>
          <w:szCs w:val="22"/>
        </w:rPr>
      </w:pPr>
      <w:r w:rsidRPr="002A765D">
        <w:rPr>
          <w:rFonts w:asciiTheme="minorHAnsi" w:hAnsiTheme="minorHAnsi" w:cstheme="minorHAnsi"/>
          <w:sz w:val="22"/>
          <w:szCs w:val="22"/>
        </w:rPr>
        <w:t>nie powinien blokować (wykluczać) dostępnych rozwiązań</w:t>
      </w:r>
      <w:r>
        <w:rPr>
          <w:rFonts w:asciiTheme="minorHAnsi" w:hAnsiTheme="minorHAnsi" w:cstheme="minorHAnsi"/>
          <w:sz w:val="22"/>
          <w:szCs w:val="22"/>
        </w:rPr>
        <w:t>.</w:t>
      </w:r>
    </w:p>
    <w:p w:rsidR="00A607E3" w:rsidRDefault="00A607E3" w:rsidP="00A607E3">
      <w:pPr>
        <w:pStyle w:val="OREpunktor"/>
        <w:numPr>
          <w:ilvl w:val="0"/>
          <w:numId w:val="21"/>
        </w:numPr>
        <w:spacing w:before="0" w:after="0"/>
        <w:ind w:left="426"/>
        <w:rPr>
          <w:rFonts w:asciiTheme="minorHAnsi" w:hAnsiTheme="minorHAnsi" w:cstheme="minorHAnsi"/>
          <w:sz w:val="22"/>
          <w:szCs w:val="22"/>
        </w:rPr>
      </w:pPr>
      <w:r>
        <w:rPr>
          <w:rFonts w:asciiTheme="minorHAnsi" w:hAnsiTheme="minorHAnsi" w:cstheme="minorHAnsi"/>
          <w:sz w:val="22"/>
          <w:szCs w:val="22"/>
        </w:rPr>
        <w:t xml:space="preserve"> Identyfikacja przyczyn pojawiania się problemu  poprzez odpowiedz na pytanie: dlaczego dany problem zaistniał?</w:t>
      </w:r>
    </w:p>
    <w:p w:rsidR="00A607E3" w:rsidRDefault="00A607E3" w:rsidP="00A607E3">
      <w:pPr>
        <w:pStyle w:val="OREpunktor"/>
        <w:numPr>
          <w:ilvl w:val="0"/>
          <w:numId w:val="21"/>
        </w:numPr>
        <w:spacing w:before="0" w:after="0"/>
        <w:ind w:left="426"/>
        <w:rPr>
          <w:rFonts w:asciiTheme="minorHAnsi" w:hAnsiTheme="minorHAnsi" w:cstheme="minorHAnsi"/>
          <w:sz w:val="22"/>
          <w:szCs w:val="22"/>
        </w:rPr>
      </w:pPr>
      <w:r>
        <w:rPr>
          <w:rFonts w:asciiTheme="minorHAnsi" w:hAnsiTheme="minorHAnsi" w:cstheme="minorHAnsi"/>
          <w:sz w:val="22"/>
          <w:szCs w:val="22"/>
        </w:rPr>
        <w:t>Identyfikacja skutków sytuacji problemowej w postaci kolejnych problemów poprzez odpowiedz na pytanie: co z tego wynika?</w:t>
      </w:r>
    </w:p>
    <w:p w:rsidR="00A607E3" w:rsidRDefault="00A607E3" w:rsidP="00A607E3">
      <w:pPr>
        <w:pStyle w:val="OREpunktor"/>
        <w:numPr>
          <w:ilvl w:val="0"/>
          <w:numId w:val="21"/>
        </w:numPr>
        <w:spacing w:before="0" w:after="0"/>
        <w:ind w:left="426"/>
        <w:rPr>
          <w:rFonts w:asciiTheme="minorHAnsi" w:hAnsiTheme="minorHAnsi" w:cstheme="minorHAnsi"/>
          <w:sz w:val="22"/>
          <w:szCs w:val="22"/>
        </w:rPr>
      </w:pPr>
      <w:r>
        <w:rPr>
          <w:rFonts w:asciiTheme="minorHAnsi" w:hAnsiTheme="minorHAnsi" w:cstheme="minorHAnsi"/>
          <w:sz w:val="22"/>
          <w:szCs w:val="22"/>
        </w:rPr>
        <w:t>Ustalenie związków logicznych pomiędzy poszczególnymi przyczynami i skutkami. Należy sprawdzić czy wszystkie „problemy-przyczyny” wywołują wskazane „problemy-skutki”.</w:t>
      </w:r>
    </w:p>
    <w:p w:rsidR="00A607E3" w:rsidRDefault="00A607E3" w:rsidP="00A607E3">
      <w:pPr>
        <w:pStyle w:val="OREpunktor"/>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t>Wszystkie problemy przedstawiamy za pomocą tzw. Drzewa problemów, uwzględniającego istnienie pomiędzy nimi powiązania. Część wskazanych problemów stanowi przyczynę problemu głównego, część jego konsekwencję (skutek). Istotne jest rozłożenie problemu na pojedyncze składowe.</w:t>
      </w:r>
    </w:p>
    <w:p w:rsidR="00A607E3" w:rsidRPr="00443750" w:rsidRDefault="00A607E3" w:rsidP="00A607E3">
      <w:pPr>
        <w:pStyle w:val="OREpunktor"/>
        <w:numPr>
          <w:ilvl w:val="0"/>
          <w:numId w:val="0"/>
        </w:numPr>
        <w:spacing w:before="0" w:after="0"/>
        <w:rPr>
          <w:rFonts w:asciiTheme="minorHAnsi" w:hAnsiTheme="minorHAnsi" w:cstheme="minorHAnsi"/>
          <w:b/>
          <w:sz w:val="22"/>
          <w:szCs w:val="22"/>
        </w:rPr>
      </w:pPr>
      <w:r w:rsidRPr="00443750">
        <w:rPr>
          <w:rFonts w:asciiTheme="minorHAnsi" w:hAnsiTheme="minorHAnsi" w:cstheme="minorHAnsi"/>
          <w:b/>
          <w:sz w:val="22"/>
          <w:szCs w:val="22"/>
        </w:rPr>
        <w:t>Wskazówki:</w:t>
      </w:r>
    </w:p>
    <w:p w:rsidR="00A607E3" w:rsidRDefault="00A607E3" w:rsidP="00A607E3">
      <w:pPr>
        <w:pStyle w:val="OREpunktor"/>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t>Zapisz każdy problem na osobnej kartce samoprzylepnej</w:t>
      </w:r>
    </w:p>
    <w:p w:rsidR="00A607E3" w:rsidRDefault="00A607E3" w:rsidP="00A607E3">
      <w:pPr>
        <w:pStyle w:val="OREpunktor"/>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t>Uporządkuj karteczki z problemami względem siebie, aby ustalić związki przyczynowe.</w:t>
      </w:r>
    </w:p>
    <w:p w:rsidR="00A607E3" w:rsidRDefault="00A607E3" w:rsidP="00A607E3">
      <w:pPr>
        <w:rPr>
          <w:rFonts w:asciiTheme="minorHAnsi" w:eastAsia="Arial" w:hAnsiTheme="minorHAnsi" w:cstheme="minorHAnsi"/>
          <w:color w:val="000000" w:themeColor="text1"/>
          <w:lang w:eastAsia="pl-PL"/>
        </w:rPr>
      </w:pPr>
      <w:r>
        <w:rPr>
          <w:rFonts w:asciiTheme="minorHAnsi" w:hAnsiTheme="minorHAnsi" w:cstheme="minorHAnsi"/>
        </w:rPr>
        <w:br w:type="page"/>
      </w:r>
    </w:p>
    <w:p w:rsidR="00E1543F" w:rsidRPr="00243F4B" w:rsidRDefault="00FD74E4" w:rsidP="00243F4B">
      <w:pPr>
        <w:pStyle w:val="Nagwek1"/>
      </w:pPr>
      <w:bookmarkStart w:id="8" w:name="_Toc535799314"/>
      <w:r w:rsidRPr="00243F4B">
        <w:t xml:space="preserve">Załącznik </w:t>
      </w:r>
      <w:r w:rsidR="000C59C5" w:rsidRPr="00243F4B">
        <w:t>VI_4_1_</w:t>
      </w:r>
      <w:r w:rsidRPr="00243F4B">
        <w:t>EPALE</w:t>
      </w:r>
      <w:bookmarkEnd w:id="8"/>
    </w:p>
    <w:p w:rsidR="00560282" w:rsidRDefault="00560282" w:rsidP="00E1543F">
      <w:pPr>
        <w:tabs>
          <w:tab w:val="left" w:pos="2820"/>
        </w:tabs>
        <w:spacing w:after="0"/>
        <w:rPr>
          <w:rFonts w:ascii="Arial" w:hAnsi="Arial" w:cs="Arial"/>
          <w:b/>
          <w:sz w:val="24"/>
          <w:szCs w:val="24"/>
        </w:rPr>
      </w:pPr>
    </w:p>
    <w:p w:rsidR="00FD74E4" w:rsidRPr="00FD74E4" w:rsidRDefault="00FD74E4" w:rsidP="00FD74E4">
      <w:pPr>
        <w:spacing w:after="0" w:line="360" w:lineRule="auto"/>
        <w:rPr>
          <w:rFonts w:asciiTheme="minorHAnsi" w:hAnsiTheme="minorHAnsi" w:cstheme="minorHAnsi"/>
          <w:sz w:val="24"/>
          <w:szCs w:val="24"/>
        </w:rPr>
      </w:pPr>
      <w:r w:rsidRPr="00FD74E4">
        <w:rPr>
          <w:rFonts w:asciiTheme="minorHAnsi" w:hAnsiTheme="minorHAnsi" w:cstheme="minorHAnsi"/>
          <w:sz w:val="24"/>
          <w:szCs w:val="24"/>
        </w:rPr>
        <w:t xml:space="preserve">Elektroniczna platforma na rzecz uczenia się dorosłych w Europie  </w:t>
      </w:r>
      <w:r w:rsidRPr="00FD74E4">
        <w:rPr>
          <w:rStyle w:val="Odwoanieprzypisudolnego"/>
          <w:rFonts w:asciiTheme="minorHAnsi" w:hAnsiTheme="minorHAnsi" w:cstheme="minorHAnsi"/>
          <w:sz w:val="24"/>
          <w:szCs w:val="24"/>
        </w:rPr>
        <w:footnoteReference w:id="3"/>
      </w:r>
    </w:p>
    <w:p w:rsidR="00FD74E4" w:rsidRPr="00FD74E4" w:rsidRDefault="00FD74E4" w:rsidP="00FD74E4">
      <w:pPr>
        <w:spacing w:after="0" w:line="360" w:lineRule="auto"/>
        <w:rPr>
          <w:rFonts w:asciiTheme="minorHAnsi" w:hAnsiTheme="minorHAnsi" w:cstheme="minorHAnsi"/>
          <w:sz w:val="24"/>
          <w:szCs w:val="24"/>
        </w:rPr>
      </w:pPr>
      <w:r w:rsidRPr="00FD74E4">
        <w:rPr>
          <w:rFonts w:asciiTheme="minorHAnsi" w:hAnsiTheme="minorHAnsi" w:cstheme="minorHAnsi"/>
          <w:sz w:val="24"/>
          <w:szCs w:val="24"/>
        </w:rPr>
        <w:t>EPALE to wielojęzyczna, oparta na otwartym członkostwie społeczność dla nauczycieli, instruktorów, naukowców, pracowników naukowo-dydaktycznych, decydentów i każdego, kto zajmuje się zawodowo uczeniem się dorosłych w Europie.</w:t>
      </w:r>
    </w:p>
    <w:p w:rsidR="00FD74E4" w:rsidRPr="00FD74E4" w:rsidRDefault="00FD74E4" w:rsidP="00FD74E4">
      <w:pPr>
        <w:spacing w:after="0" w:line="360" w:lineRule="auto"/>
        <w:rPr>
          <w:rFonts w:asciiTheme="minorHAnsi" w:hAnsiTheme="minorHAnsi" w:cstheme="minorHAnsi"/>
          <w:sz w:val="24"/>
          <w:szCs w:val="24"/>
        </w:rPr>
      </w:pPr>
      <w:r w:rsidRPr="00FD74E4">
        <w:rPr>
          <w:rFonts w:asciiTheme="minorHAnsi" w:hAnsiTheme="minorHAnsi" w:cstheme="minorHAnsi"/>
          <w:sz w:val="24"/>
          <w:szCs w:val="24"/>
        </w:rPr>
        <w:t>EPALE to inicjatywa Dyrekcji Generalnej ds. Edukacji, Młodzieży, Sportu i Kultury Komisji Europejskiej. Zasadza się na wymianie treści związanych z uczeniem się dorosłych, między innymi w formie artykułów, wpisów na blogach, zasobów i wydarzeń.</w:t>
      </w:r>
    </w:p>
    <w:p w:rsidR="00FD74E4" w:rsidRPr="00FD74E4" w:rsidRDefault="00FD74E4" w:rsidP="00FD74E4">
      <w:pPr>
        <w:spacing w:after="0" w:line="360" w:lineRule="auto"/>
        <w:rPr>
          <w:rFonts w:asciiTheme="minorHAnsi" w:hAnsiTheme="minorHAnsi" w:cstheme="minorHAnsi"/>
          <w:sz w:val="24"/>
          <w:szCs w:val="24"/>
        </w:rPr>
      </w:pPr>
      <w:r w:rsidRPr="00FD74E4">
        <w:rPr>
          <w:rFonts w:asciiTheme="minorHAnsi" w:hAnsiTheme="minorHAnsi" w:cstheme="minorHAnsi"/>
          <w:sz w:val="24"/>
          <w:szCs w:val="24"/>
        </w:rPr>
        <w:t>Społeczność stanowi trzon EPALE. Członkowie społeczności mogą nawiązywać kontakty z kolegami po fachu z całej Europy korzystając z różnych narzędzi dostępnych w witrynie, między innymi forów, społeczności praktyków oraz komentarzy. Artykuły i zasoby dotyczące konkretnego tematu wyszukiwać można w ramach obszarów tematycznych. Można też wyszukiwać projekty i nawiązywać kontakty z profesjonalistami za pomocą narzędzia wyszukiwania partnerów. [Dowiedz się więcej, jak przyłączyć się do społeczności EPALE].</w:t>
      </w:r>
    </w:p>
    <w:p w:rsidR="00560282" w:rsidRDefault="00FD74E4">
      <w:pPr>
        <w:rPr>
          <w:rFonts w:asciiTheme="minorHAnsi" w:hAnsiTheme="minorHAnsi" w:cstheme="minorHAnsi"/>
          <w:b/>
          <w:sz w:val="24"/>
          <w:szCs w:val="24"/>
        </w:rPr>
      </w:pPr>
      <w:r>
        <w:rPr>
          <w:rFonts w:asciiTheme="minorHAnsi" w:hAnsiTheme="minorHAnsi" w:cstheme="minorHAnsi"/>
          <w:b/>
          <w:sz w:val="24"/>
          <w:szCs w:val="24"/>
        </w:rPr>
        <w:br w:type="page"/>
      </w:r>
    </w:p>
    <w:p w:rsidR="00243F4B" w:rsidRDefault="00243F4B" w:rsidP="00243F4B">
      <w:pPr>
        <w:pStyle w:val="Nagwek1"/>
        <w:rPr>
          <w:rFonts w:eastAsia="Times New Roman"/>
          <w:lang w:eastAsia="pl-PL"/>
        </w:rPr>
      </w:pPr>
      <w:bookmarkStart w:id="9" w:name="_Toc535799315"/>
      <w:r>
        <w:rPr>
          <w:rFonts w:eastAsia="Times New Roman"/>
          <w:lang w:eastAsia="pl-PL"/>
        </w:rPr>
        <w:t>Załącznik VII_3_1 Aktywne słuchanie</w:t>
      </w:r>
      <w:bookmarkEnd w:id="9"/>
    </w:p>
    <w:p w:rsidR="00243F4B" w:rsidRDefault="00243F4B" w:rsidP="00243F4B">
      <w:pPr>
        <w:spacing w:after="0" w:line="360" w:lineRule="auto"/>
        <w:ind w:firstLine="360"/>
        <w:jc w:val="both"/>
        <w:rPr>
          <w:rFonts w:asciiTheme="minorHAnsi" w:eastAsia="Times New Roman" w:hAnsiTheme="minorHAnsi" w:cs="Arial"/>
          <w:b/>
          <w:szCs w:val="24"/>
          <w:lang w:eastAsia="pl-PL"/>
        </w:rPr>
      </w:pPr>
      <w:r>
        <w:rPr>
          <w:rFonts w:asciiTheme="minorHAnsi" w:eastAsia="Times New Roman" w:hAnsiTheme="minorHAnsi" w:cs="Arial"/>
          <w:b/>
          <w:szCs w:val="24"/>
          <w:lang w:eastAsia="pl-PL"/>
        </w:rPr>
        <w:t>Mówienie. Swobodna wypowiedz ucznia. Odczytywanie znaczenia- aktywne słuchanie</w:t>
      </w:r>
    </w:p>
    <w:p w:rsidR="00243F4B" w:rsidRDefault="00243F4B" w:rsidP="00243F4B">
      <w:pPr>
        <w:spacing w:after="0" w:line="360" w:lineRule="auto"/>
        <w:ind w:firstLine="360"/>
        <w:jc w:val="both"/>
        <w:rPr>
          <w:rFonts w:asciiTheme="minorHAnsi" w:eastAsia="Times New Roman" w:hAnsiTheme="minorHAnsi" w:cs="Arial"/>
          <w:b/>
          <w:szCs w:val="24"/>
          <w:lang w:eastAsia="pl-PL"/>
        </w:rPr>
      </w:pPr>
      <w:r>
        <w:rPr>
          <w:rFonts w:asciiTheme="minorHAnsi" w:eastAsia="Times New Roman" w:hAnsiTheme="minorHAnsi" w:cs="Arial"/>
          <w:b/>
          <w:szCs w:val="24"/>
          <w:lang w:eastAsia="pl-PL"/>
        </w:rPr>
        <w:t>Zadanie</w:t>
      </w:r>
    </w:p>
    <w:p w:rsidR="00243F4B" w:rsidRPr="00FE204B" w:rsidRDefault="00243F4B" w:rsidP="00243F4B">
      <w:pPr>
        <w:spacing w:after="0" w:line="360" w:lineRule="auto"/>
        <w:jc w:val="both"/>
        <w:rPr>
          <w:rFonts w:asciiTheme="minorHAnsi" w:eastAsia="Times New Roman" w:hAnsiTheme="minorHAnsi" w:cs="Arial"/>
          <w:szCs w:val="24"/>
          <w:lang w:eastAsia="pl-PL"/>
        </w:rPr>
      </w:pPr>
      <w:r w:rsidRPr="00FE204B">
        <w:rPr>
          <w:rFonts w:asciiTheme="minorHAnsi" w:eastAsia="Times New Roman" w:hAnsiTheme="minorHAnsi" w:cs="Arial"/>
          <w:szCs w:val="24"/>
          <w:lang w:eastAsia="pl-PL"/>
        </w:rPr>
        <w:t xml:space="preserve">Uczestnicy pracują w parach, każda osoba ma inne polecenie. Jedna osoba wypowiada się na dowolny temat. Wykorzystuje cytaty dotyczące </w:t>
      </w:r>
      <w:r>
        <w:rPr>
          <w:rFonts w:asciiTheme="minorHAnsi" w:eastAsia="Times New Roman" w:hAnsiTheme="minorHAnsi" w:cs="Arial"/>
          <w:szCs w:val="24"/>
          <w:lang w:eastAsia="pl-PL"/>
        </w:rPr>
        <w:t xml:space="preserve">edukacji. Trener obserwując grupę przerywa ćwiczenie i prosi o refleksję dotyczącą aktywnego słuchania. Pytanie do osób B: Co chciała ci przekazać osoba A? Pytanie do osoby A: Czy to chciałeś/chciałaś przekazać, czy może coś więcej? Jak się czułaś/czułeś podczas wypowiedzi? </w:t>
      </w:r>
    </w:p>
    <w:p w:rsidR="00243F4B" w:rsidRPr="005736BF" w:rsidRDefault="00243F4B" w:rsidP="00243F4B">
      <w:pPr>
        <w:spacing w:after="0" w:line="360" w:lineRule="auto"/>
        <w:jc w:val="both"/>
        <w:rPr>
          <w:rFonts w:asciiTheme="minorHAnsi" w:eastAsia="Times New Roman" w:hAnsiTheme="minorHAnsi" w:cs="Arial"/>
          <w:szCs w:val="24"/>
          <w:lang w:eastAsia="pl-PL"/>
        </w:rPr>
      </w:pPr>
      <w:r>
        <w:rPr>
          <w:rFonts w:asciiTheme="minorHAnsi" w:eastAsia="Times New Roman" w:hAnsiTheme="minorHAnsi" w:cs="Arial"/>
          <w:b/>
          <w:szCs w:val="24"/>
          <w:lang w:eastAsia="pl-PL"/>
        </w:rPr>
        <w:t xml:space="preserve">Polecenie dla osoby A: </w:t>
      </w:r>
      <w:r w:rsidRPr="00757D42">
        <w:rPr>
          <w:rFonts w:asciiTheme="minorHAnsi" w:eastAsia="Times New Roman" w:hAnsiTheme="minorHAnsi" w:cs="Arial"/>
          <w:szCs w:val="24"/>
          <w:lang w:eastAsia="pl-PL"/>
        </w:rPr>
        <w:t xml:space="preserve">Wybierz jedno ze stwierdzeń i podziel się refleksją w </w:t>
      </w:r>
      <w:r w:rsidRPr="005736BF">
        <w:rPr>
          <w:rFonts w:asciiTheme="minorHAnsi" w:eastAsia="Times New Roman" w:hAnsiTheme="minorHAnsi" w:cs="Arial"/>
          <w:szCs w:val="24"/>
          <w:lang w:eastAsia="pl-PL"/>
        </w:rPr>
        <w:t>parach. Dlaczego wybrałeś/wybrałaś ten cytat?</w:t>
      </w:r>
    </w:p>
    <w:p w:rsidR="00243F4B" w:rsidRDefault="00243F4B" w:rsidP="00243F4B">
      <w:pPr>
        <w:spacing w:after="0" w:line="360" w:lineRule="auto"/>
        <w:jc w:val="both"/>
        <w:rPr>
          <w:rFonts w:asciiTheme="minorHAnsi" w:eastAsia="Times New Roman" w:hAnsiTheme="minorHAnsi" w:cs="Arial"/>
          <w:szCs w:val="24"/>
          <w:lang w:eastAsia="pl-PL"/>
        </w:rPr>
      </w:pPr>
      <w:r>
        <w:rPr>
          <w:rFonts w:asciiTheme="minorHAnsi" w:eastAsia="Times New Roman" w:hAnsiTheme="minorHAnsi" w:cs="Arial"/>
          <w:b/>
          <w:szCs w:val="24"/>
          <w:lang w:eastAsia="pl-PL"/>
        </w:rPr>
        <w:t xml:space="preserve">Polecenie dal osoby B: </w:t>
      </w:r>
      <w:r w:rsidRPr="00757D42">
        <w:rPr>
          <w:rFonts w:asciiTheme="minorHAnsi" w:eastAsia="Times New Roman" w:hAnsiTheme="minorHAnsi" w:cs="Arial"/>
          <w:szCs w:val="24"/>
          <w:lang w:eastAsia="pl-PL"/>
        </w:rPr>
        <w:t>Osoba słuchająca</w:t>
      </w:r>
      <w:r>
        <w:rPr>
          <w:rFonts w:asciiTheme="minorHAnsi" w:eastAsia="Times New Roman" w:hAnsiTheme="minorHAnsi" w:cs="Arial"/>
          <w:b/>
          <w:szCs w:val="24"/>
          <w:lang w:eastAsia="pl-PL"/>
        </w:rPr>
        <w:t xml:space="preserve">  </w:t>
      </w:r>
      <w:r w:rsidRPr="00757D42">
        <w:rPr>
          <w:rFonts w:asciiTheme="minorHAnsi" w:eastAsia="Times New Roman" w:hAnsiTheme="minorHAnsi" w:cs="Arial"/>
          <w:szCs w:val="24"/>
          <w:lang w:eastAsia="pl-PL"/>
        </w:rPr>
        <w:t xml:space="preserve">stara się odczytać intencje </w:t>
      </w:r>
      <w:r>
        <w:rPr>
          <w:rFonts w:asciiTheme="minorHAnsi" w:eastAsia="Times New Roman" w:hAnsiTheme="minorHAnsi" w:cs="Arial"/>
          <w:szCs w:val="24"/>
          <w:lang w:eastAsia="pl-PL"/>
        </w:rPr>
        <w:t>osoby A (</w:t>
      </w:r>
      <w:r w:rsidRPr="00757D42">
        <w:rPr>
          <w:rFonts w:asciiTheme="minorHAnsi" w:eastAsia="Times New Roman" w:hAnsiTheme="minorHAnsi" w:cs="Arial"/>
          <w:szCs w:val="24"/>
          <w:lang w:eastAsia="pl-PL"/>
        </w:rPr>
        <w:t>z poziomu wartości</w:t>
      </w:r>
      <w:r>
        <w:rPr>
          <w:rFonts w:asciiTheme="minorHAnsi" w:eastAsia="Times New Roman" w:hAnsiTheme="minorHAnsi" w:cs="Arial"/>
          <w:szCs w:val="24"/>
          <w:lang w:eastAsia="pl-PL"/>
        </w:rPr>
        <w:t>)</w:t>
      </w:r>
      <w:r w:rsidRPr="00757D42">
        <w:rPr>
          <w:rFonts w:asciiTheme="minorHAnsi" w:eastAsia="Times New Roman" w:hAnsiTheme="minorHAnsi" w:cs="Arial"/>
          <w:szCs w:val="24"/>
          <w:lang w:eastAsia="pl-PL"/>
        </w:rPr>
        <w:t xml:space="preserve">, </w:t>
      </w:r>
      <w:r>
        <w:rPr>
          <w:rFonts w:asciiTheme="minorHAnsi" w:eastAsia="Times New Roman" w:hAnsiTheme="minorHAnsi" w:cs="Arial"/>
          <w:szCs w:val="24"/>
          <w:lang w:eastAsia="pl-PL"/>
        </w:rPr>
        <w:t xml:space="preserve"> dopytując się czy zrozumiała. </w:t>
      </w:r>
    </w:p>
    <w:tbl>
      <w:tblPr>
        <w:tblStyle w:val="Tabela-Siatka"/>
        <w:tblW w:w="0" w:type="auto"/>
        <w:tblLook w:val="04A0" w:firstRow="1" w:lastRow="0" w:firstColumn="1" w:lastColumn="0" w:noHBand="0" w:noVBand="1"/>
      </w:tblPr>
      <w:tblGrid>
        <w:gridCol w:w="9546"/>
      </w:tblGrid>
      <w:tr w:rsidR="00243F4B" w:rsidTr="00BC250D">
        <w:tc>
          <w:tcPr>
            <w:tcW w:w="9546" w:type="dxa"/>
          </w:tcPr>
          <w:p w:rsidR="00243F4B" w:rsidRDefault="00243F4B" w:rsidP="00BC250D">
            <w:pPr>
              <w:spacing w:line="360" w:lineRule="auto"/>
              <w:rPr>
                <w:sz w:val="24"/>
                <w:szCs w:val="24"/>
              </w:rPr>
            </w:pPr>
            <w:r w:rsidRPr="004163E3">
              <w:rPr>
                <w:sz w:val="24"/>
                <w:szCs w:val="24"/>
              </w:rPr>
              <w:t>"Kluczem do edukacji jest przeżycie piękna."</w:t>
            </w:r>
          </w:p>
          <w:p w:rsidR="00243F4B" w:rsidRPr="00883892" w:rsidRDefault="00243F4B" w:rsidP="00BC250D">
            <w:pPr>
              <w:spacing w:line="360" w:lineRule="auto"/>
              <w:jc w:val="right"/>
              <w:rPr>
                <w:i/>
                <w:sz w:val="24"/>
                <w:szCs w:val="24"/>
              </w:rPr>
            </w:pPr>
            <w:r w:rsidRPr="00883892">
              <w:rPr>
                <w:i/>
                <w:sz w:val="24"/>
                <w:szCs w:val="24"/>
              </w:rPr>
              <w:t xml:space="preserve"> Friedrich von Schiller </w:t>
            </w:r>
          </w:p>
        </w:tc>
      </w:tr>
      <w:tr w:rsidR="00243F4B" w:rsidTr="00BC250D">
        <w:tc>
          <w:tcPr>
            <w:tcW w:w="9546" w:type="dxa"/>
          </w:tcPr>
          <w:p w:rsidR="00243F4B" w:rsidRDefault="00243F4B" w:rsidP="00BC250D">
            <w:pPr>
              <w:spacing w:line="360" w:lineRule="auto"/>
              <w:rPr>
                <w:sz w:val="24"/>
                <w:szCs w:val="24"/>
              </w:rPr>
            </w:pPr>
            <w:r w:rsidRPr="004163E3">
              <w:rPr>
                <w:sz w:val="24"/>
                <w:szCs w:val="24"/>
              </w:rPr>
              <w:t xml:space="preserve">"Czerp z innych, ale nie kopiuj ich. Bądź sobą." </w:t>
            </w:r>
          </w:p>
          <w:p w:rsidR="00243F4B" w:rsidRPr="00883892" w:rsidRDefault="00243F4B" w:rsidP="00BC250D">
            <w:pPr>
              <w:spacing w:line="360" w:lineRule="auto"/>
              <w:jc w:val="right"/>
              <w:rPr>
                <w:i/>
                <w:sz w:val="24"/>
                <w:szCs w:val="24"/>
              </w:rPr>
            </w:pPr>
            <w:r w:rsidRPr="00883892">
              <w:rPr>
                <w:i/>
                <w:sz w:val="24"/>
                <w:szCs w:val="24"/>
              </w:rPr>
              <w:t xml:space="preserve">Michel Quoist </w:t>
            </w:r>
          </w:p>
        </w:tc>
      </w:tr>
      <w:tr w:rsidR="00243F4B" w:rsidTr="00BC250D">
        <w:tc>
          <w:tcPr>
            <w:tcW w:w="9546" w:type="dxa"/>
          </w:tcPr>
          <w:p w:rsidR="00243F4B" w:rsidRDefault="00243F4B" w:rsidP="00BC250D">
            <w:pPr>
              <w:spacing w:line="360" w:lineRule="auto"/>
              <w:rPr>
                <w:sz w:val="24"/>
                <w:szCs w:val="24"/>
              </w:rPr>
            </w:pPr>
            <w:r w:rsidRPr="004163E3">
              <w:rPr>
                <w:sz w:val="24"/>
                <w:szCs w:val="24"/>
              </w:rPr>
              <w:t xml:space="preserve">"Wychowanie, jeśli nie jest wzorem i miłością, nie jest wychowaniem." </w:t>
            </w:r>
          </w:p>
          <w:p w:rsidR="00243F4B" w:rsidRPr="00883892" w:rsidRDefault="00243F4B" w:rsidP="00BC250D">
            <w:pPr>
              <w:spacing w:line="360" w:lineRule="auto"/>
              <w:jc w:val="right"/>
              <w:rPr>
                <w:i/>
                <w:sz w:val="24"/>
                <w:szCs w:val="24"/>
              </w:rPr>
            </w:pPr>
            <w:r w:rsidRPr="00883892">
              <w:rPr>
                <w:i/>
                <w:sz w:val="24"/>
                <w:szCs w:val="24"/>
              </w:rPr>
              <w:t xml:space="preserve">Johann Heinrich Pestalozzi </w:t>
            </w:r>
          </w:p>
        </w:tc>
      </w:tr>
      <w:tr w:rsidR="00243F4B" w:rsidRPr="004163E3" w:rsidTr="00BC250D">
        <w:tc>
          <w:tcPr>
            <w:tcW w:w="9546" w:type="dxa"/>
          </w:tcPr>
          <w:p w:rsidR="00243F4B" w:rsidRPr="004163E3" w:rsidRDefault="00243F4B" w:rsidP="00BC250D">
            <w:pPr>
              <w:spacing w:line="360" w:lineRule="auto"/>
              <w:rPr>
                <w:sz w:val="24"/>
                <w:szCs w:val="24"/>
              </w:rPr>
            </w:pPr>
            <w:r w:rsidRPr="004163E3">
              <w:rPr>
                <w:sz w:val="24"/>
                <w:szCs w:val="24"/>
              </w:rPr>
              <w:t>"Dzieci trzeba tak wychowywać, aby podawały sobie ręce, a nie podstawiały nogi."</w:t>
            </w:r>
          </w:p>
          <w:p w:rsidR="00243F4B" w:rsidRPr="004163E3" w:rsidRDefault="00243F4B" w:rsidP="00BC250D">
            <w:pPr>
              <w:spacing w:line="360" w:lineRule="auto"/>
              <w:jc w:val="right"/>
              <w:rPr>
                <w:sz w:val="24"/>
                <w:szCs w:val="24"/>
              </w:rPr>
            </w:pPr>
            <w:r w:rsidRPr="004163E3">
              <w:rPr>
                <w:sz w:val="24"/>
                <w:szCs w:val="24"/>
              </w:rPr>
              <w:t xml:space="preserve"> Tomasz Rybak </w:t>
            </w:r>
          </w:p>
        </w:tc>
      </w:tr>
      <w:tr w:rsidR="00243F4B" w:rsidRPr="004163E3" w:rsidTr="00BC250D">
        <w:tc>
          <w:tcPr>
            <w:tcW w:w="9546" w:type="dxa"/>
          </w:tcPr>
          <w:p w:rsidR="00243F4B" w:rsidRPr="004163E3" w:rsidRDefault="00243F4B" w:rsidP="00BC250D">
            <w:pPr>
              <w:spacing w:line="360" w:lineRule="auto"/>
              <w:rPr>
                <w:sz w:val="24"/>
                <w:szCs w:val="24"/>
              </w:rPr>
            </w:pPr>
            <w:r w:rsidRPr="004163E3">
              <w:rPr>
                <w:sz w:val="24"/>
                <w:szCs w:val="24"/>
              </w:rPr>
              <w:t>"Poświęcaj tyle czasu na ulepszanie siebie, byś nie miał go na krytykę innych."</w:t>
            </w:r>
          </w:p>
          <w:p w:rsidR="00243F4B" w:rsidRPr="00883892" w:rsidRDefault="00243F4B" w:rsidP="00BC250D">
            <w:pPr>
              <w:spacing w:line="360" w:lineRule="auto"/>
              <w:jc w:val="right"/>
              <w:rPr>
                <w:i/>
                <w:sz w:val="24"/>
                <w:szCs w:val="24"/>
              </w:rPr>
            </w:pPr>
            <w:r w:rsidRPr="00883892">
              <w:rPr>
                <w:i/>
                <w:sz w:val="24"/>
                <w:szCs w:val="24"/>
              </w:rPr>
              <w:t xml:space="preserve"> Christian D. Larson</w:t>
            </w:r>
          </w:p>
        </w:tc>
      </w:tr>
      <w:tr w:rsidR="00243F4B" w:rsidRPr="004163E3" w:rsidTr="00BC250D">
        <w:tc>
          <w:tcPr>
            <w:tcW w:w="9546" w:type="dxa"/>
          </w:tcPr>
          <w:p w:rsidR="00243F4B" w:rsidRPr="004163E3" w:rsidRDefault="00243F4B" w:rsidP="00BC250D">
            <w:pPr>
              <w:spacing w:line="360" w:lineRule="auto"/>
              <w:rPr>
                <w:sz w:val="24"/>
                <w:szCs w:val="24"/>
              </w:rPr>
            </w:pPr>
            <w:r w:rsidRPr="004163E3">
              <w:rPr>
                <w:sz w:val="24"/>
                <w:szCs w:val="24"/>
              </w:rPr>
              <w:t>"Żeby napisać jedno własne zdanie, trzeba przeczytać tysiące cudzych."</w:t>
            </w:r>
          </w:p>
          <w:p w:rsidR="00243F4B" w:rsidRPr="00883892" w:rsidRDefault="00243F4B" w:rsidP="00BC250D">
            <w:pPr>
              <w:spacing w:line="360" w:lineRule="auto"/>
              <w:jc w:val="right"/>
              <w:rPr>
                <w:i/>
                <w:sz w:val="24"/>
                <w:szCs w:val="24"/>
              </w:rPr>
            </w:pPr>
            <w:r w:rsidRPr="00883892">
              <w:rPr>
                <w:i/>
                <w:sz w:val="24"/>
                <w:szCs w:val="24"/>
              </w:rPr>
              <w:t xml:space="preserve"> Ryszard Kapuściński </w:t>
            </w:r>
          </w:p>
        </w:tc>
      </w:tr>
      <w:tr w:rsidR="00243F4B" w:rsidRPr="00B37449" w:rsidTr="00BC250D">
        <w:tc>
          <w:tcPr>
            <w:tcW w:w="9546" w:type="dxa"/>
          </w:tcPr>
          <w:p w:rsidR="00243F4B" w:rsidRDefault="00243F4B" w:rsidP="00BC250D">
            <w:pPr>
              <w:spacing w:line="360" w:lineRule="auto"/>
              <w:rPr>
                <w:sz w:val="24"/>
                <w:szCs w:val="24"/>
              </w:rPr>
            </w:pPr>
            <w:r w:rsidRPr="00B37449">
              <w:rPr>
                <w:sz w:val="24"/>
                <w:szCs w:val="24"/>
              </w:rPr>
              <w:t>"Największy leniuch w podstawówce zna dziś prawdy, za które Archimedes oddałby życie."</w:t>
            </w:r>
          </w:p>
          <w:p w:rsidR="00243F4B" w:rsidRPr="00B37449" w:rsidRDefault="00243F4B" w:rsidP="00BC250D">
            <w:pPr>
              <w:spacing w:line="360" w:lineRule="auto"/>
              <w:rPr>
                <w:sz w:val="24"/>
                <w:szCs w:val="24"/>
              </w:rPr>
            </w:pPr>
          </w:p>
        </w:tc>
      </w:tr>
      <w:tr w:rsidR="00243F4B" w:rsidRPr="003D7FC0" w:rsidTr="00BC250D">
        <w:tc>
          <w:tcPr>
            <w:tcW w:w="9546" w:type="dxa"/>
          </w:tcPr>
          <w:p w:rsidR="00243F4B" w:rsidRDefault="00243F4B" w:rsidP="00BC250D">
            <w:pPr>
              <w:spacing w:line="360" w:lineRule="auto"/>
              <w:rPr>
                <w:sz w:val="24"/>
                <w:szCs w:val="24"/>
              </w:rPr>
            </w:pPr>
            <w:r w:rsidRPr="003D7FC0">
              <w:rPr>
                <w:sz w:val="24"/>
                <w:szCs w:val="24"/>
              </w:rPr>
              <w:t>Lepiej rozwiązać jedno zadanie na tuzin sposobów, niż tuzin zadań tym samym sposobem.</w:t>
            </w:r>
          </w:p>
          <w:p w:rsidR="00243F4B" w:rsidRPr="003D7FC0" w:rsidRDefault="00243F4B" w:rsidP="00BC250D">
            <w:pPr>
              <w:spacing w:line="360" w:lineRule="auto"/>
              <w:rPr>
                <w:sz w:val="24"/>
                <w:szCs w:val="24"/>
              </w:rPr>
            </w:pPr>
          </w:p>
        </w:tc>
      </w:tr>
      <w:tr w:rsidR="00243F4B" w:rsidRPr="004163E3" w:rsidTr="00BC250D">
        <w:tc>
          <w:tcPr>
            <w:tcW w:w="9546" w:type="dxa"/>
          </w:tcPr>
          <w:p w:rsidR="00243F4B" w:rsidRPr="004163E3" w:rsidRDefault="00243F4B" w:rsidP="00BC250D">
            <w:pPr>
              <w:spacing w:line="360" w:lineRule="auto"/>
              <w:rPr>
                <w:sz w:val="24"/>
                <w:szCs w:val="24"/>
              </w:rPr>
            </w:pPr>
            <w:r w:rsidRPr="004163E3">
              <w:rPr>
                <w:sz w:val="24"/>
                <w:szCs w:val="24"/>
              </w:rPr>
              <w:t>"Podstawową siłą pedagogiczną jest dom rodzinny."</w:t>
            </w:r>
          </w:p>
          <w:p w:rsidR="00243F4B" w:rsidRPr="004163E3" w:rsidRDefault="00243F4B" w:rsidP="00BC250D">
            <w:pPr>
              <w:spacing w:line="360" w:lineRule="auto"/>
              <w:jc w:val="right"/>
              <w:rPr>
                <w:sz w:val="24"/>
                <w:szCs w:val="24"/>
              </w:rPr>
            </w:pPr>
            <w:r w:rsidRPr="004163E3">
              <w:rPr>
                <w:sz w:val="24"/>
                <w:szCs w:val="24"/>
              </w:rPr>
              <w:t xml:space="preserve"> Fiodor Dostojewski </w:t>
            </w:r>
          </w:p>
        </w:tc>
      </w:tr>
      <w:tr w:rsidR="00243F4B" w:rsidRPr="004163E3" w:rsidTr="00BC250D">
        <w:tc>
          <w:tcPr>
            <w:tcW w:w="9546" w:type="dxa"/>
          </w:tcPr>
          <w:p w:rsidR="00243F4B" w:rsidRDefault="00243F4B" w:rsidP="00BC250D">
            <w:pPr>
              <w:spacing w:line="360" w:lineRule="auto"/>
              <w:rPr>
                <w:sz w:val="24"/>
                <w:szCs w:val="24"/>
              </w:rPr>
            </w:pPr>
            <w:r w:rsidRPr="004163E3">
              <w:rPr>
                <w:sz w:val="24"/>
                <w:szCs w:val="24"/>
              </w:rPr>
              <w:t>"Książki to solidni doradcy i apostołowie. Zawsze pod ręką i zawsze bezinteresowne; mają tę przewagę nad wszelkimi mówiącymi wykładowcami, że są gotowe powtarzać swoje lekcje tak często, jak tego zechcemy."</w:t>
            </w:r>
          </w:p>
          <w:p w:rsidR="00243F4B" w:rsidRPr="00883892" w:rsidRDefault="00243F4B" w:rsidP="00BC250D">
            <w:pPr>
              <w:spacing w:line="360" w:lineRule="auto"/>
              <w:jc w:val="right"/>
              <w:rPr>
                <w:i/>
                <w:sz w:val="24"/>
                <w:szCs w:val="24"/>
              </w:rPr>
            </w:pPr>
            <w:r w:rsidRPr="00883892">
              <w:rPr>
                <w:i/>
                <w:sz w:val="24"/>
                <w:szCs w:val="24"/>
              </w:rPr>
              <w:t xml:space="preserve">Louis Nizer </w:t>
            </w:r>
          </w:p>
        </w:tc>
      </w:tr>
      <w:tr w:rsidR="00243F4B" w:rsidRPr="004163E3" w:rsidTr="00BC250D">
        <w:tc>
          <w:tcPr>
            <w:tcW w:w="9546" w:type="dxa"/>
          </w:tcPr>
          <w:p w:rsidR="00243F4B" w:rsidRPr="004163E3" w:rsidRDefault="00243F4B" w:rsidP="00BC250D">
            <w:pPr>
              <w:spacing w:line="360" w:lineRule="auto"/>
              <w:rPr>
                <w:sz w:val="24"/>
                <w:szCs w:val="24"/>
              </w:rPr>
            </w:pPr>
            <w:r w:rsidRPr="004163E3">
              <w:rPr>
                <w:sz w:val="24"/>
                <w:szCs w:val="24"/>
              </w:rPr>
              <w:t>"Nie mogę uczyć się na błędach, do których się nie przyznaję."</w:t>
            </w:r>
          </w:p>
          <w:p w:rsidR="00243F4B" w:rsidRPr="00883892" w:rsidRDefault="00243F4B" w:rsidP="00BC250D">
            <w:pPr>
              <w:spacing w:line="360" w:lineRule="auto"/>
              <w:jc w:val="right"/>
              <w:rPr>
                <w:i/>
                <w:sz w:val="24"/>
                <w:szCs w:val="24"/>
              </w:rPr>
            </w:pPr>
            <w:r w:rsidRPr="00883892">
              <w:rPr>
                <w:i/>
                <w:sz w:val="24"/>
                <w:szCs w:val="24"/>
              </w:rPr>
              <w:t xml:space="preserve"> Nathaniel Branden </w:t>
            </w:r>
          </w:p>
        </w:tc>
      </w:tr>
      <w:tr w:rsidR="00243F4B" w:rsidTr="00BC250D">
        <w:tc>
          <w:tcPr>
            <w:tcW w:w="9546" w:type="dxa"/>
          </w:tcPr>
          <w:p w:rsidR="00243F4B" w:rsidRDefault="00243F4B" w:rsidP="00BC250D">
            <w:pPr>
              <w:spacing w:line="360" w:lineRule="auto"/>
              <w:rPr>
                <w:sz w:val="24"/>
                <w:szCs w:val="24"/>
              </w:rPr>
            </w:pPr>
            <w:r w:rsidRPr="004163E3">
              <w:rPr>
                <w:sz w:val="24"/>
                <w:szCs w:val="24"/>
              </w:rPr>
              <w:t>"Mówią, że pożytecznie jest umieć uczyć się na własnych błędach, o ile przyjemniej jednak jest uczyć się na cudzych."</w:t>
            </w:r>
          </w:p>
          <w:p w:rsidR="00243F4B" w:rsidRPr="00883892" w:rsidRDefault="00243F4B" w:rsidP="00BC250D">
            <w:pPr>
              <w:spacing w:line="360" w:lineRule="auto"/>
              <w:jc w:val="right"/>
              <w:rPr>
                <w:i/>
                <w:sz w:val="24"/>
                <w:szCs w:val="24"/>
              </w:rPr>
            </w:pPr>
            <w:r w:rsidRPr="00883892">
              <w:rPr>
                <w:i/>
                <w:sz w:val="24"/>
                <w:szCs w:val="24"/>
              </w:rPr>
              <w:t xml:space="preserve"> Agnieszka Lisak</w:t>
            </w:r>
          </w:p>
        </w:tc>
      </w:tr>
      <w:tr w:rsidR="00243F4B" w:rsidRPr="004163E3" w:rsidTr="00BC250D">
        <w:tc>
          <w:tcPr>
            <w:tcW w:w="9546" w:type="dxa"/>
          </w:tcPr>
          <w:p w:rsidR="00243F4B" w:rsidRPr="004163E3" w:rsidRDefault="00243F4B" w:rsidP="00BC250D">
            <w:pPr>
              <w:spacing w:line="360" w:lineRule="auto"/>
              <w:rPr>
                <w:sz w:val="24"/>
                <w:szCs w:val="24"/>
              </w:rPr>
            </w:pPr>
            <w:r w:rsidRPr="004163E3">
              <w:rPr>
                <w:sz w:val="24"/>
                <w:szCs w:val="24"/>
              </w:rPr>
              <w:t>"Nauka na cudzych błędach ułatwia przełknięcie, lecz odbiera przyjemność gryzienia."</w:t>
            </w:r>
          </w:p>
          <w:p w:rsidR="00243F4B" w:rsidRPr="00883892" w:rsidRDefault="00243F4B" w:rsidP="00BC250D">
            <w:pPr>
              <w:spacing w:line="360" w:lineRule="auto"/>
              <w:jc w:val="right"/>
              <w:rPr>
                <w:i/>
                <w:sz w:val="24"/>
                <w:szCs w:val="24"/>
              </w:rPr>
            </w:pPr>
            <w:r w:rsidRPr="004163E3">
              <w:rPr>
                <w:sz w:val="24"/>
                <w:szCs w:val="24"/>
              </w:rPr>
              <w:t xml:space="preserve"> </w:t>
            </w:r>
            <w:r w:rsidRPr="00883892">
              <w:rPr>
                <w:i/>
                <w:sz w:val="24"/>
                <w:szCs w:val="24"/>
              </w:rPr>
              <w:t>Lidia Jasińska</w:t>
            </w:r>
          </w:p>
        </w:tc>
      </w:tr>
      <w:tr w:rsidR="00243F4B" w:rsidRPr="004163E3" w:rsidTr="00BC250D">
        <w:tc>
          <w:tcPr>
            <w:tcW w:w="9546" w:type="dxa"/>
          </w:tcPr>
          <w:p w:rsidR="00243F4B" w:rsidRPr="004163E3" w:rsidRDefault="00243F4B" w:rsidP="00BC250D">
            <w:pPr>
              <w:spacing w:line="360" w:lineRule="auto"/>
              <w:rPr>
                <w:sz w:val="24"/>
                <w:szCs w:val="24"/>
              </w:rPr>
            </w:pPr>
            <w:r w:rsidRPr="004163E3">
              <w:rPr>
                <w:sz w:val="24"/>
                <w:szCs w:val="24"/>
              </w:rPr>
              <w:t>"Uczymy się nie dla szkoły, lecz dla życia."</w:t>
            </w:r>
          </w:p>
          <w:p w:rsidR="00243F4B" w:rsidRPr="00883892" w:rsidRDefault="00243F4B" w:rsidP="00BC250D">
            <w:pPr>
              <w:spacing w:line="360" w:lineRule="auto"/>
              <w:jc w:val="right"/>
              <w:rPr>
                <w:i/>
                <w:sz w:val="24"/>
                <w:szCs w:val="24"/>
              </w:rPr>
            </w:pPr>
            <w:r w:rsidRPr="004163E3">
              <w:rPr>
                <w:sz w:val="24"/>
                <w:szCs w:val="24"/>
              </w:rPr>
              <w:t xml:space="preserve"> </w:t>
            </w:r>
            <w:r w:rsidRPr="00883892">
              <w:rPr>
                <w:i/>
                <w:sz w:val="24"/>
                <w:szCs w:val="24"/>
              </w:rPr>
              <w:t xml:space="preserve">Seneka Młodszy </w:t>
            </w:r>
          </w:p>
        </w:tc>
      </w:tr>
      <w:tr w:rsidR="00243F4B" w:rsidRPr="004163E3" w:rsidTr="00BC250D">
        <w:tc>
          <w:tcPr>
            <w:tcW w:w="9546" w:type="dxa"/>
          </w:tcPr>
          <w:p w:rsidR="00243F4B" w:rsidRPr="004163E3" w:rsidRDefault="00243F4B" w:rsidP="00BC250D">
            <w:pPr>
              <w:spacing w:line="360" w:lineRule="auto"/>
              <w:rPr>
                <w:sz w:val="24"/>
                <w:szCs w:val="24"/>
              </w:rPr>
            </w:pPr>
            <w:r w:rsidRPr="004163E3">
              <w:rPr>
                <w:sz w:val="24"/>
                <w:szCs w:val="24"/>
              </w:rPr>
              <w:t>"Wykształcenie to dobro, którego nic nie jest w stanie nas pozbawić."</w:t>
            </w:r>
          </w:p>
          <w:p w:rsidR="00243F4B" w:rsidRPr="00883892" w:rsidRDefault="00243F4B" w:rsidP="00BC250D">
            <w:pPr>
              <w:spacing w:line="360" w:lineRule="auto"/>
              <w:jc w:val="right"/>
              <w:rPr>
                <w:i/>
                <w:sz w:val="24"/>
                <w:szCs w:val="24"/>
              </w:rPr>
            </w:pPr>
            <w:r w:rsidRPr="004163E3">
              <w:rPr>
                <w:sz w:val="24"/>
                <w:szCs w:val="24"/>
              </w:rPr>
              <w:t xml:space="preserve"> </w:t>
            </w:r>
            <w:r w:rsidRPr="00883892">
              <w:rPr>
                <w:i/>
                <w:sz w:val="24"/>
                <w:szCs w:val="24"/>
              </w:rPr>
              <w:t xml:space="preserve">Menander </w:t>
            </w:r>
          </w:p>
        </w:tc>
      </w:tr>
      <w:tr w:rsidR="00243F4B" w:rsidRPr="004163E3" w:rsidTr="00BC250D">
        <w:tc>
          <w:tcPr>
            <w:tcW w:w="9546" w:type="dxa"/>
          </w:tcPr>
          <w:p w:rsidR="00243F4B" w:rsidRPr="004163E3" w:rsidRDefault="00243F4B" w:rsidP="00BC250D">
            <w:pPr>
              <w:spacing w:line="360" w:lineRule="auto"/>
              <w:rPr>
                <w:sz w:val="24"/>
                <w:szCs w:val="24"/>
              </w:rPr>
            </w:pPr>
            <w:r w:rsidRPr="004163E3">
              <w:rPr>
                <w:sz w:val="24"/>
                <w:szCs w:val="24"/>
              </w:rPr>
              <w:t>"Wykształcenie to nic innego jak podnoszenie estetyki wnętrza."</w:t>
            </w:r>
          </w:p>
          <w:p w:rsidR="00243F4B" w:rsidRPr="004163E3" w:rsidRDefault="00243F4B" w:rsidP="00BC250D">
            <w:pPr>
              <w:spacing w:line="360" w:lineRule="auto"/>
              <w:jc w:val="right"/>
              <w:rPr>
                <w:sz w:val="24"/>
                <w:szCs w:val="24"/>
              </w:rPr>
            </w:pPr>
            <w:r w:rsidRPr="004163E3">
              <w:rPr>
                <w:sz w:val="24"/>
                <w:szCs w:val="24"/>
              </w:rPr>
              <w:t xml:space="preserve"> </w:t>
            </w:r>
            <w:r w:rsidRPr="00883892">
              <w:rPr>
                <w:i/>
                <w:sz w:val="24"/>
                <w:szCs w:val="24"/>
              </w:rPr>
              <w:t>Ryszard</w:t>
            </w:r>
            <w:r w:rsidRPr="004163E3">
              <w:rPr>
                <w:sz w:val="24"/>
                <w:szCs w:val="24"/>
              </w:rPr>
              <w:t xml:space="preserve"> </w:t>
            </w:r>
            <w:r w:rsidRPr="00883892">
              <w:rPr>
                <w:i/>
                <w:sz w:val="24"/>
                <w:szCs w:val="24"/>
              </w:rPr>
              <w:t>Podlewski</w:t>
            </w:r>
          </w:p>
        </w:tc>
      </w:tr>
      <w:tr w:rsidR="00243F4B" w:rsidRPr="004163E3" w:rsidTr="00BC250D">
        <w:tc>
          <w:tcPr>
            <w:tcW w:w="9546" w:type="dxa"/>
          </w:tcPr>
          <w:p w:rsidR="00243F4B" w:rsidRPr="004163E3" w:rsidRDefault="00243F4B" w:rsidP="00BC250D">
            <w:pPr>
              <w:spacing w:line="360" w:lineRule="auto"/>
              <w:rPr>
                <w:sz w:val="24"/>
                <w:szCs w:val="24"/>
              </w:rPr>
            </w:pPr>
            <w:r w:rsidRPr="004163E3">
              <w:rPr>
                <w:sz w:val="24"/>
                <w:szCs w:val="24"/>
              </w:rPr>
              <w:t>"Świat jest podtrzymywany oddechem dzieci spieszących do szkoły."</w:t>
            </w:r>
          </w:p>
          <w:p w:rsidR="00243F4B" w:rsidRPr="00883892" w:rsidRDefault="00243F4B" w:rsidP="00BC250D">
            <w:pPr>
              <w:spacing w:line="360" w:lineRule="auto"/>
              <w:jc w:val="right"/>
              <w:rPr>
                <w:i/>
                <w:sz w:val="24"/>
                <w:szCs w:val="24"/>
              </w:rPr>
            </w:pPr>
            <w:r w:rsidRPr="004163E3">
              <w:rPr>
                <w:sz w:val="24"/>
                <w:szCs w:val="24"/>
              </w:rPr>
              <w:t xml:space="preserve"> </w:t>
            </w:r>
            <w:r w:rsidRPr="00883892">
              <w:rPr>
                <w:i/>
                <w:sz w:val="24"/>
                <w:szCs w:val="24"/>
              </w:rPr>
              <w:t xml:space="preserve">Talmud </w:t>
            </w:r>
          </w:p>
        </w:tc>
      </w:tr>
      <w:tr w:rsidR="00243F4B" w:rsidRPr="004163E3" w:rsidTr="00BC250D">
        <w:tc>
          <w:tcPr>
            <w:tcW w:w="9546" w:type="dxa"/>
          </w:tcPr>
          <w:p w:rsidR="00243F4B" w:rsidRPr="004163E3" w:rsidRDefault="00243F4B" w:rsidP="00BC250D">
            <w:pPr>
              <w:spacing w:line="360" w:lineRule="auto"/>
              <w:rPr>
                <w:sz w:val="24"/>
                <w:szCs w:val="24"/>
              </w:rPr>
            </w:pPr>
            <w:r w:rsidRPr="004163E3">
              <w:rPr>
                <w:sz w:val="24"/>
                <w:szCs w:val="24"/>
              </w:rPr>
              <w:t>"Szkołą przygotowuje dzieci do życia w świecie, który nie istnieje."</w:t>
            </w:r>
          </w:p>
          <w:p w:rsidR="00243F4B" w:rsidRPr="00883892" w:rsidRDefault="00243F4B" w:rsidP="00BC250D">
            <w:pPr>
              <w:spacing w:line="360" w:lineRule="auto"/>
              <w:jc w:val="right"/>
              <w:rPr>
                <w:i/>
                <w:sz w:val="24"/>
                <w:szCs w:val="24"/>
              </w:rPr>
            </w:pPr>
            <w:r w:rsidRPr="00883892">
              <w:rPr>
                <w:i/>
                <w:sz w:val="24"/>
                <w:szCs w:val="24"/>
              </w:rPr>
              <w:t xml:space="preserve"> Albert Camus </w:t>
            </w:r>
          </w:p>
        </w:tc>
      </w:tr>
      <w:tr w:rsidR="00243F4B" w:rsidRPr="004163E3" w:rsidTr="00BC250D">
        <w:tc>
          <w:tcPr>
            <w:tcW w:w="9546" w:type="dxa"/>
          </w:tcPr>
          <w:p w:rsidR="00243F4B" w:rsidRPr="004163E3" w:rsidRDefault="00243F4B" w:rsidP="00BC250D">
            <w:pPr>
              <w:spacing w:line="360" w:lineRule="auto"/>
              <w:rPr>
                <w:sz w:val="24"/>
                <w:szCs w:val="24"/>
              </w:rPr>
            </w:pPr>
            <w:r w:rsidRPr="004163E3">
              <w:rPr>
                <w:sz w:val="24"/>
                <w:szCs w:val="24"/>
              </w:rPr>
              <w:t>"Dobra szkoła nie produkuje geniuszy, tylko zdrowe społeczeństwo."</w:t>
            </w:r>
          </w:p>
          <w:p w:rsidR="00243F4B" w:rsidRPr="00883892" w:rsidRDefault="00243F4B" w:rsidP="00BC250D">
            <w:pPr>
              <w:spacing w:line="360" w:lineRule="auto"/>
              <w:jc w:val="right"/>
              <w:rPr>
                <w:i/>
                <w:sz w:val="24"/>
                <w:szCs w:val="24"/>
              </w:rPr>
            </w:pPr>
            <w:r w:rsidRPr="004163E3">
              <w:rPr>
                <w:sz w:val="24"/>
                <w:szCs w:val="24"/>
              </w:rPr>
              <w:t xml:space="preserve"> </w:t>
            </w:r>
            <w:r w:rsidRPr="00883892">
              <w:rPr>
                <w:i/>
                <w:sz w:val="24"/>
                <w:szCs w:val="24"/>
              </w:rPr>
              <w:t>Piotr Szreniawski</w:t>
            </w:r>
          </w:p>
        </w:tc>
      </w:tr>
      <w:tr w:rsidR="00243F4B" w:rsidRPr="004163E3" w:rsidTr="00BC250D">
        <w:tc>
          <w:tcPr>
            <w:tcW w:w="9546" w:type="dxa"/>
          </w:tcPr>
          <w:p w:rsidR="00243F4B" w:rsidRPr="004163E3" w:rsidRDefault="00243F4B" w:rsidP="00BC250D">
            <w:pPr>
              <w:spacing w:line="360" w:lineRule="auto"/>
              <w:rPr>
                <w:sz w:val="24"/>
                <w:szCs w:val="24"/>
              </w:rPr>
            </w:pPr>
            <w:r w:rsidRPr="004163E3">
              <w:rPr>
                <w:sz w:val="24"/>
                <w:szCs w:val="24"/>
              </w:rPr>
              <w:t>Nauka w szkołach powinna być prowadzona w taki sposób, aby uczniowie uważali ją za cenny dar, a nie za ciężki obowiązek.</w:t>
            </w:r>
          </w:p>
          <w:p w:rsidR="00243F4B" w:rsidRPr="00883892" w:rsidRDefault="00243F4B" w:rsidP="00BC250D">
            <w:pPr>
              <w:spacing w:line="360" w:lineRule="auto"/>
              <w:jc w:val="right"/>
              <w:rPr>
                <w:i/>
                <w:sz w:val="24"/>
                <w:szCs w:val="24"/>
              </w:rPr>
            </w:pPr>
            <w:r w:rsidRPr="00883892">
              <w:rPr>
                <w:i/>
                <w:sz w:val="24"/>
                <w:szCs w:val="24"/>
              </w:rPr>
              <w:t>Albert Einstein</w:t>
            </w:r>
          </w:p>
        </w:tc>
      </w:tr>
      <w:tr w:rsidR="00243F4B" w:rsidRPr="004163E3" w:rsidTr="00BC250D">
        <w:tc>
          <w:tcPr>
            <w:tcW w:w="9546" w:type="dxa"/>
          </w:tcPr>
          <w:p w:rsidR="00243F4B" w:rsidRPr="004163E3" w:rsidRDefault="00243F4B" w:rsidP="00BC250D">
            <w:pPr>
              <w:spacing w:line="360" w:lineRule="auto"/>
              <w:rPr>
                <w:sz w:val="24"/>
                <w:szCs w:val="24"/>
              </w:rPr>
            </w:pPr>
            <w:r w:rsidRPr="004163E3">
              <w:rPr>
                <w:sz w:val="24"/>
                <w:szCs w:val="24"/>
              </w:rPr>
              <w:t>W szkole rozlega się bezustanny hałas - wszyscy wciąż wrzeszczą 'Cicho!'.</w:t>
            </w:r>
          </w:p>
          <w:p w:rsidR="00243F4B" w:rsidRPr="00883892" w:rsidRDefault="00243F4B" w:rsidP="00BC250D">
            <w:pPr>
              <w:spacing w:line="360" w:lineRule="auto"/>
              <w:jc w:val="right"/>
              <w:rPr>
                <w:i/>
                <w:sz w:val="24"/>
                <w:szCs w:val="24"/>
              </w:rPr>
            </w:pPr>
            <w:r w:rsidRPr="00883892">
              <w:rPr>
                <w:i/>
                <w:sz w:val="24"/>
                <w:szCs w:val="24"/>
              </w:rPr>
              <w:t>Hugo Steinhaus</w:t>
            </w:r>
          </w:p>
        </w:tc>
      </w:tr>
    </w:tbl>
    <w:p w:rsidR="00243F4B" w:rsidRDefault="00243F4B" w:rsidP="00243F4B">
      <w:pPr>
        <w:spacing w:after="0" w:line="360" w:lineRule="auto"/>
        <w:ind w:firstLine="360"/>
        <w:jc w:val="both"/>
        <w:rPr>
          <w:rFonts w:asciiTheme="minorHAnsi" w:eastAsia="Times New Roman" w:hAnsiTheme="minorHAnsi" w:cs="Arial"/>
          <w:b/>
          <w:szCs w:val="24"/>
          <w:lang w:eastAsia="pl-PL"/>
        </w:rPr>
      </w:pPr>
    </w:p>
    <w:p w:rsidR="00243F4B" w:rsidRDefault="00243F4B" w:rsidP="00243F4B">
      <w:pPr>
        <w:spacing w:after="0" w:line="360" w:lineRule="auto"/>
        <w:ind w:firstLine="360"/>
        <w:jc w:val="both"/>
        <w:rPr>
          <w:rFonts w:asciiTheme="minorHAnsi" w:eastAsia="Times New Roman" w:hAnsiTheme="minorHAnsi" w:cs="Arial"/>
          <w:b/>
          <w:szCs w:val="24"/>
          <w:lang w:eastAsia="pl-PL"/>
        </w:rPr>
      </w:pPr>
    </w:p>
    <w:p w:rsidR="00243F4B" w:rsidRDefault="00243F4B" w:rsidP="00243F4B">
      <w:pPr>
        <w:spacing w:after="0" w:line="360" w:lineRule="auto"/>
        <w:ind w:firstLine="360"/>
        <w:jc w:val="both"/>
        <w:rPr>
          <w:rFonts w:asciiTheme="minorHAnsi" w:eastAsia="Times New Roman" w:hAnsiTheme="minorHAnsi" w:cs="Arial"/>
          <w:b/>
          <w:szCs w:val="24"/>
          <w:lang w:eastAsia="pl-PL"/>
        </w:rPr>
      </w:pPr>
    </w:p>
    <w:p w:rsidR="00243F4B" w:rsidRDefault="00243F4B" w:rsidP="00243F4B">
      <w:pPr>
        <w:rPr>
          <w:rFonts w:asciiTheme="minorHAnsi" w:eastAsia="Times New Roman" w:hAnsiTheme="minorHAnsi" w:cs="Arial"/>
          <w:b/>
          <w:szCs w:val="24"/>
          <w:lang w:eastAsia="pl-PL"/>
        </w:rPr>
      </w:pPr>
      <w:r>
        <w:rPr>
          <w:rFonts w:asciiTheme="minorHAnsi" w:eastAsia="Times New Roman" w:hAnsiTheme="minorHAnsi" w:cs="Arial"/>
          <w:b/>
          <w:szCs w:val="24"/>
          <w:lang w:eastAsia="pl-PL"/>
        </w:rPr>
        <w:br w:type="page"/>
      </w:r>
    </w:p>
    <w:p w:rsidR="00243F4B" w:rsidRPr="00D51605" w:rsidRDefault="00243F4B" w:rsidP="00243F4B">
      <w:pPr>
        <w:pStyle w:val="Nagwek1"/>
        <w:rPr>
          <w:sz w:val="24"/>
        </w:rPr>
      </w:pPr>
      <w:bookmarkStart w:id="10" w:name="_Toc535799316"/>
      <w:r>
        <w:rPr>
          <w:sz w:val="24"/>
        </w:rPr>
        <w:t xml:space="preserve">Załącznik </w:t>
      </w:r>
      <w:r w:rsidRPr="00E0410E">
        <w:rPr>
          <w:kern w:val="1"/>
          <w:lang w:eastAsia="hi-IN" w:bidi="hi-IN"/>
        </w:rPr>
        <w:t>VIII_1_1</w:t>
      </w:r>
      <w:r>
        <w:rPr>
          <w:b/>
          <w:kern w:val="1"/>
          <w:lang w:eastAsia="hi-IN" w:bidi="hi-IN"/>
        </w:rPr>
        <w:t xml:space="preserve"> </w:t>
      </w:r>
      <w:r>
        <w:rPr>
          <w:sz w:val="24"/>
        </w:rPr>
        <w:t xml:space="preserve"> </w:t>
      </w:r>
      <w:r>
        <w:t>Mapa źródeł informacji</w:t>
      </w:r>
      <w:bookmarkEnd w:id="10"/>
    </w:p>
    <w:p w:rsidR="00243F4B" w:rsidRPr="00D51605" w:rsidRDefault="00243F4B" w:rsidP="00243F4B">
      <w:pPr>
        <w:pStyle w:val="OREnormalny"/>
        <w:spacing w:before="0" w:after="0"/>
        <w:rPr>
          <w:rFonts w:asciiTheme="minorHAnsi" w:hAnsiTheme="minorHAnsi" w:cstheme="minorHAnsi"/>
          <w:color w:val="auto"/>
        </w:rPr>
      </w:pPr>
      <w:r w:rsidRPr="00D51605">
        <w:rPr>
          <w:rFonts w:asciiTheme="minorHAnsi" w:hAnsiTheme="minorHAnsi" w:cstheme="minorHAnsi"/>
          <w:color w:val="auto"/>
        </w:rPr>
        <w:t>W literaturze można znaleźć różne klasyfikacje źródeł informacji – rozumianych jako „miejsca, skąd czerpie się dane i wiadomości potrzebne do podjęcia określonych działań”</w:t>
      </w:r>
      <w:r w:rsidRPr="00D51605">
        <w:rPr>
          <w:rStyle w:val="Odwoanieprzypisudolnego"/>
          <w:rFonts w:asciiTheme="minorHAnsi" w:hAnsiTheme="minorHAnsi" w:cstheme="minorHAnsi"/>
          <w:color w:val="auto"/>
        </w:rPr>
        <w:footnoteReference w:id="4"/>
      </w:r>
      <w:r w:rsidRPr="00D51605">
        <w:rPr>
          <w:rFonts w:asciiTheme="minorHAnsi" w:hAnsiTheme="minorHAnsi" w:cstheme="minorHAnsi"/>
          <w:color w:val="auto"/>
        </w:rPr>
        <w:t xml:space="preserve">. </w:t>
      </w:r>
    </w:p>
    <w:p w:rsidR="00243F4B" w:rsidRPr="00D51605" w:rsidRDefault="00243F4B" w:rsidP="00243F4B">
      <w:pPr>
        <w:pStyle w:val="OREnormalny"/>
        <w:spacing w:before="0" w:after="0"/>
        <w:rPr>
          <w:rFonts w:asciiTheme="minorHAnsi" w:hAnsiTheme="minorHAnsi" w:cstheme="minorHAnsi"/>
          <w:color w:val="auto"/>
        </w:rPr>
      </w:pPr>
      <w:r w:rsidRPr="00D51605">
        <w:rPr>
          <w:rFonts w:asciiTheme="minorHAnsi" w:hAnsiTheme="minorHAnsi" w:cstheme="minorHAnsi"/>
          <w:color w:val="auto"/>
        </w:rPr>
        <w:t>Ze względu na czas i okoliczności powstania źródła informacji dzielą się na:</w:t>
      </w:r>
    </w:p>
    <w:p w:rsidR="00243F4B" w:rsidRPr="00D51605" w:rsidRDefault="00243F4B" w:rsidP="00243F4B">
      <w:pPr>
        <w:pStyle w:val="OREpunktor"/>
        <w:spacing w:before="0" w:after="0"/>
        <w:rPr>
          <w:rFonts w:asciiTheme="minorHAnsi" w:hAnsiTheme="minorHAnsi" w:cstheme="minorHAnsi"/>
          <w:color w:val="auto"/>
        </w:rPr>
      </w:pPr>
      <w:r w:rsidRPr="00D51605">
        <w:rPr>
          <w:rFonts w:asciiTheme="minorHAnsi" w:hAnsiTheme="minorHAnsi" w:cstheme="minorHAnsi"/>
          <w:b/>
          <w:color w:val="auto"/>
        </w:rPr>
        <w:t xml:space="preserve">źródła wtórne </w:t>
      </w:r>
      <w:r w:rsidRPr="00D51605">
        <w:rPr>
          <w:rFonts w:asciiTheme="minorHAnsi" w:hAnsiTheme="minorHAnsi" w:cstheme="minorHAnsi"/>
          <w:color w:val="auto"/>
        </w:rPr>
        <w:t xml:space="preserve">(ang. </w:t>
      </w:r>
      <w:r w:rsidRPr="00D51605">
        <w:rPr>
          <w:rFonts w:asciiTheme="minorHAnsi" w:hAnsiTheme="minorHAnsi" w:cstheme="minorHAnsi"/>
          <w:i/>
          <w:color w:val="auto"/>
        </w:rPr>
        <w:t>desk research</w:t>
      </w:r>
      <w:r w:rsidRPr="00D51605">
        <w:rPr>
          <w:rFonts w:asciiTheme="minorHAnsi" w:hAnsiTheme="minorHAnsi" w:cstheme="minorHAnsi"/>
          <w:color w:val="auto"/>
        </w:rPr>
        <w:t>) – obejmujące dane, które zostały zebrane i opracowane wcześniej w celu innym niż aktualnie przeprowadzone badanie. W tym wypadku dokonuje się jedynie powtórnej analizy istniejącego materiału, ukierunkowanej na rozpatrywany problem;</w:t>
      </w:r>
    </w:p>
    <w:p w:rsidR="00243F4B" w:rsidRPr="00D51605" w:rsidRDefault="00243F4B" w:rsidP="00243F4B">
      <w:pPr>
        <w:pStyle w:val="OREpunktor"/>
        <w:spacing w:before="0" w:after="0"/>
        <w:rPr>
          <w:rFonts w:asciiTheme="minorHAnsi" w:hAnsiTheme="minorHAnsi" w:cstheme="minorHAnsi"/>
          <w:color w:val="auto"/>
        </w:rPr>
      </w:pPr>
      <w:r w:rsidRPr="00D51605">
        <w:rPr>
          <w:rFonts w:asciiTheme="minorHAnsi" w:hAnsiTheme="minorHAnsi" w:cstheme="minorHAnsi"/>
          <w:b/>
          <w:color w:val="auto"/>
        </w:rPr>
        <w:t>źródła pierwotne</w:t>
      </w:r>
      <w:r w:rsidRPr="00D51605">
        <w:rPr>
          <w:rFonts w:asciiTheme="minorHAnsi" w:hAnsiTheme="minorHAnsi" w:cstheme="minorHAnsi"/>
          <w:color w:val="auto"/>
        </w:rPr>
        <w:t xml:space="preserve"> (ang. </w:t>
      </w:r>
      <w:r w:rsidRPr="00D51605">
        <w:rPr>
          <w:rFonts w:asciiTheme="minorHAnsi" w:hAnsiTheme="minorHAnsi" w:cstheme="minorHAnsi"/>
          <w:i/>
          <w:color w:val="auto"/>
        </w:rPr>
        <w:t>field research</w:t>
      </w:r>
      <w:r w:rsidRPr="00D51605">
        <w:rPr>
          <w:rFonts w:asciiTheme="minorHAnsi" w:hAnsiTheme="minorHAnsi" w:cstheme="minorHAnsi"/>
          <w:color w:val="auto"/>
        </w:rPr>
        <w:t>) – mające charakter empiryczny, zawierające informacje gromadzone specjalnie w określonym celu badawczym, np. w cel</w:t>
      </w:r>
      <w:r>
        <w:rPr>
          <w:rFonts w:asciiTheme="minorHAnsi" w:hAnsiTheme="minorHAnsi" w:cstheme="minorHAnsi"/>
          <w:color w:val="auto"/>
        </w:rPr>
        <w:t xml:space="preserve">u dokonania diagnozy pracy </w:t>
      </w:r>
      <w:r w:rsidRPr="00D51605">
        <w:rPr>
          <w:rFonts w:asciiTheme="minorHAnsi" w:hAnsiTheme="minorHAnsi" w:cstheme="minorHAnsi"/>
          <w:color w:val="auto"/>
        </w:rPr>
        <w:t>szko</w:t>
      </w:r>
      <w:r>
        <w:rPr>
          <w:rFonts w:asciiTheme="minorHAnsi" w:hAnsiTheme="minorHAnsi" w:cstheme="minorHAnsi"/>
          <w:color w:val="auto"/>
        </w:rPr>
        <w:t>ły</w:t>
      </w:r>
      <w:r w:rsidRPr="00D51605">
        <w:rPr>
          <w:rFonts w:asciiTheme="minorHAnsi" w:hAnsiTheme="minorHAnsi" w:cstheme="minorHAnsi"/>
          <w:color w:val="auto"/>
        </w:rPr>
        <w:t xml:space="preserve"> w zakresie rozwijania u </w:t>
      </w:r>
      <w:r>
        <w:rPr>
          <w:rFonts w:asciiTheme="minorHAnsi" w:hAnsiTheme="minorHAnsi" w:cstheme="minorHAnsi"/>
          <w:color w:val="auto"/>
        </w:rPr>
        <w:t>młodzieży</w:t>
      </w:r>
      <w:r w:rsidRPr="00D51605">
        <w:rPr>
          <w:rFonts w:asciiTheme="minorHAnsi" w:hAnsiTheme="minorHAnsi" w:cstheme="minorHAnsi"/>
          <w:color w:val="auto"/>
        </w:rPr>
        <w:t xml:space="preserve"> kompetencji kluczowych, oceny różnorodności i skuteczności metod pracy służących rozwijaniu u </w:t>
      </w:r>
      <w:r>
        <w:rPr>
          <w:rFonts w:asciiTheme="minorHAnsi" w:hAnsiTheme="minorHAnsi" w:cstheme="minorHAnsi"/>
          <w:color w:val="auto"/>
        </w:rPr>
        <w:t>młodzieży</w:t>
      </w:r>
      <w:r w:rsidRPr="00D51605">
        <w:rPr>
          <w:rFonts w:asciiTheme="minorHAnsi" w:hAnsiTheme="minorHAnsi" w:cstheme="minorHAnsi"/>
          <w:color w:val="auto"/>
        </w:rPr>
        <w:t xml:space="preserve"> kompetencji </w:t>
      </w:r>
      <w:r>
        <w:rPr>
          <w:rFonts w:asciiTheme="minorHAnsi" w:hAnsiTheme="minorHAnsi" w:cstheme="minorHAnsi"/>
          <w:color w:val="auto"/>
        </w:rPr>
        <w:t>porozumiewania się w językach obcych</w:t>
      </w:r>
      <w:r w:rsidRPr="00D51605">
        <w:rPr>
          <w:rFonts w:asciiTheme="minorHAnsi" w:hAnsiTheme="minorHAnsi" w:cstheme="minorHAnsi"/>
          <w:color w:val="auto"/>
        </w:rPr>
        <w:t xml:space="preserve"> itp.</w:t>
      </w:r>
    </w:p>
    <w:p w:rsidR="00243F4B" w:rsidRPr="00D51605" w:rsidRDefault="00243F4B" w:rsidP="00243F4B">
      <w:pPr>
        <w:pStyle w:val="OREnormalny"/>
        <w:spacing w:before="0" w:after="0"/>
        <w:rPr>
          <w:rFonts w:asciiTheme="minorHAnsi" w:hAnsiTheme="minorHAnsi" w:cstheme="minorHAnsi"/>
          <w:color w:val="auto"/>
        </w:rPr>
      </w:pPr>
      <w:r w:rsidRPr="00D51605">
        <w:rPr>
          <w:rFonts w:asciiTheme="minorHAnsi" w:hAnsiTheme="minorHAnsi" w:cstheme="minorHAnsi"/>
          <w:color w:val="auto"/>
        </w:rPr>
        <w:t>Ze względu na specyfikę/rodzaj źródeł:</w:t>
      </w:r>
    </w:p>
    <w:p w:rsidR="00243F4B" w:rsidRPr="00D51605" w:rsidRDefault="00243F4B" w:rsidP="00243F4B">
      <w:pPr>
        <w:pStyle w:val="OREpunktor"/>
        <w:spacing w:before="0" w:after="0"/>
        <w:rPr>
          <w:rFonts w:asciiTheme="minorHAnsi" w:hAnsiTheme="minorHAnsi" w:cstheme="minorHAnsi"/>
          <w:color w:val="auto"/>
        </w:rPr>
      </w:pPr>
      <w:r w:rsidRPr="00D51605">
        <w:rPr>
          <w:rFonts w:asciiTheme="minorHAnsi" w:hAnsiTheme="minorHAnsi" w:cstheme="minorHAnsi"/>
          <w:b/>
          <w:color w:val="auto"/>
        </w:rPr>
        <w:t>dokumentacja</w:t>
      </w:r>
      <w:r w:rsidRPr="00D51605">
        <w:rPr>
          <w:rFonts w:asciiTheme="minorHAnsi" w:hAnsiTheme="minorHAnsi" w:cstheme="minorHAnsi"/>
          <w:color w:val="auto"/>
        </w:rPr>
        <w:t xml:space="preserve"> – poznawana na podstawie analizy danych zastanych (analizy dokumentów);</w:t>
      </w:r>
    </w:p>
    <w:p w:rsidR="00243F4B" w:rsidRPr="00D51605" w:rsidRDefault="00243F4B" w:rsidP="00243F4B">
      <w:pPr>
        <w:pStyle w:val="OREpunktor"/>
        <w:spacing w:before="0" w:after="0"/>
        <w:rPr>
          <w:rFonts w:asciiTheme="minorHAnsi" w:hAnsiTheme="minorHAnsi" w:cstheme="minorHAnsi"/>
          <w:color w:val="auto"/>
        </w:rPr>
      </w:pPr>
      <w:r w:rsidRPr="00D51605">
        <w:rPr>
          <w:rFonts w:asciiTheme="minorHAnsi" w:hAnsiTheme="minorHAnsi" w:cstheme="minorHAnsi"/>
          <w:b/>
          <w:color w:val="auto"/>
        </w:rPr>
        <w:t>proces pracy</w:t>
      </w:r>
      <w:r w:rsidRPr="00D51605">
        <w:rPr>
          <w:rFonts w:asciiTheme="minorHAnsi" w:hAnsiTheme="minorHAnsi" w:cstheme="minorHAnsi"/>
          <w:color w:val="auto"/>
        </w:rPr>
        <w:t xml:space="preserve"> – poznawany na podstawie opisów w dokumentacji szkolnej, obserwacji (zajęć, spotkań rady pedagogicznej, spotkań z rodzicami), wywiadów i ankiet przeprowadzanych wśród uczestników procesów edukacyjnych; </w:t>
      </w:r>
    </w:p>
    <w:p w:rsidR="00243F4B" w:rsidRPr="00D51605" w:rsidRDefault="00243F4B" w:rsidP="00243F4B">
      <w:pPr>
        <w:pStyle w:val="OREpunktor"/>
        <w:spacing w:before="0" w:after="0"/>
        <w:rPr>
          <w:rFonts w:asciiTheme="minorHAnsi" w:hAnsiTheme="minorHAnsi" w:cstheme="minorHAnsi"/>
          <w:color w:val="auto"/>
        </w:rPr>
      </w:pPr>
      <w:r w:rsidRPr="00D51605">
        <w:rPr>
          <w:rFonts w:asciiTheme="minorHAnsi" w:hAnsiTheme="minorHAnsi" w:cstheme="minorHAnsi"/>
          <w:b/>
          <w:color w:val="auto"/>
        </w:rPr>
        <w:t>człowiek</w:t>
      </w:r>
      <w:r w:rsidRPr="00D51605">
        <w:rPr>
          <w:rFonts w:asciiTheme="minorHAnsi" w:hAnsiTheme="minorHAnsi" w:cstheme="minorHAnsi"/>
          <w:color w:val="auto"/>
        </w:rPr>
        <w:t xml:space="preserve"> – będący źródłem informacji pozyskiwanych na podstawie przeprowadzonych wywiadów, ankiet i obserwacji jego pracy.</w:t>
      </w:r>
    </w:p>
    <w:p w:rsidR="00243F4B" w:rsidRPr="00D51605" w:rsidRDefault="00243F4B" w:rsidP="00243F4B">
      <w:pPr>
        <w:pStyle w:val="OREnormalny"/>
        <w:spacing w:before="0" w:after="0"/>
        <w:rPr>
          <w:rFonts w:asciiTheme="minorHAnsi" w:hAnsiTheme="minorHAnsi" w:cstheme="minorHAnsi"/>
          <w:color w:val="auto"/>
        </w:rPr>
      </w:pPr>
      <w:r w:rsidRPr="00D51605">
        <w:rPr>
          <w:rFonts w:asciiTheme="minorHAnsi" w:hAnsiTheme="minorHAnsi" w:cstheme="minorHAnsi"/>
          <w:color w:val="auto"/>
        </w:rPr>
        <w:t>Ze względu na usytuowanie źródeł informacji wobec podmiotu poddanego badaniu:</w:t>
      </w:r>
    </w:p>
    <w:p w:rsidR="00243F4B" w:rsidRPr="00D51605" w:rsidRDefault="00243F4B" w:rsidP="00243F4B">
      <w:pPr>
        <w:pStyle w:val="OREpunktor"/>
        <w:spacing w:before="0" w:after="0"/>
        <w:rPr>
          <w:rFonts w:asciiTheme="minorHAnsi" w:hAnsiTheme="minorHAnsi" w:cstheme="minorHAnsi"/>
        </w:rPr>
      </w:pPr>
      <w:r w:rsidRPr="00D51605">
        <w:rPr>
          <w:rFonts w:asciiTheme="minorHAnsi" w:hAnsiTheme="minorHAnsi" w:cstheme="minorHAnsi"/>
          <w:b/>
          <w:color w:val="auto"/>
        </w:rPr>
        <w:t>źródła wewnętrzne</w:t>
      </w:r>
      <w:r w:rsidRPr="00D51605">
        <w:rPr>
          <w:rFonts w:asciiTheme="minorHAnsi" w:hAnsiTheme="minorHAnsi" w:cstheme="minorHAnsi"/>
          <w:color w:val="auto"/>
        </w:rPr>
        <w:t xml:space="preserve"> – pochodzące ze szkoły, odnoszące się np. do deklarowanej koncepcji pracy, podziału zadań, organizacji pomocy psychologiczno-pedagogicznej, przyjętego zestawu programów nauczania itp.;</w:t>
      </w:r>
    </w:p>
    <w:p w:rsidR="00243F4B" w:rsidRDefault="00243F4B" w:rsidP="00243F4B">
      <w:pPr>
        <w:pStyle w:val="OREpunktor"/>
        <w:spacing w:before="0" w:after="0"/>
        <w:rPr>
          <w:rFonts w:asciiTheme="minorHAnsi" w:hAnsiTheme="minorHAnsi" w:cstheme="minorHAnsi"/>
        </w:rPr>
      </w:pPr>
      <w:r w:rsidRPr="00D51605">
        <w:rPr>
          <w:rFonts w:asciiTheme="minorHAnsi" w:hAnsiTheme="minorHAnsi" w:cstheme="minorHAnsi"/>
          <w:b/>
        </w:rPr>
        <w:t>źródła zewnętrzne</w:t>
      </w:r>
      <w:r w:rsidRPr="00D51605">
        <w:rPr>
          <w:rFonts w:asciiTheme="minorHAnsi" w:hAnsiTheme="minorHAnsi" w:cstheme="minorHAnsi"/>
        </w:rPr>
        <w:t xml:space="preserve"> – pochodzące z instytucji, or</w:t>
      </w:r>
      <w:r>
        <w:rPr>
          <w:rFonts w:asciiTheme="minorHAnsi" w:hAnsiTheme="minorHAnsi" w:cstheme="minorHAnsi"/>
        </w:rPr>
        <w:t>ganizacji i innych podmiotów ze</w:t>
      </w:r>
      <w:r w:rsidRPr="00D51605">
        <w:rPr>
          <w:rFonts w:asciiTheme="minorHAnsi" w:hAnsiTheme="minorHAnsi" w:cstheme="minorHAnsi"/>
        </w:rPr>
        <w:t>wnętrznych</w:t>
      </w:r>
    </w:p>
    <w:p w:rsidR="008D544A" w:rsidRPr="008D544A" w:rsidRDefault="00243F4B" w:rsidP="00243F4B">
      <w:pPr>
        <w:pStyle w:val="Nagwek1"/>
      </w:pPr>
      <w:r>
        <w:rPr>
          <w:rFonts w:cstheme="minorHAnsi"/>
          <w:b/>
        </w:rPr>
        <w:br w:type="page"/>
      </w:r>
      <w:bookmarkStart w:id="11" w:name="_Toc535799317"/>
      <w:r w:rsidR="008D544A" w:rsidRPr="00B403AF">
        <w:t xml:space="preserve">Załącznik: </w:t>
      </w:r>
      <w:r w:rsidR="00776F69" w:rsidRPr="00B403AF">
        <w:t xml:space="preserve">VIII_1_2 </w:t>
      </w:r>
      <w:r w:rsidR="008D544A" w:rsidRPr="00B403AF">
        <w:t xml:space="preserve"> Lista przykładowych wskaźników kompetencji porozumiewania się</w:t>
      </w:r>
      <w:r w:rsidR="008D544A" w:rsidRPr="008D544A">
        <w:t xml:space="preserve"> w językach obcych w odniesieniu do nauczyciela</w:t>
      </w:r>
      <w:r w:rsidR="008D544A">
        <w:rPr>
          <w:rStyle w:val="Odwoanieprzypisudolnego"/>
          <w:rFonts w:cstheme="minorHAnsi"/>
        </w:rPr>
        <w:footnoteReference w:id="5"/>
      </w:r>
      <w:bookmarkEnd w:id="11"/>
    </w:p>
    <w:tbl>
      <w:tblPr>
        <w:tblStyle w:val="Tabela-Siatka1"/>
        <w:tblW w:w="0" w:type="auto"/>
        <w:jc w:val="center"/>
        <w:tblLook w:val="04A0" w:firstRow="1" w:lastRow="0" w:firstColumn="1" w:lastColumn="0" w:noHBand="0" w:noVBand="1"/>
      </w:tblPr>
      <w:tblGrid>
        <w:gridCol w:w="2165"/>
        <w:gridCol w:w="4158"/>
        <w:gridCol w:w="3261"/>
      </w:tblGrid>
      <w:tr w:rsidR="008D544A" w:rsidRPr="00764742" w:rsidTr="00D62996">
        <w:trPr>
          <w:jc w:val="center"/>
        </w:trPr>
        <w:tc>
          <w:tcPr>
            <w:tcW w:w="2165" w:type="dxa"/>
            <w:vAlign w:val="center"/>
          </w:tcPr>
          <w:p w:rsidR="008D544A" w:rsidRPr="00764742" w:rsidRDefault="008D544A" w:rsidP="008D544A">
            <w:pPr>
              <w:spacing w:before="0" w:after="0" w:line="240" w:lineRule="auto"/>
              <w:jc w:val="center"/>
              <w:rPr>
                <w:rFonts w:cs="Arial"/>
                <w:b/>
              </w:rPr>
            </w:pPr>
            <w:r w:rsidRPr="00764742">
              <w:rPr>
                <w:rFonts w:cs="Arial"/>
                <w:b/>
              </w:rPr>
              <w:t xml:space="preserve">Elementy definicji kompetencji </w:t>
            </w:r>
          </w:p>
        </w:tc>
        <w:tc>
          <w:tcPr>
            <w:tcW w:w="4158" w:type="dxa"/>
            <w:vAlign w:val="center"/>
          </w:tcPr>
          <w:p w:rsidR="008D544A" w:rsidRPr="00764742" w:rsidRDefault="008D544A" w:rsidP="008D544A">
            <w:pPr>
              <w:spacing w:before="0" w:after="0" w:line="240" w:lineRule="auto"/>
              <w:jc w:val="center"/>
              <w:rPr>
                <w:rFonts w:cs="Arial"/>
                <w:b/>
              </w:rPr>
            </w:pPr>
            <w:r w:rsidRPr="00764742">
              <w:rPr>
                <w:rFonts w:cs="Arial"/>
                <w:b/>
              </w:rPr>
              <w:t>Przykładowe wskaźniki</w:t>
            </w:r>
            <w:r>
              <w:rPr>
                <w:rFonts w:cs="Arial"/>
                <w:b/>
              </w:rPr>
              <w:t xml:space="preserve"> </w:t>
            </w:r>
            <w:r w:rsidRPr="00764742">
              <w:rPr>
                <w:rFonts w:cs="Arial"/>
                <w:b/>
              </w:rPr>
              <w:t xml:space="preserve">kompetencji </w:t>
            </w:r>
            <w:r>
              <w:rPr>
                <w:rFonts w:cs="Arial"/>
                <w:b/>
              </w:rPr>
              <w:br/>
            </w:r>
            <w:r w:rsidRPr="00764742">
              <w:rPr>
                <w:rFonts w:cs="Arial"/>
                <w:b/>
              </w:rPr>
              <w:t>porozumiewania się</w:t>
            </w:r>
            <w:r w:rsidR="00C243BF">
              <w:rPr>
                <w:rFonts w:cs="Arial"/>
                <w:b/>
              </w:rPr>
              <w:t xml:space="preserve"> </w:t>
            </w:r>
            <w:r w:rsidRPr="00764742">
              <w:rPr>
                <w:rFonts w:cs="Arial"/>
                <w:b/>
              </w:rPr>
              <w:t>w językach obcych</w:t>
            </w:r>
          </w:p>
          <w:p w:rsidR="008D544A" w:rsidRPr="00764742" w:rsidRDefault="008D544A" w:rsidP="008D544A">
            <w:pPr>
              <w:spacing w:before="0" w:after="0" w:line="240" w:lineRule="auto"/>
              <w:jc w:val="center"/>
              <w:rPr>
                <w:rFonts w:cs="Arial"/>
                <w:b/>
              </w:rPr>
            </w:pPr>
            <w:r w:rsidRPr="00764742">
              <w:rPr>
                <w:rFonts w:cs="Arial"/>
                <w:b/>
              </w:rPr>
              <w:t>dla nauczyciela, który:</w:t>
            </w:r>
          </w:p>
        </w:tc>
        <w:tc>
          <w:tcPr>
            <w:tcW w:w="3261" w:type="dxa"/>
            <w:vAlign w:val="center"/>
          </w:tcPr>
          <w:p w:rsidR="008D544A" w:rsidRPr="00764742" w:rsidRDefault="008D544A" w:rsidP="008D544A">
            <w:pPr>
              <w:spacing w:before="0" w:after="0" w:line="240" w:lineRule="auto"/>
              <w:jc w:val="center"/>
              <w:rPr>
                <w:rFonts w:cs="Arial"/>
                <w:b/>
              </w:rPr>
            </w:pPr>
            <w:r w:rsidRPr="00764742">
              <w:rPr>
                <w:rFonts w:cs="Arial"/>
                <w:b/>
              </w:rPr>
              <w:t>Przykładowe źródła</w:t>
            </w:r>
          </w:p>
        </w:tc>
      </w:tr>
      <w:tr w:rsidR="008D544A" w:rsidRPr="00764742" w:rsidTr="00D62996">
        <w:trPr>
          <w:jc w:val="center"/>
        </w:trPr>
        <w:tc>
          <w:tcPr>
            <w:tcW w:w="2165" w:type="dxa"/>
          </w:tcPr>
          <w:p w:rsidR="008D544A" w:rsidRPr="00764742" w:rsidRDefault="008D544A" w:rsidP="008D544A">
            <w:pPr>
              <w:spacing w:before="60" w:after="0" w:line="240" w:lineRule="auto"/>
              <w:jc w:val="left"/>
              <w:rPr>
                <w:rFonts w:cs="Arial"/>
              </w:rPr>
            </w:pPr>
            <w:r w:rsidRPr="00764742">
              <w:rPr>
                <w:rFonts w:cs="Arial"/>
              </w:rPr>
              <w:t>Obserwacja swojego sposobu porozumiewania się i przystosowywania go do wymogów sytuacji</w:t>
            </w:r>
          </w:p>
        </w:tc>
        <w:tc>
          <w:tcPr>
            <w:tcW w:w="4158" w:type="dxa"/>
          </w:tcPr>
          <w:p w:rsidR="008D544A" w:rsidRPr="00764742" w:rsidRDefault="008D544A" w:rsidP="00E22F10">
            <w:pPr>
              <w:pStyle w:val="Akapitzlist"/>
              <w:numPr>
                <w:ilvl w:val="0"/>
                <w:numId w:val="24"/>
              </w:numPr>
              <w:spacing w:before="60" w:after="60" w:line="240" w:lineRule="auto"/>
              <w:ind w:left="357" w:hanging="357"/>
              <w:contextualSpacing w:val="0"/>
              <w:jc w:val="left"/>
              <w:rPr>
                <w:szCs w:val="22"/>
              </w:rPr>
            </w:pPr>
            <w:r w:rsidRPr="00764742">
              <w:rPr>
                <w:szCs w:val="22"/>
              </w:rPr>
              <w:t>wie i rozumie, na czym polega oraz w jakich działaniach i zachowaniach przejawia się kompetencja porozumiewanie się w językach obcych;</w:t>
            </w:r>
          </w:p>
          <w:p w:rsidR="008D544A" w:rsidRPr="00764742" w:rsidRDefault="008D544A" w:rsidP="00E22F10">
            <w:pPr>
              <w:pStyle w:val="Akapitzlist"/>
              <w:numPr>
                <w:ilvl w:val="0"/>
                <w:numId w:val="24"/>
              </w:numPr>
              <w:autoSpaceDE w:val="0"/>
              <w:autoSpaceDN w:val="0"/>
              <w:adjustRightInd w:val="0"/>
              <w:spacing w:before="60" w:after="60" w:line="240" w:lineRule="auto"/>
              <w:ind w:left="357" w:hanging="357"/>
              <w:contextualSpacing w:val="0"/>
              <w:jc w:val="left"/>
              <w:rPr>
                <w:szCs w:val="22"/>
              </w:rPr>
            </w:pPr>
            <w:r w:rsidRPr="00764742">
              <w:rPr>
                <w:szCs w:val="22"/>
              </w:rPr>
              <w:t>stosuje strategie i metody nauczania, które prowadzą do opanowania kompetencji przez uczniów;</w:t>
            </w:r>
          </w:p>
          <w:p w:rsidR="008D544A" w:rsidRPr="00764742" w:rsidRDefault="008D544A" w:rsidP="00E22F10">
            <w:pPr>
              <w:pStyle w:val="Akapitzlist"/>
              <w:numPr>
                <w:ilvl w:val="0"/>
                <w:numId w:val="24"/>
              </w:numPr>
              <w:autoSpaceDE w:val="0"/>
              <w:autoSpaceDN w:val="0"/>
              <w:adjustRightInd w:val="0"/>
              <w:spacing w:before="60" w:after="60" w:line="240" w:lineRule="auto"/>
              <w:ind w:left="357" w:hanging="357"/>
              <w:contextualSpacing w:val="0"/>
              <w:jc w:val="left"/>
              <w:rPr>
                <w:szCs w:val="22"/>
              </w:rPr>
            </w:pPr>
            <w:r w:rsidRPr="00764742">
              <w:rPr>
                <w:szCs w:val="22"/>
              </w:rPr>
              <w:t>ustanawia i stosuje jasne zasady zachowania, umożliwiające tworzenie atmosfery zaufania, otwartości i wzajemnego szacunku</w:t>
            </w:r>
            <w:r>
              <w:rPr>
                <w:szCs w:val="22"/>
              </w:rPr>
              <w:t xml:space="preserve"> sam </w:t>
            </w:r>
            <w:r w:rsidRPr="00764742">
              <w:rPr>
                <w:szCs w:val="22"/>
              </w:rPr>
              <w:t>ich przestrzega;</w:t>
            </w:r>
          </w:p>
          <w:p w:rsidR="008D544A" w:rsidRPr="00764742" w:rsidRDefault="008D544A" w:rsidP="00E22F10">
            <w:pPr>
              <w:pStyle w:val="Akapitzlist"/>
              <w:numPr>
                <w:ilvl w:val="0"/>
                <w:numId w:val="24"/>
              </w:numPr>
              <w:autoSpaceDE w:val="0"/>
              <w:autoSpaceDN w:val="0"/>
              <w:adjustRightInd w:val="0"/>
              <w:spacing w:before="60" w:after="60" w:line="240" w:lineRule="auto"/>
              <w:ind w:left="357" w:hanging="357"/>
              <w:contextualSpacing w:val="0"/>
              <w:jc w:val="left"/>
              <w:rPr>
                <w:szCs w:val="22"/>
              </w:rPr>
            </w:pPr>
            <w:r w:rsidRPr="00764742">
              <w:rPr>
                <w:szCs w:val="22"/>
              </w:rPr>
              <w:t>współpracuje w zespole nauczycieli  realiz</w:t>
            </w:r>
            <w:r>
              <w:rPr>
                <w:szCs w:val="22"/>
              </w:rPr>
              <w:t>ując</w:t>
            </w:r>
            <w:r w:rsidRPr="00764742">
              <w:rPr>
                <w:szCs w:val="22"/>
              </w:rPr>
              <w:t xml:space="preserve"> wspóln</w:t>
            </w:r>
            <w:r>
              <w:rPr>
                <w:szCs w:val="22"/>
              </w:rPr>
              <w:t>e</w:t>
            </w:r>
            <w:r w:rsidRPr="00764742">
              <w:rPr>
                <w:szCs w:val="22"/>
              </w:rPr>
              <w:t xml:space="preserve"> zada</w:t>
            </w:r>
            <w:r>
              <w:rPr>
                <w:szCs w:val="22"/>
              </w:rPr>
              <w:t>nia</w:t>
            </w:r>
            <w:r w:rsidRPr="00764742">
              <w:rPr>
                <w:szCs w:val="22"/>
              </w:rPr>
              <w:t xml:space="preserve"> i projekt, w tym projektów międzynarodowych, różnojęzycznych i międzykulturowych;</w:t>
            </w:r>
          </w:p>
          <w:p w:rsidR="008D544A" w:rsidRPr="00764742" w:rsidRDefault="008D544A" w:rsidP="00E22F10">
            <w:pPr>
              <w:pStyle w:val="Akapitzlist"/>
              <w:numPr>
                <w:ilvl w:val="0"/>
                <w:numId w:val="24"/>
              </w:numPr>
              <w:autoSpaceDE w:val="0"/>
              <w:autoSpaceDN w:val="0"/>
              <w:adjustRightInd w:val="0"/>
              <w:spacing w:before="60" w:after="60" w:line="240" w:lineRule="auto"/>
              <w:ind w:left="357" w:hanging="357"/>
              <w:contextualSpacing w:val="0"/>
              <w:jc w:val="left"/>
            </w:pPr>
            <w:r w:rsidRPr="00764742">
              <w:rPr>
                <w:szCs w:val="22"/>
              </w:rPr>
              <w:t>indywidualizuje proces dydaktyczny oraz wspiera rozwój po</w:t>
            </w:r>
            <w:r>
              <w:rPr>
                <w:szCs w:val="22"/>
              </w:rPr>
              <w:t>stawy autonomicznej</w:t>
            </w:r>
            <w:r w:rsidRPr="00764742">
              <w:rPr>
                <w:szCs w:val="22"/>
              </w:rPr>
              <w:t>.</w:t>
            </w:r>
          </w:p>
        </w:tc>
        <w:tc>
          <w:tcPr>
            <w:tcW w:w="3261" w:type="dxa"/>
          </w:tcPr>
          <w:p w:rsidR="008D544A" w:rsidRPr="00764742" w:rsidRDefault="00050008" w:rsidP="00E22F10">
            <w:pPr>
              <w:pStyle w:val="Akapitzlist"/>
              <w:numPr>
                <w:ilvl w:val="0"/>
                <w:numId w:val="25"/>
              </w:numPr>
              <w:spacing w:before="60" w:after="60" w:line="240" w:lineRule="auto"/>
              <w:ind w:left="357" w:hanging="357"/>
              <w:contextualSpacing w:val="0"/>
              <w:jc w:val="left"/>
              <w:rPr>
                <w:szCs w:val="22"/>
              </w:rPr>
            </w:pPr>
            <w:r>
              <w:rPr>
                <w:szCs w:val="22"/>
              </w:rPr>
              <w:t>arkusze obserwacji lekcji</w:t>
            </w:r>
          </w:p>
          <w:p w:rsidR="008D544A" w:rsidRPr="00764742" w:rsidRDefault="008D544A" w:rsidP="00E22F10">
            <w:pPr>
              <w:pStyle w:val="Akapitzlist"/>
              <w:numPr>
                <w:ilvl w:val="0"/>
                <w:numId w:val="25"/>
              </w:numPr>
              <w:spacing w:before="60" w:after="60" w:line="240" w:lineRule="auto"/>
              <w:ind w:left="357" w:hanging="357"/>
              <w:contextualSpacing w:val="0"/>
              <w:jc w:val="left"/>
              <w:rPr>
                <w:szCs w:val="22"/>
              </w:rPr>
            </w:pPr>
            <w:r w:rsidRPr="00764742">
              <w:rPr>
                <w:szCs w:val="22"/>
              </w:rPr>
              <w:t>sprawozdania z pracy zespołów nauczycielskich</w:t>
            </w:r>
          </w:p>
          <w:p w:rsidR="008D544A" w:rsidRPr="00764742" w:rsidRDefault="008D544A" w:rsidP="00E22F10">
            <w:pPr>
              <w:pStyle w:val="Akapitzlist"/>
              <w:numPr>
                <w:ilvl w:val="0"/>
                <w:numId w:val="25"/>
              </w:numPr>
              <w:spacing w:before="60" w:after="60" w:line="240" w:lineRule="auto"/>
              <w:ind w:left="357" w:hanging="357"/>
              <w:contextualSpacing w:val="0"/>
              <w:jc w:val="left"/>
              <w:rPr>
                <w:szCs w:val="22"/>
              </w:rPr>
            </w:pPr>
            <w:r w:rsidRPr="00764742">
              <w:rPr>
                <w:szCs w:val="22"/>
              </w:rPr>
              <w:t>sprawozdania z pracy nauczycieli języków obcych</w:t>
            </w:r>
          </w:p>
          <w:p w:rsidR="008D544A" w:rsidRPr="00764742" w:rsidRDefault="008D544A" w:rsidP="00E22F10">
            <w:pPr>
              <w:pStyle w:val="Akapitzlist"/>
              <w:numPr>
                <w:ilvl w:val="0"/>
                <w:numId w:val="25"/>
              </w:numPr>
              <w:spacing w:before="60" w:after="60" w:line="240" w:lineRule="auto"/>
              <w:ind w:left="357" w:hanging="357"/>
              <w:contextualSpacing w:val="0"/>
              <w:jc w:val="left"/>
              <w:rPr>
                <w:szCs w:val="22"/>
              </w:rPr>
            </w:pPr>
            <w:r w:rsidRPr="00764742">
              <w:rPr>
                <w:szCs w:val="22"/>
              </w:rPr>
              <w:t>karty obserwacji lekcji</w:t>
            </w:r>
          </w:p>
          <w:p w:rsidR="008D544A" w:rsidRPr="00764742" w:rsidRDefault="008D544A" w:rsidP="00E22F10">
            <w:pPr>
              <w:pStyle w:val="Akapitzlist"/>
              <w:numPr>
                <w:ilvl w:val="0"/>
                <w:numId w:val="25"/>
              </w:numPr>
              <w:spacing w:before="60" w:after="60" w:line="240" w:lineRule="auto"/>
              <w:ind w:left="357" w:hanging="357"/>
              <w:contextualSpacing w:val="0"/>
              <w:jc w:val="left"/>
              <w:rPr>
                <w:szCs w:val="22"/>
              </w:rPr>
            </w:pPr>
            <w:r w:rsidRPr="00764742">
              <w:rPr>
                <w:szCs w:val="22"/>
              </w:rPr>
              <w:t>uwagi po obserwacji</w:t>
            </w:r>
          </w:p>
          <w:p w:rsidR="008D544A" w:rsidRPr="00764742" w:rsidRDefault="008D544A" w:rsidP="00E22F10">
            <w:pPr>
              <w:pStyle w:val="Akapitzlist"/>
              <w:numPr>
                <w:ilvl w:val="0"/>
                <w:numId w:val="25"/>
              </w:numPr>
              <w:spacing w:before="60" w:after="60" w:line="240" w:lineRule="auto"/>
              <w:ind w:left="357" w:hanging="357"/>
              <w:contextualSpacing w:val="0"/>
              <w:jc w:val="left"/>
              <w:rPr>
                <w:szCs w:val="22"/>
              </w:rPr>
            </w:pPr>
            <w:r w:rsidRPr="00764742">
              <w:rPr>
                <w:szCs w:val="22"/>
              </w:rPr>
              <w:t>charakterystyki klas</w:t>
            </w:r>
          </w:p>
          <w:p w:rsidR="008D544A" w:rsidRPr="00764742" w:rsidRDefault="008D544A" w:rsidP="00E22F10">
            <w:pPr>
              <w:pStyle w:val="Akapitzlist"/>
              <w:numPr>
                <w:ilvl w:val="0"/>
                <w:numId w:val="25"/>
              </w:numPr>
              <w:spacing w:before="60" w:after="60" w:line="240" w:lineRule="auto"/>
              <w:ind w:left="357" w:hanging="357"/>
              <w:contextualSpacing w:val="0"/>
              <w:jc w:val="left"/>
              <w:rPr>
                <w:szCs w:val="22"/>
              </w:rPr>
            </w:pPr>
            <w:r w:rsidRPr="00764742">
              <w:rPr>
                <w:szCs w:val="22"/>
              </w:rPr>
              <w:t>karty dostosowań wymagań dla uczniów ze specjalnymi potrzebami edukacyjnymi</w:t>
            </w:r>
          </w:p>
          <w:p w:rsidR="008D544A" w:rsidRPr="00764742" w:rsidRDefault="008D544A" w:rsidP="00E22F10">
            <w:pPr>
              <w:pStyle w:val="Akapitzlist"/>
              <w:numPr>
                <w:ilvl w:val="0"/>
                <w:numId w:val="25"/>
              </w:numPr>
              <w:spacing w:before="60" w:after="60" w:line="240" w:lineRule="auto"/>
              <w:ind w:left="357" w:hanging="357"/>
              <w:contextualSpacing w:val="0"/>
              <w:jc w:val="left"/>
              <w:rPr>
                <w:szCs w:val="22"/>
              </w:rPr>
            </w:pPr>
            <w:r w:rsidRPr="00764742">
              <w:rPr>
                <w:szCs w:val="22"/>
              </w:rPr>
              <w:t>sprawozdania z prac przygotowujących uczniów do konkursów przedmiotowych</w:t>
            </w:r>
          </w:p>
          <w:p w:rsidR="008D544A" w:rsidRPr="00764742" w:rsidRDefault="008D544A" w:rsidP="00E22F10">
            <w:pPr>
              <w:pStyle w:val="Akapitzlist"/>
              <w:numPr>
                <w:ilvl w:val="0"/>
                <w:numId w:val="25"/>
              </w:numPr>
              <w:spacing w:before="60" w:after="60" w:line="240" w:lineRule="auto"/>
              <w:ind w:left="357" w:hanging="357"/>
              <w:contextualSpacing w:val="0"/>
              <w:jc w:val="left"/>
              <w:rPr>
                <w:szCs w:val="22"/>
              </w:rPr>
            </w:pPr>
            <w:r w:rsidRPr="00764742">
              <w:rPr>
                <w:szCs w:val="22"/>
              </w:rPr>
              <w:t>sprawozdania z realizacji projektów międzynarodowych</w:t>
            </w:r>
          </w:p>
        </w:tc>
      </w:tr>
      <w:tr w:rsidR="008D544A" w:rsidRPr="00764742" w:rsidTr="00D62996">
        <w:trPr>
          <w:jc w:val="center"/>
        </w:trPr>
        <w:tc>
          <w:tcPr>
            <w:tcW w:w="2165" w:type="dxa"/>
          </w:tcPr>
          <w:p w:rsidR="008D544A" w:rsidRPr="00764742" w:rsidRDefault="008D544A" w:rsidP="008D544A">
            <w:pPr>
              <w:spacing w:before="60" w:after="0" w:line="240" w:lineRule="auto"/>
              <w:jc w:val="left"/>
              <w:rPr>
                <w:rFonts w:cs="Arial"/>
                <w:b/>
              </w:rPr>
            </w:pPr>
            <w:r w:rsidRPr="00764742">
              <w:rPr>
                <w:rFonts w:cs="Arial"/>
              </w:rPr>
              <w:t>Budowanie kontekstu społecznego i</w:t>
            </w:r>
            <w:r>
              <w:rPr>
                <w:rFonts w:cs="Arial"/>
              </w:rPr>
              <w:t> </w:t>
            </w:r>
            <w:r w:rsidRPr="00764742">
              <w:rPr>
                <w:rFonts w:cs="Arial"/>
              </w:rPr>
              <w:t>kulturowego w procesie porozumiewania się</w:t>
            </w:r>
          </w:p>
        </w:tc>
        <w:tc>
          <w:tcPr>
            <w:tcW w:w="4158" w:type="dxa"/>
          </w:tcPr>
          <w:p w:rsidR="008D544A" w:rsidRPr="00764742" w:rsidRDefault="008D544A" w:rsidP="00E22F10">
            <w:pPr>
              <w:pStyle w:val="Akapitzlist"/>
              <w:numPr>
                <w:ilvl w:val="0"/>
                <w:numId w:val="26"/>
              </w:numPr>
              <w:spacing w:before="60" w:after="60" w:line="240" w:lineRule="auto"/>
              <w:ind w:left="357" w:hanging="357"/>
              <w:contextualSpacing w:val="0"/>
              <w:jc w:val="left"/>
              <w:rPr>
                <w:szCs w:val="22"/>
              </w:rPr>
            </w:pPr>
            <w:r w:rsidRPr="00764742">
              <w:rPr>
                <w:szCs w:val="22"/>
              </w:rPr>
              <w:t>zna i rozumie zasady pluralistycznych podejść do nauki języków i kultur (interkomprehensja oraz zintegrowane podejście do uczenia się języków obcych);</w:t>
            </w:r>
          </w:p>
          <w:p w:rsidR="008D544A" w:rsidRPr="00764742" w:rsidRDefault="008D544A" w:rsidP="00E22F10">
            <w:pPr>
              <w:pStyle w:val="Akapitzlist"/>
              <w:numPr>
                <w:ilvl w:val="0"/>
                <w:numId w:val="26"/>
              </w:numPr>
              <w:autoSpaceDE w:val="0"/>
              <w:autoSpaceDN w:val="0"/>
              <w:adjustRightInd w:val="0"/>
              <w:spacing w:before="60" w:after="60" w:line="240" w:lineRule="auto"/>
              <w:ind w:left="357" w:hanging="357"/>
              <w:contextualSpacing w:val="0"/>
              <w:jc w:val="left"/>
            </w:pPr>
            <w:r w:rsidRPr="00764742">
              <w:rPr>
                <w:szCs w:val="22"/>
              </w:rPr>
              <w:t>rozumie potrzebę kształtowania i wpływ kompetencji porozumiewanie się w językach obcych na przyszłe sukcesy życiowe i zawodowe uczniów.</w:t>
            </w:r>
          </w:p>
        </w:tc>
        <w:tc>
          <w:tcPr>
            <w:tcW w:w="3261" w:type="dxa"/>
          </w:tcPr>
          <w:p w:rsidR="008D544A" w:rsidRPr="00764742" w:rsidRDefault="008D544A" w:rsidP="008D544A">
            <w:pPr>
              <w:pStyle w:val="Akapitzlist"/>
              <w:spacing w:before="60" w:after="60" w:line="240" w:lineRule="auto"/>
              <w:ind w:left="357" w:hanging="357"/>
              <w:jc w:val="left"/>
            </w:pPr>
            <w:r w:rsidRPr="00764742">
              <w:t>karty koleżeńskiej obserwacji lekcji</w:t>
            </w:r>
          </w:p>
          <w:p w:rsidR="008D544A" w:rsidRPr="00764742" w:rsidRDefault="008D544A" w:rsidP="00E22F10">
            <w:pPr>
              <w:pStyle w:val="Akapitzlist"/>
              <w:numPr>
                <w:ilvl w:val="0"/>
                <w:numId w:val="27"/>
              </w:numPr>
              <w:spacing w:before="60" w:after="60" w:line="240" w:lineRule="auto"/>
              <w:ind w:left="357" w:hanging="357"/>
              <w:jc w:val="left"/>
              <w:rPr>
                <w:szCs w:val="22"/>
              </w:rPr>
            </w:pPr>
            <w:r w:rsidRPr="00764742">
              <w:rPr>
                <w:szCs w:val="22"/>
              </w:rPr>
              <w:t>debaty</w:t>
            </w:r>
          </w:p>
          <w:p w:rsidR="008D544A" w:rsidRPr="00764742" w:rsidRDefault="008D544A" w:rsidP="00E22F10">
            <w:pPr>
              <w:pStyle w:val="Akapitzlist"/>
              <w:numPr>
                <w:ilvl w:val="0"/>
                <w:numId w:val="27"/>
              </w:numPr>
              <w:spacing w:before="60" w:after="60" w:line="240" w:lineRule="auto"/>
              <w:ind w:left="357" w:hanging="357"/>
              <w:jc w:val="left"/>
              <w:rPr>
                <w:szCs w:val="22"/>
              </w:rPr>
            </w:pPr>
            <w:r w:rsidRPr="00764742">
              <w:rPr>
                <w:szCs w:val="22"/>
              </w:rPr>
              <w:t>wideokonferencje</w:t>
            </w:r>
          </w:p>
          <w:p w:rsidR="008D544A" w:rsidRPr="00764742" w:rsidRDefault="008D544A" w:rsidP="00E22F10">
            <w:pPr>
              <w:pStyle w:val="Akapitzlist"/>
              <w:numPr>
                <w:ilvl w:val="0"/>
                <w:numId w:val="27"/>
              </w:numPr>
              <w:spacing w:before="60" w:after="60" w:line="240" w:lineRule="auto"/>
              <w:ind w:left="357" w:hanging="357"/>
              <w:jc w:val="left"/>
            </w:pPr>
            <w:r w:rsidRPr="00764742">
              <w:rPr>
                <w:szCs w:val="22"/>
              </w:rPr>
              <w:t>portfolio</w:t>
            </w:r>
          </w:p>
        </w:tc>
      </w:tr>
      <w:tr w:rsidR="008D544A" w:rsidRPr="00764742" w:rsidTr="00D62996">
        <w:trPr>
          <w:jc w:val="center"/>
        </w:trPr>
        <w:tc>
          <w:tcPr>
            <w:tcW w:w="2165" w:type="dxa"/>
          </w:tcPr>
          <w:p w:rsidR="008D544A" w:rsidRPr="00764742" w:rsidRDefault="008D544A" w:rsidP="008D544A">
            <w:pPr>
              <w:spacing w:before="60" w:after="0" w:line="240" w:lineRule="auto"/>
              <w:jc w:val="left"/>
              <w:rPr>
                <w:rFonts w:cs="Arial"/>
              </w:rPr>
            </w:pPr>
            <w:r w:rsidRPr="00764742">
              <w:rPr>
                <w:rFonts w:cs="Arial"/>
              </w:rPr>
              <w:t>Zdolność wyrażania i interpretowania pojęć, myśli, uczuć, faktów i opinii w</w:t>
            </w:r>
            <w:r>
              <w:rPr>
                <w:rFonts w:cs="Arial"/>
              </w:rPr>
              <w:t> </w:t>
            </w:r>
            <w:r w:rsidRPr="00764742">
              <w:rPr>
                <w:rFonts w:cs="Arial"/>
              </w:rPr>
              <w:t>mowie i piśmie</w:t>
            </w:r>
          </w:p>
          <w:p w:rsidR="008D544A" w:rsidRPr="00764742" w:rsidRDefault="008D544A" w:rsidP="008D544A">
            <w:pPr>
              <w:spacing w:before="0" w:after="0" w:line="240" w:lineRule="auto"/>
              <w:jc w:val="left"/>
              <w:rPr>
                <w:rFonts w:cs="Arial"/>
                <w:b/>
              </w:rPr>
            </w:pPr>
          </w:p>
        </w:tc>
        <w:tc>
          <w:tcPr>
            <w:tcW w:w="4158" w:type="dxa"/>
          </w:tcPr>
          <w:p w:rsidR="008D544A" w:rsidRPr="00764742" w:rsidRDefault="008D544A" w:rsidP="00E22F10">
            <w:pPr>
              <w:pStyle w:val="Akapitzlist"/>
              <w:numPr>
                <w:ilvl w:val="0"/>
                <w:numId w:val="28"/>
              </w:numPr>
              <w:spacing w:before="60" w:after="60" w:line="240" w:lineRule="auto"/>
              <w:ind w:left="357" w:hanging="357"/>
              <w:contextualSpacing w:val="0"/>
              <w:jc w:val="left"/>
              <w:rPr>
                <w:szCs w:val="22"/>
              </w:rPr>
            </w:pPr>
            <w:r w:rsidRPr="00764742">
              <w:rPr>
                <w:szCs w:val="22"/>
              </w:rPr>
              <w:t>zna i stosuje metody i formy pracy służące rozwijaniu porozumiewania się w językach obcych zarówno podczas lekcji, jak i w innych sytuacjach edukacyjnych i wychowawczych;</w:t>
            </w:r>
          </w:p>
          <w:p w:rsidR="008D544A" w:rsidRPr="00764742" w:rsidRDefault="008D544A" w:rsidP="00E22F10">
            <w:pPr>
              <w:pStyle w:val="Akapitzlist"/>
              <w:numPr>
                <w:ilvl w:val="0"/>
                <w:numId w:val="28"/>
              </w:numPr>
              <w:autoSpaceDE w:val="0"/>
              <w:autoSpaceDN w:val="0"/>
              <w:adjustRightInd w:val="0"/>
              <w:spacing w:before="60" w:after="60" w:line="240" w:lineRule="auto"/>
              <w:ind w:left="357" w:hanging="357"/>
              <w:contextualSpacing w:val="0"/>
              <w:jc w:val="left"/>
            </w:pPr>
            <w:r w:rsidRPr="00764742">
              <w:rPr>
                <w:szCs w:val="22"/>
              </w:rPr>
              <w:t>własną postawą modeluje przestrzeganie zasad właściwej kultury komunikowania się w różnych kontekstach, partnerskiego dialogu i współdziałania z uczniami.</w:t>
            </w:r>
          </w:p>
        </w:tc>
        <w:tc>
          <w:tcPr>
            <w:tcW w:w="3261" w:type="dxa"/>
          </w:tcPr>
          <w:p w:rsidR="008D544A" w:rsidRPr="00764742" w:rsidRDefault="008D544A" w:rsidP="00E22F10">
            <w:pPr>
              <w:pStyle w:val="Akapitzlist"/>
              <w:numPr>
                <w:ilvl w:val="0"/>
                <w:numId w:val="29"/>
              </w:numPr>
              <w:spacing w:before="0" w:after="60" w:line="240" w:lineRule="auto"/>
              <w:ind w:left="357" w:hanging="357"/>
              <w:jc w:val="left"/>
            </w:pPr>
            <w:r w:rsidRPr="00764742">
              <w:t>arkusze obserwacji koleżeńskich</w:t>
            </w:r>
          </w:p>
          <w:p w:rsidR="008D544A" w:rsidRPr="00764742" w:rsidRDefault="008D544A" w:rsidP="00E22F10">
            <w:pPr>
              <w:pStyle w:val="Akapitzlist"/>
              <w:numPr>
                <w:ilvl w:val="0"/>
                <w:numId w:val="29"/>
              </w:numPr>
              <w:spacing w:before="0" w:after="60" w:line="240" w:lineRule="auto"/>
              <w:ind w:left="357" w:hanging="357"/>
              <w:jc w:val="left"/>
            </w:pPr>
            <w:r w:rsidRPr="00764742">
              <w:t>obserwacje lekcji</w:t>
            </w:r>
          </w:p>
          <w:p w:rsidR="008D544A" w:rsidRPr="00764742" w:rsidRDefault="008D544A" w:rsidP="00E22F10">
            <w:pPr>
              <w:pStyle w:val="Akapitzlist"/>
              <w:numPr>
                <w:ilvl w:val="0"/>
                <w:numId w:val="29"/>
              </w:numPr>
              <w:spacing w:before="0" w:after="60" w:line="240" w:lineRule="auto"/>
              <w:ind w:left="357" w:hanging="357"/>
              <w:jc w:val="left"/>
            </w:pPr>
            <w:r w:rsidRPr="00764742">
              <w:t>ankiety</w:t>
            </w:r>
          </w:p>
          <w:p w:rsidR="008D544A" w:rsidRPr="00764742" w:rsidRDefault="008D544A" w:rsidP="00E22F10">
            <w:pPr>
              <w:pStyle w:val="Akapitzlist"/>
              <w:numPr>
                <w:ilvl w:val="0"/>
                <w:numId w:val="29"/>
              </w:numPr>
              <w:spacing w:before="0" w:after="60" w:line="240" w:lineRule="auto"/>
              <w:ind w:left="357" w:hanging="357"/>
              <w:jc w:val="left"/>
            </w:pPr>
            <w:r w:rsidRPr="00764742">
              <w:t>wywiady</w:t>
            </w:r>
          </w:p>
        </w:tc>
      </w:tr>
      <w:tr w:rsidR="008D544A" w:rsidRPr="00764742" w:rsidTr="00D62996">
        <w:trPr>
          <w:jc w:val="center"/>
        </w:trPr>
        <w:tc>
          <w:tcPr>
            <w:tcW w:w="2165" w:type="dxa"/>
          </w:tcPr>
          <w:p w:rsidR="008D544A" w:rsidRPr="00764742" w:rsidRDefault="008D544A" w:rsidP="008D544A">
            <w:pPr>
              <w:spacing w:before="60" w:after="0" w:line="240" w:lineRule="auto"/>
              <w:jc w:val="left"/>
              <w:rPr>
                <w:rFonts w:cs="Arial"/>
              </w:rPr>
            </w:pPr>
            <w:r w:rsidRPr="00764742">
              <w:rPr>
                <w:rFonts w:cs="Arial"/>
              </w:rPr>
              <w:t>Umiejętność mediacji i rozumienia różnic kulturowych</w:t>
            </w:r>
          </w:p>
          <w:p w:rsidR="008D544A" w:rsidRPr="00764742" w:rsidRDefault="008D544A" w:rsidP="008D544A">
            <w:pPr>
              <w:spacing w:before="0" w:after="0" w:line="240" w:lineRule="auto"/>
              <w:jc w:val="left"/>
              <w:rPr>
                <w:rFonts w:cs="Arial"/>
                <w:b/>
              </w:rPr>
            </w:pPr>
          </w:p>
        </w:tc>
        <w:tc>
          <w:tcPr>
            <w:tcW w:w="4158" w:type="dxa"/>
          </w:tcPr>
          <w:p w:rsidR="008D544A" w:rsidRPr="00764742" w:rsidRDefault="008D544A" w:rsidP="00E22F10">
            <w:pPr>
              <w:pStyle w:val="Akapitzlist"/>
              <w:numPr>
                <w:ilvl w:val="0"/>
                <w:numId w:val="30"/>
              </w:numPr>
              <w:spacing w:before="60" w:after="60" w:line="240" w:lineRule="auto"/>
              <w:ind w:left="357" w:hanging="357"/>
              <w:contextualSpacing w:val="0"/>
              <w:jc w:val="left"/>
              <w:rPr>
                <w:szCs w:val="22"/>
              </w:rPr>
            </w:pPr>
            <w:r w:rsidRPr="00764742">
              <w:rPr>
                <w:szCs w:val="22"/>
              </w:rPr>
              <w:t xml:space="preserve">zna i stosuje metody i formy pracy służące rozwijaniu kompetencji </w:t>
            </w:r>
            <w:r>
              <w:rPr>
                <w:szCs w:val="22"/>
              </w:rPr>
              <w:t>podczas lekcji,</w:t>
            </w:r>
            <w:r w:rsidRPr="00764742">
              <w:rPr>
                <w:szCs w:val="22"/>
              </w:rPr>
              <w:t xml:space="preserve"> w innych sytuacjach edukacyj</w:t>
            </w:r>
            <w:r>
              <w:rPr>
                <w:szCs w:val="22"/>
              </w:rPr>
              <w:t>nych</w:t>
            </w:r>
            <w:r w:rsidRPr="00764742">
              <w:rPr>
                <w:szCs w:val="22"/>
              </w:rPr>
              <w:t>;</w:t>
            </w:r>
          </w:p>
          <w:p w:rsidR="008D544A" w:rsidRPr="00764742" w:rsidRDefault="008D544A" w:rsidP="00E22F10">
            <w:pPr>
              <w:pStyle w:val="Akapitzlist"/>
              <w:numPr>
                <w:ilvl w:val="0"/>
                <w:numId w:val="30"/>
              </w:numPr>
              <w:autoSpaceDE w:val="0"/>
              <w:autoSpaceDN w:val="0"/>
              <w:adjustRightInd w:val="0"/>
              <w:spacing w:before="60" w:after="60" w:line="240" w:lineRule="auto"/>
              <w:ind w:left="357" w:hanging="357"/>
              <w:contextualSpacing w:val="0"/>
              <w:jc w:val="left"/>
            </w:pPr>
            <w:r w:rsidRPr="00764742">
              <w:rPr>
                <w:szCs w:val="22"/>
              </w:rPr>
              <w:t>podejmuje inicjatywy i działania służące otwieraniu się na inne kultury i języki</w:t>
            </w:r>
            <w:r w:rsidRPr="00764742">
              <w:t>.</w:t>
            </w:r>
          </w:p>
        </w:tc>
        <w:tc>
          <w:tcPr>
            <w:tcW w:w="3261" w:type="dxa"/>
          </w:tcPr>
          <w:p w:rsidR="008D544A" w:rsidRPr="00764742" w:rsidRDefault="008D544A" w:rsidP="00E22F10">
            <w:pPr>
              <w:pStyle w:val="Akapitzlist"/>
              <w:numPr>
                <w:ilvl w:val="0"/>
                <w:numId w:val="30"/>
              </w:numPr>
              <w:spacing w:before="60" w:after="60" w:line="240" w:lineRule="auto"/>
              <w:ind w:left="357" w:hanging="357"/>
              <w:jc w:val="left"/>
            </w:pPr>
            <w:r w:rsidRPr="00764742">
              <w:t xml:space="preserve">arkusz obserwacji lekcji koleżeńskich </w:t>
            </w:r>
          </w:p>
          <w:p w:rsidR="008D544A" w:rsidRPr="00764742" w:rsidRDefault="008D544A" w:rsidP="008D544A">
            <w:pPr>
              <w:spacing w:before="0" w:after="0" w:line="240" w:lineRule="auto"/>
              <w:jc w:val="left"/>
              <w:rPr>
                <w:rFonts w:cs="Arial"/>
              </w:rPr>
            </w:pPr>
          </w:p>
        </w:tc>
      </w:tr>
    </w:tbl>
    <w:p w:rsidR="00EF2D20" w:rsidRPr="00B403AF" w:rsidRDefault="00EF2D20" w:rsidP="00B403AF">
      <w:pPr>
        <w:pStyle w:val="Nagwek1"/>
      </w:pPr>
      <w:bookmarkStart w:id="12" w:name="_Toc535799318"/>
      <w:r w:rsidRPr="00B403AF">
        <w:t xml:space="preserve">Załącznik  </w:t>
      </w:r>
      <w:r w:rsidR="00776F69" w:rsidRPr="00B403AF">
        <w:t xml:space="preserve">VIII_1_3 </w:t>
      </w:r>
      <w:r w:rsidRPr="00B403AF">
        <w:t>Lista przykładowych wskaźników kompetencji porozumiewania się w językach obcych w odniesieniu do uczniów</w:t>
      </w:r>
      <w:r w:rsidR="00BA30A0" w:rsidRPr="00B403AF">
        <w:t>.</w:t>
      </w:r>
      <w:r w:rsidR="00BA30A0" w:rsidRPr="00B403AF">
        <w:rPr>
          <w:rStyle w:val="Odwoanieprzypisudolnego"/>
          <w:vertAlign w:val="baseline"/>
        </w:rPr>
        <w:footnoteReference w:id="6"/>
      </w:r>
      <w:bookmarkEnd w:id="12"/>
    </w:p>
    <w:tbl>
      <w:tblPr>
        <w:tblStyle w:val="Tabela-Siatka1"/>
        <w:tblW w:w="0" w:type="auto"/>
        <w:tblInd w:w="108" w:type="dxa"/>
        <w:tblLook w:val="04A0" w:firstRow="1" w:lastRow="0" w:firstColumn="1" w:lastColumn="0" w:noHBand="0" w:noVBand="1"/>
      </w:tblPr>
      <w:tblGrid>
        <w:gridCol w:w="2410"/>
        <w:gridCol w:w="3827"/>
        <w:gridCol w:w="2835"/>
      </w:tblGrid>
      <w:tr w:rsidR="00EF2D20" w:rsidRPr="00764742" w:rsidTr="00125611">
        <w:tc>
          <w:tcPr>
            <w:tcW w:w="2410" w:type="dxa"/>
            <w:vAlign w:val="center"/>
          </w:tcPr>
          <w:p w:rsidR="00EF2D20" w:rsidRPr="00764742" w:rsidRDefault="00EF2D20" w:rsidP="00125611">
            <w:pPr>
              <w:pBdr>
                <w:bottom w:val="single" w:sz="4" w:space="1" w:color="auto"/>
              </w:pBdr>
              <w:spacing w:before="0" w:after="0" w:line="240" w:lineRule="auto"/>
              <w:jc w:val="center"/>
              <w:rPr>
                <w:rFonts w:cs="Arial"/>
                <w:b/>
              </w:rPr>
            </w:pPr>
            <w:r w:rsidRPr="00764742">
              <w:rPr>
                <w:rFonts w:cs="Arial"/>
                <w:b/>
              </w:rPr>
              <w:t>Elementy definicji kompetencji</w:t>
            </w:r>
          </w:p>
          <w:p w:rsidR="00EF2D20" w:rsidRPr="00764742" w:rsidRDefault="00EF2D20" w:rsidP="00125611">
            <w:pPr>
              <w:pBdr>
                <w:bottom w:val="single" w:sz="4" w:space="1" w:color="auto"/>
              </w:pBdr>
              <w:spacing w:before="0" w:after="0" w:line="240" w:lineRule="auto"/>
              <w:jc w:val="center"/>
              <w:rPr>
                <w:rFonts w:cs="Arial"/>
                <w:b/>
              </w:rPr>
            </w:pPr>
            <w:r w:rsidRPr="00764742">
              <w:rPr>
                <w:rFonts w:cs="Arial"/>
                <w:b/>
              </w:rPr>
              <w:t>porozumiewania się w językach obcych</w:t>
            </w:r>
          </w:p>
        </w:tc>
        <w:tc>
          <w:tcPr>
            <w:tcW w:w="3827" w:type="dxa"/>
            <w:vAlign w:val="center"/>
          </w:tcPr>
          <w:p w:rsidR="00EF2D20" w:rsidRPr="00764742" w:rsidRDefault="00EF2D20" w:rsidP="00125611">
            <w:pPr>
              <w:spacing w:before="0" w:after="0" w:line="240" w:lineRule="auto"/>
              <w:jc w:val="center"/>
              <w:rPr>
                <w:rFonts w:cs="Arial"/>
                <w:b/>
              </w:rPr>
            </w:pPr>
            <w:r w:rsidRPr="00764742">
              <w:rPr>
                <w:rFonts w:cs="Arial"/>
                <w:b/>
              </w:rPr>
              <w:t xml:space="preserve">Przykładowe wskaźniki </w:t>
            </w:r>
          </w:p>
          <w:p w:rsidR="00EF2D20" w:rsidRPr="00764742" w:rsidRDefault="00EF2D20" w:rsidP="00125611">
            <w:pPr>
              <w:spacing w:before="0" w:after="0" w:line="240" w:lineRule="auto"/>
              <w:jc w:val="center"/>
              <w:rPr>
                <w:rFonts w:cs="Arial"/>
                <w:b/>
              </w:rPr>
            </w:pPr>
            <w:r w:rsidRPr="00764742">
              <w:rPr>
                <w:rFonts w:cs="Arial"/>
                <w:b/>
              </w:rPr>
              <w:t xml:space="preserve">kompetencji </w:t>
            </w:r>
            <w:r>
              <w:rPr>
                <w:rFonts w:cs="Arial"/>
                <w:b/>
              </w:rPr>
              <w:br/>
            </w:r>
            <w:r w:rsidRPr="00764742">
              <w:rPr>
                <w:rFonts w:cs="Arial"/>
                <w:b/>
              </w:rPr>
              <w:t>porozumiewania się</w:t>
            </w:r>
          </w:p>
          <w:p w:rsidR="00EF2D20" w:rsidRPr="00764742" w:rsidRDefault="00EF2D20" w:rsidP="00125611">
            <w:pPr>
              <w:spacing w:before="0" w:after="0" w:line="240" w:lineRule="auto"/>
              <w:jc w:val="center"/>
              <w:rPr>
                <w:rFonts w:cs="Arial"/>
                <w:b/>
              </w:rPr>
            </w:pPr>
            <w:r w:rsidRPr="00764742">
              <w:rPr>
                <w:rFonts w:cs="Arial"/>
                <w:b/>
              </w:rPr>
              <w:t>w językach obcych</w:t>
            </w:r>
          </w:p>
          <w:p w:rsidR="00EF2D20" w:rsidRPr="00764742" w:rsidRDefault="00EF2D20" w:rsidP="00125611">
            <w:pPr>
              <w:spacing w:before="0" w:after="0" w:line="240" w:lineRule="auto"/>
              <w:jc w:val="center"/>
              <w:rPr>
                <w:rFonts w:cs="Arial"/>
                <w:b/>
              </w:rPr>
            </w:pPr>
            <w:r w:rsidRPr="00764742">
              <w:rPr>
                <w:rFonts w:cs="Arial"/>
                <w:b/>
              </w:rPr>
              <w:t>dla uczniów, którzy:</w:t>
            </w:r>
          </w:p>
        </w:tc>
        <w:tc>
          <w:tcPr>
            <w:tcW w:w="2835" w:type="dxa"/>
            <w:vAlign w:val="center"/>
          </w:tcPr>
          <w:p w:rsidR="00EF2D20" w:rsidRPr="00764742" w:rsidRDefault="00EF2D20" w:rsidP="00125611">
            <w:pPr>
              <w:spacing w:before="0" w:after="0" w:line="240" w:lineRule="auto"/>
              <w:jc w:val="center"/>
              <w:rPr>
                <w:rFonts w:cs="Arial"/>
                <w:b/>
              </w:rPr>
            </w:pPr>
            <w:r w:rsidRPr="00764742">
              <w:rPr>
                <w:rFonts w:cs="Arial"/>
                <w:b/>
              </w:rPr>
              <w:t>Przykładowe źródła</w:t>
            </w:r>
          </w:p>
        </w:tc>
      </w:tr>
      <w:tr w:rsidR="00EF2D20" w:rsidRPr="00764742" w:rsidTr="00125611">
        <w:tc>
          <w:tcPr>
            <w:tcW w:w="2410" w:type="dxa"/>
          </w:tcPr>
          <w:p w:rsidR="00EF2D20" w:rsidRPr="00764742" w:rsidRDefault="00EF2D20" w:rsidP="00125611">
            <w:pPr>
              <w:spacing w:before="60" w:after="60" w:line="240" w:lineRule="auto"/>
              <w:jc w:val="left"/>
              <w:rPr>
                <w:rFonts w:cs="Arial"/>
                <w:b/>
              </w:rPr>
            </w:pPr>
            <w:r w:rsidRPr="00764742">
              <w:rPr>
                <w:rFonts w:cs="Arial"/>
              </w:rPr>
              <w:t>Uczniowie obserwują swój sposób</w:t>
            </w:r>
            <w:r w:rsidRPr="00764742">
              <w:rPr>
                <w:rFonts w:cs="Arial"/>
                <w:b/>
              </w:rPr>
              <w:t xml:space="preserve"> </w:t>
            </w:r>
            <w:r w:rsidRPr="00764742">
              <w:rPr>
                <w:rFonts w:cs="Arial"/>
              </w:rPr>
              <w:t>porozumiewania się i</w:t>
            </w:r>
            <w:r>
              <w:rPr>
                <w:rFonts w:cs="Arial"/>
              </w:rPr>
              <w:t> </w:t>
            </w:r>
            <w:r w:rsidRPr="00764742">
              <w:rPr>
                <w:rFonts w:cs="Arial"/>
              </w:rPr>
              <w:t>przystosowują go do wymogów sytuacji</w:t>
            </w:r>
            <w:r w:rsidRPr="00764742">
              <w:rPr>
                <w:rFonts w:cs="Arial"/>
                <w:b/>
              </w:rPr>
              <w:t xml:space="preserve"> </w:t>
            </w:r>
          </w:p>
        </w:tc>
        <w:tc>
          <w:tcPr>
            <w:tcW w:w="3827" w:type="dxa"/>
          </w:tcPr>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biorą udział w debatach w języku ojczystym i w językach obcych;</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przygotowują prezentacje multimedialne, w czasie których przedstawiają materiały z</w:t>
            </w:r>
            <w:r>
              <w:rPr>
                <w:szCs w:val="22"/>
              </w:rPr>
              <w:t> </w:t>
            </w:r>
            <w:r w:rsidRPr="00764742">
              <w:rPr>
                <w:szCs w:val="22"/>
              </w:rPr>
              <w:t>różnych obszarów i przedmiotów;</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biorą udział w przedstawieniach, inscenizacjach i spektaklach szkolnych;</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redagują różne formy wypowiedzi i dostosowują rejestr językowy do odbiorcy.</w:t>
            </w:r>
          </w:p>
        </w:tc>
        <w:tc>
          <w:tcPr>
            <w:tcW w:w="2835" w:type="dxa"/>
          </w:tcPr>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sprawozdania z debat</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nagrania wideo/filmy z lekcji</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notatki na stronach internetowych,</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sprawozdania semestralne i roczne z</w:t>
            </w:r>
            <w:r>
              <w:rPr>
                <w:szCs w:val="22"/>
              </w:rPr>
              <w:t> </w:t>
            </w:r>
            <w:r w:rsidRPr="00764742">
              <w:rPr>
                <w:szCs w:val="22"/>
              </w:rPr>
              <w:t xml:space="preserve">działalności kół </w:t>
            </w:r>
            <w:r>
              <w:rPr>
                <w:szCs w:val="22"/>
              </w:rPr>
              <w:br/>
            </w:r>
            <w:r w:rsidRPr="00764742">
              <w:rPr>
                <w:szCs w:val="22"/>
              </w:rPr>
              <w:t>zainteresowań</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sprawozdania z pracy zespołów nauczycielskich</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 xml:space="preserve">sprawozdania z pracy nauczycieli języków obcych </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scenariusze apeli szkolnych, akademii, inscenizacji, spektakli</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przykładowe prace pisemne uczniów</w:t>
            </w:r>
          </w:p>
        </w:tc>
      </w:tr>
      <w:tr w:rsidR="00EF2D20" w:rsidRPr="00764742" w:rsidTr="00125611">
        <w:tc>
          <w:tcPr>
            <w:tcW w:w="2410" w:type="dxa"/>
          </w:tcPr>
          <w:p w:rsidR="00EF2D20" w:rsidRPr="00764742" w:rsidRDefault="00EF2D20" w:rsidP="00125611">
            <w:pPr>
              <w:spacing w:before="60" w:after="60" w:line="240" w:lineRule="auto"/>
              <w:jc w:val="left"/>
              <w:rPr>
                <w:rFonts w:cs="Arial"/>
              </w:rPr>
            </w:pPr>
            <w:r w:rsidRPr="00764742">
              <w:rPr>
                <w:rFonts w:cs="Arial"/>
              </w:rPr>
              <w:t>Budowanie kontekstu społecznego i</w:t>
            </w:r>
            <w:r>
              <w:rPr>
                <w:rFonts w:cs="Arial"/>
              </w:rPr>
              <w:t> </w:t>
            </w:r>
            <w:r w:rsidRPr="00764742">
              <w:rPr>
                <w:rFonts w:cs="Arial"/>
              </w:rPr>
              <w:t>kulturowego w procesie porozumiewania się</w:t>
            </w:r>
          </w:p>
        </w:tc>
        <w:tc>
          <w:tcPr>
            <w:tcW w:w="3827" w:type="dxa"/>
          </w:tcPr>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rozwijają swoją wiedzę na temat kultury i historii narodów, na różnych przedmiotach (geografia, historia, język polski, WOS, WOK, muzyka, plastyka);</w:t>
            </w:r>
          </w:p>
          <w:p w:rsidR="00EF2D20" w:rsidRPr="00764742" w:rsidRDefault="00EF2D20" w:rsidP="00D500A5">
            <w:pPr>
              <w:pStyle w:val="Akapitzlist"/>
              <w:spacing w:before="60" w:after="60" w:line="240" w:lineRule="auto"/>
              <w:ind w:left="357" w:hanging="357"/>
              <w:contextualSpacing w:val="0"/>
              <w:jc w:val="left"/>
              <w:rPr>
                <w:szCs w:val="22"/>
              </w:rPr>
            </w:pPr>
            <w:r w:rsidRPr="00764742">
              <w:rPr>
                <w:szCs w:val="22"/>
              </w:rPr>
              <w:t>mają kontakt z językiem w najbliższym otoczeniu, oglą</w:t>
            </w:r>
            <w:r w:rsidR="00D500A5">
              <w:rPr>
                <w:szCs w:val="22"/>
              </w:rPr>
              <w:t>dają</w:t>
            </w:r>
            <w:r w:rsidRPr="00764742">
              <w:rPr>
                <w:szCs w:val="22"/>
              </w:rPr>
              <w:t xml:space="preserve"> telewizję, filmy, wiadomości sportowe, słuchają muzyki lub radia.</w:t>
            </w:r>
          </w:p>
        </w:tc>
        <w:tc>
          <w:tcPr>
            <w:tcW w:w="2835" w:type="dxa"/>
          </w:tcPr>
          <w:p w:rsidR="00BA30A0" w:rsidRDefault="00EF2D20" w:rsidP="00EF2D20">
            <w:pPr>
              <w:pStyle w:val="Akapitzlist"/>
              <w:spacing w:before="60" w:after="60" w:line="240" w:lineRule="auto"/>
              <w:ind w:left="357" w:hanging="357"/>
              <w:contextualSpacing w:val="0"/>
              <w:jc w:val="left"/>
              <w:rPr>
                <w:szCs w:val="22"/>
              </w:rPr>
            </w:pPr>
            <w:r w:rsidRPr="00764742">
              <w:rPr>
                <w:szCs w:val="22"/>
              </w:rPr>
              <w:t xml:space="preserve">sprawozdania z konkursów wiedzy </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 xml:space="preserve">sprawozdania z festiwali piosenki zagranicznej </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sprawozdania z</w:t>
            </w:r>
            <w:r>
              <w:rPr>
                <w:szCs w:val="22"/>
              </w:rPr>
              <w:t> </w:t>
            </w:r>
            <w:r w:rsidRPr="00764742">
              <w:rPr>
                <w:szCs w:val="22"/>
              </w:rPr>
              <w:t>udziału uczniów w</w:t>
            </w:r>
            <w:r>
              <w:rPr>
                <w:szCs w:val="22"/>
              </w:rPr>
              <w:t> </w:t>
            </w:r>
            <w:r w:rsidRPr="00764742">
              <w:rPr>
                <w:szCs w:val="22"/>
              </w:rPr>
              <w:t xml:space="preserve">olimpiadach i konkursach przedmiotowych </w:t>
            </w:r>
          </w:p>
        </w:tc>
      </w:tr>
      <w:tr w:rsidR="00EF2D20" w:rsidRPr="00764742" w:rsidTr="00125611">
        <w:tc>
          <w:tcPr>
            <w:tcW w:w="2410" w:type="dxa"/>
          </w:tcPr>
          <w:p w:rsidR="00EF2D20" w:rsidRPr="00764742" w:rsidRDefault="00EF2D20" w:rsidP="00125611">
            <w:pPr>
              <w:spacing w:before="60" w:after="60" w:line="240" w:lineRule="auto"/>
              <w:jc w:val="left"/>
              <w:rPr>
                <w:rFonts w:cs="Arial"/>
              </w:rPr>
            </w:pPr>
            <w:r w:rsidRPr="00764742">
              <w:rPr>
                <w:rFonts w:cs="Arial"/>
              </w:rPr>
              <w:t>Zdolność wyrażania i interpretowania pojęć, myśli, uczuć, faktów i opinii w</w:t>
            </w:r>
            <w:r>
              <w:rPr>
                <w:rFonts w:cs="Arial"/>
              </w:rPr>
              <w:t> </w:t>
            </w:r>
            <w:r w:rsidRPr="00764742">
              <w:rPr>
                <w:rFonts w:cs="Arial"/>
              </w:rPr>
              <w:t xml:space="preserve">mowie i piśmie </w:t>
            </w:r>
          </w:p>
          <w:p w:rsidR="00EF2D20" w:rsidRPr="00764742" w:rsidRDefault="00EF2D20" w:rsidP="00125611">
            <w:pPr>
              <w:spacing w:before="60" w:after="60" w:line="240" w:lineRule="auto"/>
              <w:jc w:val="left"/>
              <w:rPr>
                <w:rFonts w:cs="Arial"/>
                <w:b/>
              </w:rPr>
            </w:pPr>
          </w:p>
        </w:tc>
        <w:tc>
          <w:tcPr>
            <w:tcW w:w="3827" w:type="dxa"/>
          </w:tcPr>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rozumieją umiarkowanie złożone wypowiedzi ustne artykułowane wyraźnie, w standardowej odmianie języka, a</w:t>
            </w:r>
            <w:r>
              <w:rPr>
                <w:szCs w:val="22"/>
              </w:rPr>
              <w:t> </w:t>
            </w:r>
            <w:r w:rsidRPr="00764742">
              <w:rPr>
                <w:szCs w:val="22"/>
              </w:rPr>
              <w:t>także proste wypowiedzi pisemne;</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tworzą i przedstawiają niezbyt złożone wypowiedzi ustne i</w:t>
            </w:r>
            <w:r>
              <w:rPr>
                <w:szCs w:val="22"/>
              </w:rPr>
              <w:t> </w:t>
            </w:r>
            <w:r w:rsidRPr="00764742">
              <w:rPr>
                <w:szCs w:val="22"/>
              </w:rPr>
              <w:t xml:space="preserve">pisemne, różnicując ekspresję wypowiedzi odpowiednio do sytuacji; </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 xml:space="preserve">wyszukują i przetwarzają niezbyt złożone informacje w umiarkowanie złożonych tekstach; </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formułują własne argumenty w mowie i piśmie w przekonujący sposób.</w:t>
            </w:r>
          </w:p>
        </w:tc>
        <w:tc>
          <w:tcPr>
            <w:tcW w:w="2835" w:type="dxa"/>
          </w:tcPr>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arkusze obserwacji lekcji</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wideonagrania, filmy z debat, paneli fokusowych</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 xml:space="preserve">scenariusze przedstawień przygotowywanych i odgrywanych przez uczniów </w:t>
            </w:r>
          </w:p>
        </w:tc>
      </w:tr>
      <w:tr w:rsidR="00EF2D20" w:rsidRPr="00764742" w:rsidTr="00125611">
        <w:tc>
          <w:tcPr>
            <w:tcW w:w="2410" w:type="dxa"/>
          </w:tcPr>
          <w:p w:rsidR="00EF2D20" w:rsidRPr="00764742" w:rsidRDefault="00EF2D20" w:rsidP="00125611">
            <w:pPr>
              <w:spacing w:before="60" w:after="60" w:line="240" w:lineRule="auto"/>
              <w:jc w:val="left"/>
              <w:rPr>
                <w:rFonts w:cs="Arial"/>
              </w:rPr>
            </w:pPr>
            <w:r w:rsidRPr="00764742">
              <w:rPr>
                <w:rFonts w:cs="Arial"/>
              </w:rPr>
              <w:t xml:space="preserve">Umiejętność mediacji i rozumienia różnic kulturowych </w:t>
            </w:r>
          </w:p>
          <w:p w:rsidR="00EF2D20" w:rsidRPr="00764742" w:rsidRDefault="00EF2D20" w:rsidP="00125611">
            <w:pPr>
              <w:spacing w:before="60" w:after="60" w:line="240" w:lineRule="auto"/>
              <w:jc w:val="left"/>
              <w:rPr>
                <w:rFonts w:cs="Arial"/>
                <w:b/>
              </w:rPr>
            </w:pPr>
          </w:p>
        </w:tc>
        <w:tc>
          <w:tcPr>
            <w:tcW w:w="3827" w:type="dxa"/>
          </w:tcPr>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angażują się w realizację projektów współpracy międzynarodowej (Erasmus +, eTwinning itp.);</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uczestniczą w wyjazdach zagranicznych;</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integrują się w klasie, w szkole, w lokalnym środowisku z uczniami innych kultur, ras, narodowości;</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deklarują i wykazują pozytywne nastawienie do nauki języków obcych;</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deklarują i wykazują pozytywne nastawienie do innych kultur i ludzi innych ras, przekonań i narodowości.</w:t>
            </w:r>
          </w:p>
        </w:tc>
        <w:tc>
          <w:tcPr>
            <w:tcW w:w="2835" w:type="dxa"/>
          </w:tcPr>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 xml:space="preserve">raporty z realizacji projektów współpracy międzynarodowej </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wideokonferencje</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sprawozdania z wycieczek zagranicznych</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sprawozdania wychowawcy klas (dotyczące integracji uczniów z innych krajów z zespołem klasowym)</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 xml:space="preserve">notatki pedagoga szkolnego na temat dyskryminacji narodowościowej </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ankiety</w:t>
            </w:r>
          </w:p>
          <w:p w:rsidR="00EF2D20" w:rsidRPr="00764742" w:rsidRDefault="00EF2D20" w:rsidP="00EF2D20">
            <w:pPr>
              <w:pStyle w:val="Akapitzlist"/>
              <w:spacing w:before="60" w:after="60" w:line="240" w:lineRule="auto"/>
              <w:ind w:left="357" w:hanging="357"/>
              <w:contextualSpacing w:val="0"/>
              <w:jc w:val="left"/>
              <w:rPr>
                <w:szCs w:val="22"/>
              </w:rPr>
            </w:pPr>
            <w:r w:rsidRPr="00764742">
              <w:rPr>
                <w:szCs w:val="22"/>
              </w:rPr>
              <w:t xml:space="preserve">wywiady z uczniami </w:t>
            </w:r>
          </w:p>
        </w:tc>
      </w:tr>
    </w:tbl>
    <w:p w:rsidR="00EF2D20" w:rsidRDefault="00EF2D20" w:rsidP="008D544A">
      <w:pPr>
        <w:pStyle w:val="OREpunktor"/>
        <w:numPr>
          <w:ilvl w:val="0"/>
          <w:numId w:val="0"/>
        </w:numPr>
        <w:spacing w:before="0" w:after="0"/>
        <w:rPr>
          <w:rFonts w:asciiTheme="minorHAnsi" w:hAnsiTheme="minorHAnsi" w:cstheme="minorHAnsi"/>
          <w:sz w:val="22"/>
          <w:szCs w:val="22"/>
        </w:rPr>
      </w:pPr>
    </w:p>
    <w:p w:rsidR="00492F0D" w:rsidRDefault="00492F0D" w:rsidP="008D544A">
      <w:pPr>
        <w:pStyle w:val="OREpunktor"/>
        <w:numPr>
          <w:ilvl w:val="0"/>
          <w:numId w:val="0"/>
        </w:numPr>
        <w:spacing w:before="0" w:after="0"/>
        <w:rPr>
          <w:rFonts w:asciiTheme="minorHAnsi" w:hAnsiTheme="minorHAnsi" w:cstheme="minorHAnsi"/>
          <w:sz w:val="22"/>
          <w:szCs w:val="22"/>
        </w:rPr>
      </w:pPr>
    </w:p>
    <w:p w:rsidR="00492F0D" w:rsidRDefault="00492F0D">
      <w:pPr>
        <w:rPr>
          <w:rFonts w:asciiTheme="minorHAnsi" w:eastAsia="Arial" w:hAnsiTheme="minorHAnsi" w:cstheme="minorHAnsi"/>
          <w:color w:val="000000" w:themeColor="text1"/>
          <w:lang w:eastAsia="pl-PL"/>
        </w:rPr>
      </w:pPr>
      <w:r>
        <w:rPr>
          <w:rFonts w:asciiTheme="minorHAnsi" w:hAnsiTheme="minorHAnsi" w:cstheme="minorHAnsi"/>
        </w:rPr>
        <w:br w:type="page"/>
      </w:r>
    </w:p>
    <w:p w:rsidR="00BB2F5C" w:rsidRPr="00080170" w:rsidRDefault="00BB2F5C" w:rsidP="00BB2F5C">
      <w:pPr>
        <w:pStyle w:val="Nagwek1"/>
      </w:pPr>
      <w:bookmarkStart w:id="13" w:name="_Toc535799319"/>
      <w:r w:rsidRPr="00080170">
        <w:t>Załącznik</w:t>
      </w:r>
      <w:r w:rsidRPr="00ED4307">
        <w:t xml:space="preserve"> </w:t>
      </w:r>
      <w:r>
        <w:t>VIII_1_4_P</w:t>
      </w:r>
      <w:r w:rsidRPr="00ED4307">
        <w:t>rzebieg procesu wsparcia szkoły</w:t>
      </w:r>
      <w:bookmarkEnd w:id="13"/>
    </w:p>
    <w:p w:rsidR="00BB2F5C" w:rsidRDefault="00BB2F5C" w:rsidP="00BB2F5C">
      <w:pPr>
        <w:jc w:val="center"/>
        <w:rPr>
          <w:rFonts w:asciiTheme="minorHAnsi" w:hAnsiTheme="minorHAnsi" w:cstheme="minorHAnsi"/>
          <w:sz w:val="28"/>
          <w:szCs w:val="28"/>
        </w:rPr>
      </w:pPr>
      <w:r w:rsidRPr="007300C9">
        <w:rPr>
          <w:rFonts w:asciiTheme="minorHAnsi" w:hAnsiTheme="minorHAnsi" w:cstheme="minorHAnsi"/>
          <w:sz w:val="28"/>
          <w:szCs w:val="28"/>
        </w:rPr>
        <w:t xml:space="preserve">PRZEBIEG PROCESU WSPARCIA SZKOŁY </w:t>
      </w:r>
    </w:p>
    <w:p w:rsidR="00BB2F5C" w:rsidRDefault="00BB2F5C" w:rsidP="00BB2F5C">
      <w:pPr>
        <w:jc w:val="center"/>
        <w:rPr>
          <w:rFonts w:asciiTheme="minorHAnsi" w:hAnsiTheme="minorHAnsi" w:cstheme="minorHAnsi"/>
          <w:sz w:val="28"/>
          <w:szCs w:val="28"/>
        </w:rPr>
      </w:pPr>
      <w:r w:rsidRPr="007300C9">
        <w:rPr>
          <w:rFonts w:asciiTheme="minorHAnsi" w:hAnsiTheme="minorHAnsi" w:cstheme="minorHAnsi"/>
          <w:sz w:val="28"/>
          <w:szCs w:val="28"/>
        </w:rPr>
        <w:t>NA ETAPIE DIAGNOZY I PLANOWANIA DZIAŁAŃ ROZWOJOWYCH  W ZAKRESIE KSZTAŁTOWANIA KOMPETENCJI KLUCZOWEJ</w:t>
      </w:r>
    </w:p>
    <w:p w:rsidR="00BB2F5C" w:rsidRDefault="00BB2F5C" w:rsidP="00BB2F5C">
      <w:pPr>
        <w:jc w:val="center"/>
        <w:rPr>
          <w:rFonts w:asciiTheme="minorHAnsi" w:hAnsiTheme="minorHAnsi" w:cstheme="minorHAnsi"/>
          <w:sz w:val="28"/>
          <w:szCs w:val="28"/>
        </w:rPr>
      </w:pPr>
      <w:r w:rsidRPr="007300C9">
        <w:rPr>
          <w:rFonts w:asciiTheme="minorHAnsi" w:hAnsiTheme="minorHAnsi" w:cstheme="minorHAnsi"/>
          <w:sz w:val="28"/>
          <w:szCs w:val="28"/>
        </w:rPr>
        <w:t xml:space="preserve"> POROZUMIEWANIE SIĘ W JĘZYKACH OBCYCH </w:t>
      </w:r>
    </w:p>
    <w:tbl>
      <w:tblPr>
        <w:tblStyle w:val="Tabela-Siatka"/>
        <w:tblW w:w="0" w:type="auto"/>
        <w:tblLayout w:type="fixed"/>
        <w:tblLook w:val="04A0" w:firstRow="1" w:lastRow="0" w:firstColumn="1" w:lastColumn="0" w:noHBand="0" w:noVBand="1"/>
      </w:tblPr>
      <w:tblGrid>
        <w:gridCol w:w="2660"/>
        <w:gridCol w:w="5953"/>
        <w:gridCol w:w="1166"/>
      </w:tblGrid>
      <w:tr w:rsidR="00BB2F5C" w:rsidRPr="00080170" w:rsidTr="009261B0">
        <w:tc>
          <w:tcPr>
            <w:tcW w:w="2660" w:type="dxa"/>
          </w:tcPr>
          <w:p w:rsidR="00BB2F5C" w:rsidRPr="00080170" w:rsidRDefault="00BB2F5C" w:rsidP="009261B0">
            <w:pPr>
              <w:jc w:val="center"/>
              <w:rPr>
                <w:rFonts w:asciiTheme="minorHAnsi" w:hAnsiTheme="minorHAnsi" w:cstheme="minorHAnsi"/>
                <w:b/>
                <w:sz w:val="24"/>
                <w:szCs w:val="24"/>
              </w:rPr>
            </w:pPr>
            <w:r w:rsidRPr="00080170">
              <w:rPr>
                <w:rFonts w:asciiTheme="minorHAnsi" w:hAnsiTheme="minorHAnsi" w:cstheme="minorHAnsi"/>
                <w:b/>
                <w:sz w:val="24"/>
                <w:szCs w:val="24"/>
              </w:rPr>
              <w:t>Przebieg procesu</w:t>
            </w:r>
          </w:p>
        </w:tc>
        <w:tc>
          <w:tcPr>
            <w:tcW w:w="5953" w:type="dxa"/>
          </w:tcPr>
          <w:p w:rsidR="00BB2F5C" w:rsidRPr="00080170" w:rsidRDefault="00BB2F5C" w:rsidP="009261B0">
            <w:pPr>
              <w:jc w:val="center"/>
              <w:rPr>
                <w:rFonts w:asciiTheme="minorHAnsi" w:hAnsiTheme="minorHAnsi" w:cstheme="minorHAnsi"/>
                <w:b/>
                <w:sz w:val="24"/>
                <w:szCs w:val="24"/>
              </w:rPr>
            </w:pPr>
            <w:r w:rsidRPr="00080170">
              <w:rPr>
                <w:rFonts w:asciiTheme="minorHAnsi" w:hAnsiTheme="minorHAnsi" w:cstheme="minorHAnsi"/>
                <w:b/>
                <w:sz w:val="24"/>
                <w:szCs w:val="24"/>
              </w:rPr>
              <w:t>Działania i rezultaty</w:t>
            </w:r>
          </w:p>
        </w:tc>
        <w:tc>
          <w:tcPr>
            <w:tcW w:w="1166" w:type="dxa"/>
          </w:tcPr>
          <w:p w:rsidR="00BB2F5C" w:rsidRPr="00080170" w:rsidRDefault="00BB2F5C" w:rsidP="009261B0">
            <w:pPr>
              <w:jc w:val="center"/>
              <w:rPr>
                <w:rFonts w:asciiTheme="minorHAnsi" w:hAnsiTheme="minorHAnsi" w:cstheme="minorHAnsi"/>
                <w:b/>
                <w:sz w:val="24"/>
                <w:szCs w:val="24"/>
              </w:rPr>
            </w:pPr>
            <w:r w:rsidRPr="00080170">
              <w:rPr>
                <w:rFonts w:asciiTheme="minorHAnsi" w:hAnsiTheme="minorHAnsi" w:cstheme="minorHAnsi"/>
                <w:b/>
                <w:sz w:val="24"/>
                <w:szCs w:val="24"/>
              </w:rPr>
              <w:t>czas</w:t>
            </w:r>
          </w:p>
        </w:tc>
      </w:tr>
      <w:tr w:rsidR="00BB2F5C" w:rsidRPr="00080170" w:rsidTr="009261B0">
        <w:tc>
          <w:tcPr>
            <w:tcW w:w="2660" w:type="dxa"/>
          </w:tcPr>
          <w:p w:rsidR="00BB2F5C" w:rsidRPr="00080170" w:rsidRDefault="00BB2F5C" w:rsidP="009261B0">
            <w:pPr>
              <w:spacing w:line="360" w:lineRule="auto"/>
              <w:jc w:val="center"/>
              <w:rPr>
                <w:rFonts w:asciiTheme="minorHAnsi" w:hAnsiTheme="minorHAnsi" w:cstheme="minorHAnsi"/>
                <w:sz w:val="24"/>
                <w:szCs w:val="24"/>
              </w:rPr>
            </w:pPr>
            <w:r w:rsidRPr="00080170">
              <w:rPr>
                <w:rFonts w:asciiTheme="minorHAnsi" w:hAnsiTheme="minorHAnsi" w:cstheme="minorHAnsi"/>
                <w:sz w:val="24"/>
                <w:szCs w:val="24"/>
              </w:rPr>
              <w:t>Spotkanie z dyrektorem szkoły</w:t>
            </w:r>
          </w:p>
        </w:tc>
        <w:tc>
          <w:tcPr>
            <w:tcW w:w="5953" w:type="dxa"/>
          </w:tcPr>
          <w:p w:rsidR="00BB2F5C" w:rsidRPr="00080170" w:rsidRDefault="00BB2F5C" w:rsidP="009261B0">
            <w:pPr>
              <w:spacing w:line="360" w:lineRule="auto"/>
              <w:rPr>
                <w:rFonts w:asciiTheme="minorHAnsi" w:hAnsiTheme="minorHAnsi" w:cstheme="minorHAnsi"/>
                <w:sz w:val="24"/>
                <w:szCs w:val="24"/>
              </w:rPr>
            </w:pPr>
            <w:r>
              <w:rPr>
                <w:rFonts w:asciiTheme="minorHAnsi" w:hAnsiTheme="minorHAnsi" w:cstheme="minorHAnsi"/>
                <w:sz w:val="24"/>
                <w:szCs w:val="24"/>
              </w:rPr>
              <w:t>1.</w:t>
            </w:r>
            <w:r w:rsidRPr="00080170">
              <w:rPr>
                <w:rFonts w:asciiTheme="minorHAnsi" w:hAnsiTheme="minorHAnsi" w:cstheme="minorHAnsi"/>
                <w:sz w:val="24"/>
                <w:szCs w:val="24"/>
              </w:rPr>
              <w:t>Omówienie zasad współpracy.</w:t>
            </w:r>
          </w:p>
          <w:p w:rsidR="00BB2F5C" w:rsidRPr="00080170" w:rsidRDefault="00BB2F5C" w:rsidP="009261B0">
            <w:pPr>
              <w:spacing w:line="360" w:lineRule="auto"/>
              <w:rPr>
                <w:rFonts w:asciiTheme="minorHAnsi" w:hAnsiTheme="minorHAnsi" w:cstheme="minorHAnsi"/>
                <w:sz w:val="24"/>
                <w:szCs w:val="24"/>
              </w:rPr>
            </w:pPr>
            <w:r>
              <w:rPr>
                <w:rFonts w:asciiTheme="minorHAnsi" w:hAnsiTheme="minorHAnsi" w:cstheme="minorHAnsi"/>
                <w:sz w:val="24"/>
                <w:szCs w:val="24"/>
              </w:rPr>
              <w:t>2.</w:t>
            </w:r>
            <w:r w:rsidRPr="00080170">
              <w:rPr>
                <w:rFonts w:asciiTheme="minorHAnsi" w:hAnsiTheme="minorHAnsi" w:cstheme="minorHAnsi"/>
                <w:sz w:val="24"/>
                <w:szCs w:val="24"/>
              </w:rPr>
              <w:t>Identyfikacja potrzeb szkoły.</w:t>
            </w:r>
          </w:p>
          <w:p w:rsidR="00BB2F5C" w:rsidRPr="00080170" w:rsidRDefault="00BB2F5C" w:rsidP="009261B0">
            <w:pPr>
              <w:spacing w:line="360" w:lineRule="auto"/>
              <w:rPr>
                <w:rFonts w:asciiTheme="minorHAnsi" w:hAnsiTheme="minorHAnsi" w:cstheme="minorHAnsi"/>
                <w:sz w:val="24"/>
                <w:szCs w:val="24"/>
              </w:rPr>
            </w:pPr>
            <w:r>
              <w:rPr>
                <w:rFonts w:asciiTheme="minorHAnsi" w:hAnsiTheme="minorHAnsi" w:cstheme="minorHAnsi"/>
                <w:sz w:val="24"/>
                <w:szCs w:val="24"/>
              </w:rPr>
              <w:t>3.</w:t>
            </w:r>
            <w:r w:rsidRPr="00080170">
              <w:rPr>
                <w:rFonts w:asciiTheme="minorHAnsi" w:hAnsiTheme="minorHAnsi" w:cstheme="minorHAnsi"/>
                <w:sz w:val="24"/>
                <w:szCs w:val="24"/>
              </w:rPr>
              <w:t>Omówienie zakresu odpowiedzialności osoby wspomagającej.</w:t>
            </w:r>
          </w:p>
          <w:p w:rsidR="00BB2F5C" w:rsidRPr="00080170" w:rsidRDefault="00BB2F5C" w:rsidP="009261B0">
            <w:pPr>
              <w:spacing w:line="360" w:lineRule="auto"/>
              <w:rPr>
                <w:rFonts w:asciiTheme="minorHAnsi" w:hAnsiTheme="minorHAnsi" w:cstheme="minorHAnsi"/>
                <w:sz w:val="24"/>
                <w:szCs w:val="24"/>
              </w:rPr>
            </w:pPr>
            <w:r>
              <w:rPr>
                <w:rFonts w:asciiTheme="minorHAnsi" w:hAnsiTheme="minorHAnsi" w:cstheme="minorHAnsi"/>
                <w:sz w:val="24"/>
                <w:szCs w:val="24"/>
              </w:rPr>
              <w:t>4.</w:t>
            </w:r>
            <w:r w:rsidRPr="00080170">
              <w:rPr>
                <w:rFonts w:asciiTheme="minorHAnsi" w:hAnsiTheme="minorHAnsi" w:cstheme="minorHAnsi"/>
                <w:sz w:val="24"/>
                <w:szCs w:val="24"/>
              </w:rPr>
              <w:t>Uzgodnienie terminu spotkania z Radą Pedagogiczną.</w:t>
            </w:r>
          </w:p>
        </w:tc>
        <w:tc>
          <w:tcPr>
            <w:tcW w:w="1166" w:type="dxa"/>
          </w:tcPr>
          <w:p w:rsidR="00BB2F5C" w:rsidRPr="00080170" w:rsidRDefault="00BB2F5C" w:rsidP="009261B0">
            <w:pPr>
              <w:spacing w:line="360" w:lineRule="auto"/>
              <w:jc w:val="center"/>
              <w:rPr>
                <w:rFonts w:asciiTheme="minorHAnsi" w:hAnsiTheme="minorHAnsi" w:cstheme="minorHAnsi"/>
                <w:sz w:val="24"/>
                <w:szCs w:val="24"/>
              </w:rPr>
            </w:pPr>
            <w:r w:rsidRPr="00080170">
              <w:rPr>
                <w:rFonts w:asciiTheme="minorHAnsi" w:hAnsiTheme="minorHAnsi" w:cstheme="minorHAnsi"/>
                <w:sz w:val="24"/>
                <w:szCs w:val="24"/>
              </w:rPr>
              <w:t>2godz.</w:t>
            </w:r>
          </w:p>
        </w:tc>
      </w:tr>
      <w:tr w:rsidR="00BB2F5C" w:rsidRPr="00080170" w:rsidTr="009261B0">
        <w:tc>
          <w:tcPr>
            <w:tcW w:w="2660" w:type="dxa"/>
          </w:tcPr>
          <w:p w:rsidR="00BB2F5C" w:rsidRPr="00080170" w:rsidRDefault="00BB2F5C" w:rsidP="009261B0">
            <w:pPr>
              <w:spacing w:line="360" w:lineRule="auto"/>
              <w:rPr>
                <w:rFonts w:asciiTheme="minorHAnsi" w:hAnsiTheme="minorHAnsi" w:cstheme="minorHAnsi"/>
                <w:sz w:val="24"/>
                <w:szCs w:val="24"/>
              </w:rPr>
            </w:pPr>
            <w:r w:rsidRPr="00080170">
              <w:rPr>
                <w:rFonts w:asciiTheme="minorHAnsi" w:hAnsiTheme="minorHAnsi" w:cstheme="minorHAnsi"/>
                <w:sz w:val="24"/>
                <w:szCs w:val="24"/>
              </w:rPr>
              <w:t>Spotkanie z radą pedagogiczną</w:t>
            </w:r>
          </w:p>
        </w:tc>
        <w:tc>
          <w:tcPr>
            <w:tcW w:w="5953" w:type="dxa"/>
          </w:tcPr>
          <w:p w:rsidR="00BB2F5C" w:rsidRPr="00080170" w:rsidRDefault="00BB2F5C" w:rsidP="009261B0">
            <w:pPr>
              <w:spacing w:line="360" w:lineRule="auto"/>
              <w:rPr>
                <w:rFonts w:asciiTheme="minorHAnsi" w:hAnsiTheme="minorHAnsi" w:cstheme="minorHAnsi"/>
                <w:sz w:val="24"/>
                <w:szCs w:val="24"/>
              </w:rPr>
            </w:pPr>
            <w:r w:rsidRPr="00080170">
              <w:rPr>
                <w:rFonts w:asciiTheme="minorHAnsi" w:hAnsiTheme="minorHAnsi" w:cstheme="minorHAnsi"/>
                <w:sz w:val="24"/>
                <w:szCs w:val="24"/>
              </w:rPr>
              <w:t>Warsztat r</w:t>
            </w:r>
            <w:r>
              <w:rPr>
                <w:rFonts w:asciiTheme="minorHAnsi" w:hAnsiTheme="minorHAnsi" w:cstheme="minorHAnsi"/>
                <w:sz w:val="24"/>
                <w:szCs w:val="24"/>
              </w:rPr>
              <w:t>ozwojowo-</w:t>
            </w:r>
            <w:r w:rsidRPr="00080170">
              <w:rPr>
                <w:rFonts w:asciiTheme="minorHAnsi" w:hAnsiTheme="minorHAnsi" w:cstheme="minorHAnsi"/>
                <w:sz w:val="24"/>
                <w:szCs w:val="24"/>
              </w:rPr>
              <w:t>diagnostyczny</w:t>
            </w:r>
          </w:p>
        </w:tc>
        <w:tc>
          <w:tcPr>
            <w:tcW w:w="1166" w:type="dxa"/>
          </w:tcPr>
          <w:p w:rsidR="00BB2F5C" w:rsidRPr="00080170" w:rsidRDefault="00BB2F5C" w:rsidP="009261B0">
            <w:pPr>
              <w:spacing w:line="360" w:lineRule="auto"/>
              <w:rPr>
                <w:rFonts w:asciiTheme="minorHAnsi" w:hAnsiTheme="minorHAnsi" w:cstheme="minorHAnsi"/>
                <w:sz w:val="24"/>
                <w:szCs w:val="24"/>
              </w:rPr>
            </w:pPr>
            <w:r>
              <w:rPr>
                <w:rFonts w:asciiTheme="minorHAnsi" w:hAnsiTheme="minorHAnsi" w:cstheme="minorHAnsi"/>
                <w:sz w:val="24"/>
                <w:szCs w:val="24"/>
              </w:rPr>
              <w:t>4 godz.</w:t>
            </w:r>
          </w:p>
        </w:tc>
      </w:tr>
      <w:tr w:rsidR="00BB2F5C" w:rsidRPr="007A3686" w:rsidTr="009261B0">
        <w:tc>
          <w:tcPr>
            <w:tcW w:w="2660" w:type="dxa"/>
          </w:tcPr>
          <w:p w:rsidR="00BB2F5C" w:rsidRPr="007A3686" w:rsidRDefault="00BB2F5C" w:rsidP="009261B0">
            <w:pPr>
              <w:spacing w:line="360" w:lineRule="auto"/>
              <w:rPr>
                <w:rFonts w:asciiTheme="minorHAnsi" w:hAnsiTheme="minorHAnsi" w:cstheme="minorHAnsi"/>
                <w:sz w:val="24"/>
                <w:szCs w:val="24"/>
              </w:rPr>
            </w:pPr>
            <w:r w:rsidRPr="007A3686">
              <w:rPr>
                <w:rFonts w:asciiTheme="minorHAnsi" w:hAnsiTheme="minorHAnsi" w:cstheme="minorHAnsi"/>
                <w:sz w:val="24"/>
                <w:szCs w:val="24"/>
              </w:rPr>
              <w:t>Wypracowanie rocznego planu wspomagania</w:t>
            </w:r>
          </w:p>
        </w:tc>
        <w:tc>
          <w:tcPr>
            <w:tcW w:w="5953" w:type="dxa"/>
          </w:tcPr>
          <w:p w:rsidR="00BB2F5C" w:rsidRPr="007A3686" w:rsidRDefault="00BB2F5C" w:rsidP="009261B0">
            <w:pPr>
              <w:spacing w:line="360" w:lineRule="auto"/>
              <w:rPr>
                <w:rFonts w:asciiTheme="minorHAnsi" w:hAnsiTheme="minorHAnsi" w:cstheme="minorHAnsi"/>
                <w:sz w:val="24"/>
                <w:szCs w:val="24"/>
              </w:rPr>
            </w:pPr>
            <w:r w:rsidRPr="007A3686">
              <w:rPr>
                <w:rFonts w:asciiTheme="minorHAnsi" w:hAnsiTheme="minorHAnsi" w:cstheme="minorHAnsi"/>
                <w:sz w:val="24"/>
                <w:szCs w:val="24"/>
              </w:rPr>
              <w:t>Zaplanowani wsparcia.</w:t>
            </w:r>
          </w:p>
          <w:p w:rsidR="00BB2F5C" w:rsidRPr="007A3686" w:rsidRDefault="00BB2F5C" w:rsidP="009261B0">
            <w:pPr>
              <w:spacing w:line="360" w:lineRule="auto"/>
              <w:rPr>
                <w:rFonts w:asciiTheme="minorHAnsi" w:hAnsiTheme="minorHAnsi" w:cstheme="minorHAnsi"/>
                <w:sz w:val="24"/>
                <w:szCs w:val="24"/>
              </w:rPr>
            </w:pPr>
            <w:r w:rsidRPr="007A3686">
              <w:rPr>
                <w:rFonts w:asciiTheme="minorHAnsi" w:hAnsiTheme="minorHAnsi" w:cstheme="minorHAnsi"/>
                <w:sz w:val="24"/>
                <w:szCs w:val="24"/>
              </w:rPr>
              <w:t>Przedstawienie planu wspomagania do zatwierdzenia RP</w:t>
            </w:r>
          </w:p>
        </w:tc>
        <w:tc>
          <w:tcPr>
            <w:tcW w:w="1166" w:type="dxa"/>
          </w:tcPr>
          <w:p w:rsidR="00BB2F5C" w:rsidRPr="007A3686" w:rsidRDefault="00BB2F5C" w:rsidP="009261B0">
            <w:pPr>
              <w:spacing w:line="360" w:lineRule="auto"/>
              <w:rPr>
                <w:rFonts w:asciiTheme="minorHAnsi" w:hAnsiTheme="minorHAnsi" w:cstheme="minorHAnsi"/>
                <w:sz w:val="24"/>
                <w:szCs w:val="24"/>
              </w:rPr>
            </w:pPr>
            <w:r w:rsidRPr="007A3686">
              <w:rPr>
                <w:rFonts w:asciiTheme="minorHAnsi" w:hAnsiTheme="minorHAnsi" w:cstheme="minorHAnsi"/>
                <w:sz w:val="24"/>
                <w:szCs w:val="24"/>
              </w:rPr>
              <w:t>Do uzgodnienia</w:t>
            </w:r>
          </w:p>
        </w:tc>
      </w:tr>
    </w:tbl>
    <w:p w:rsidR="00BB2F5C" w:rsidRDefault="00BB2F5C" w:rsidP="00BB2F5C">
      <w:pPr>
        <w:jc w:val="center"/>
        <w:rPr>
          <w:rFonts w:asciiTheme="minorHAnsi" w:hAnsiTheme="minorHAnsi" w:cstheme="minorHAnsi"/>
          <w:sz w:val="28"/>
          <w:szCs w:val="28"/>
        </w:rPr>
      </w:pPr>
    </w:p>
    <w:p w:rsidR="00BB2F5C" w:rsidRDefault="00BB2F5C" w:rsidP="00BB2F5C">
      <w:pPr>
        <w:rPr>
          <w:rFonts w:asciiTheme="minorHAnsi" w:hAnsiTheme="minorHAnsi" w:cstheme="minorHAnsi"/>
          <w:sz w:val="28"/>
          <w:szCs w:val="28"/>
        </w:rPr>
      </w:pPr>
      <w:r>
        <w:rPr>
          <w:rFonts w:asciiTheme="minorHAnsi" w:hAnsiTheme="minorHAnsi" w:cstheme="minorHAnsi"/>
          <w:sz w:val="28"/>
          <w:szCs w:val="28"/>
        </w:rPr>
        <w:br w:type="page"/>
      </w:r>
    </w:p>
    <w:p w:rsidR="00BB2F5C" w:rsidRPr="00883892" w:rsidRDefault="00BB2F5C" w:rsidP="00BB2F5C">
      <w:pPr>
        <w:pStyle w:val="Nagwek1"/>
      </w:pPr>
      <w:bookmarkStart w:id="14" w:name="_Toc535799320"/>
      <w:r w:rsidRPr="00883892">
        <w:t>Załącznik VIII_1_</w:t>
      </w:r>
      <w:r>
        <w:t>5</w:t>
      </w:r>
      <w:r w:rsidRPr="00883892">
        <w:t xml:space="preserve"> PLAN WSPOMAGANIA</w:t>
      </w:r>
      <w:bookmarkEnd w:id="14"/>
    </w:p>
    <w:p w:rsidR="00BB2F5C" w:rsidRPr="00B01CB4" w:rsidRDefault="00BB2F5C" w:rsidP="00BB2F5C">
      <w:pPr>
        <w:spacing w:after="0" w:line="240" w:lineRule="auto"/>
        <w:jc w:val="center"/>
        <w:rPr>
          <w:rFonts w:asciiTheme="minorHAnsi" w:hAnsiTheme="minorHAnsi"/>
          <w:b/>
          <w:i/>
          <w:sz w:val="32"/>
          <w:szCs w:val="32"/>
        </w:rPr>
      </w:pPr>
      <w:r w:rsidRPr="00B01CB4">
        <w:rPr>
          <w:rFonts w:asciiTheme="minorHAnsi" w:hAnsiTheme="minorHAnsi"/>
          <w:b/>
          <w:i/>
          <w:sz w:val="32"/>
          <w:szCs w:val="32"/>
        </w:rPr>
        <w:t>PLAN WSPOMAGANIA - PROPOZYCJA</w:t>
      </w:r>
    </w:p>
    <w:p w:rsidR="00BB2F5C" w:rsidRPr="002D6893" w:rsidRDefault="00BB2F5C" w:rsidP="00BB2F5C">
      <w:pPr>
        <w:spacing w:after="0" w:line="240" w:lineRule="auto"/>
        <w:jc w:val="center"/>
        <w:rPr>
          <w:b/>
          <w:i/>
          <w:sz w:val="32"/>
          <w:szCs w:val="32"/>
        </w:rPr>
      </w:pPr>
    </w:p>
    <w:p w:rsidR="00BB2F5C" w:rsidRDefault="00BB2F5C" w:rsidP="00BB2F5C">
      <w:pPr>
        <w:spacing w:after="0" w:line="240" w:lineRule="auto"/>
        <w:jc w:val="center"/>
        <w:rPr>
          <w:sz w:val="24"/>
          <w:szCs w:val="24"/>
        </w:rPr>
      </w:pPr>
      <w:r>
        <w:rPr>
          <w:sz w:val="24"/>
          <w:szCs w:val="24"/>
        </w:rPr>
        <w:t>w okresie od ………………. do ……………….</w:t>
      </w:r>
    </w:p>
    <w:p w:rsidR="00BB2F5C" w:rsidRDefault="00BB2F5C" w:rsidP="00BB2F5C">
      <w:pPr>
        <w:spacing w:after="0" w:line="240" w:lineRule="auto"/>
        <w:jc w:val="center"/>
        <w:rPr>
          <w:sz w:val="24"/>
          <w:szCs w:val="24"/>
        </w:rPr>
      </w:pPr>
    </w:p>
    <w:p w:rsidR="00BB2F5C" w:rsidRDefault="00BB2F5C" w:rsidP="00BB2F5C">
      <w:pPr>
        <w:spacing w:after="0" w:line="240" w:lineRule="auto"/>
        <w:jc w:val="both"/>
        <w:rPr>
          <w:sz w:val="24"/>
          <w:szCs w:val="24"/>
        </w:rPr>
      </w:pPr>
    </w:p>
    <w:p w:rsidR="00BB2F5C" w:rsidRDefault="00BB2F5C" w:rsidP="00BB2F5C">
      <w:pPr>
        <w:spacing w:after="0" w:line="240" w:lineRule="auto"/>
        <w:jc w:val="both"/>
        <w:rPr>
          <w:sz w:val="24"/>
          <w:szCs w:val="24"/>
        </w:rPr>
      </w:pPr>
      <w:r>
        <w:rPr>
          <w:sz w:val="24"/>
          <w:szCs w:val="24"/>
        </w:rPr>
        <w:t>Nazwa szkoły/placówki …………………………………………………………………………………………………………</w:t>
      </w:r>
    </w:p>
    <w:p w:rsidR="00BB2F5C" w:rsidRDefault="00BB2F5C" w:rsidP="00BB2F5C">
      <w:pPr>
        <w:spacing w:after="0" w:line="240" w:lineRule="auto"/>
        <w:jc w:val="both"/>
        <w:rPr>
          <w:sz w:val="24"/>
          <w:szCs w:val="24"/>
        </w:rPr>
      </w:pPr>
    </w:p>
    <w:tbl>
      <w:tblPr>
        <w:tblStyle w:val="Tabela-Siatka"/>
        <w:tblW w:w="0" w:type="auto"/>
        <w:tblInd w:w="108" w:type="dxa"/>
        <w:tblLayout w:type="fixed"/>
        <w:tblLook w:val="04A0" w:firstRow="1" w:lastRow="0" w:firstColumn="1" w:lastColumn="0" w:noHBand="0" w:noVBand="1"/>
      </w:tblPr>
      <w:tblGrid>
        <w:gridCol w:w="9540"/>
      </w:tblGrid>
      <w:tr w:rsidR="00BB2F5C" w:rsidTr="00D90C7D">
        <w:tc>
          <w:tcPr>
            <w:tcW w:w="9540" w:type="dxa"/>
          </w:tcPr>
          <w:p w:rsidR="00BB2F5C" w:rsidRDefault="00BB2F5C" w:rsidP="00D90C7D">
            <w:pPr>
              <w:jc w:val="both"/>
              <w:rPr>
                <w:b/>
                <w:sz w:val="24"/>
                <w:szCs w:val="24"/>
              </w:rPr>
            </w:pPr>
            <w:r w:rsidRPr="007400B8">
              <w:rPr>
                <w:b/>
                <w:sz w:val="24"/>
                <w:szCs w:val="24"/>
              </w:rPr>
              <w:t>I etap – Diagnoza potrzeb</w:t>
            </w:r>
          </w:p>
          <w:p w:rsidR="00BB2F5C" w:rsidRDefault="00BB2F5C" w:rsidP="00D90C7D">
            <w:pPr>
              <w:jc w:val="both"/>
              <w:rPr>
                <w:sz w:val="24"/>
                <w:szCs w:val="24"/>
              </w:rPr>
            </w:pPr>
            <w:r w:rsidRPr="00D957A0">
              <w:rPr>
                <w:sz w:val="24"/>
                <w:szCs w:val="24"/>
              </w:rPr>
              <w:t xml:space="preserve">(informacje o </w:t>
            </w:r>
            <w:r>
              <w:rPr>
                <w:sz w:val="24"/>
                <w:szCs w:val="24"/>
              </w:rPr>
              <w:t xml:space="preserve">celu diagnozy, działaniach podjętych w ramach badania diagnostycznego, wynikach analizy ilościowej i jakościowej zgromadzonych informacji, wnioskach i rekomendacjach do doskonalenia pracy szkoły/placówki – patrz wzór dokumentu </w:t>
            </w:r>
            <w:r>
              <w:rPr>
                <w:i/>
                <w:sz w:val="24"/>
                <w:szCs w:val="24"/>
              </w:rPr>
              <w:t>Przykład diagnozy potrzeb …</w:t>
            </w:r>
            <w:r w:rsidRPr="00D957A0">
              <w:rPr>
                <w:sz w:val="24"/>
                <w:szCs w:val="24"/>
              </w:rPr>
              <w:t>)</w:t>
            </w:r>
          </w:p>
          <w:p w:rsidR="00BB2F5C" w:rsidRDefault="00BB2F5C" w:rsidP="00D90C7D">
            <w:pPr>
              <w:jc w:val="both"/>
              <w:rPr>
                <w:sz w:val="24"/>
                <w:szCs w:val="24"/>
              </w:rPr>
            </w:pPr>
            <w:r>
              <w:rPr>
                <w:sz w:val="24"/>
                <w:szCs w:val="24"/>
              </w:rPr>
              <w:t>…………………………………………………………………………………………………………………………………………………………………………………………………………………………………………………………………………………………………………………………………………………………………………………………………………………………………………………………………………………………………………………………………………………………………………………………………………………………………………………………………………………………………………………………………………………………………………………………………………………………………………………………………………………………………………………………………………………………………………………………………………………………………………………………………………………..</w:t>
            </w:r>
          </w:p>
          <w:p w:rsidR="00BB2F5C" w:rsidRDefault="00BB2F5C" w:rsidP="00D90C7D">
            <w:pPr>
              <w:jc w:val="both"/>
              <w:rPr>
                <w:sz w:val="24"/>
                <w:szCs w:val="24"/>
              </w:rPr>
            </w:pPr>
            <w:r>
              <w:rPr>
                <w:sz w:val="24"/>
                <w:szCs w:val="24"/>
              </w:rPr>
              <w:t>………………………………………………………………………………………………………………………………………………………………………………………………………………………………………………………………………………………………………...</w:t>
            </w:r>
          </w:p>
          <w:p w:rsidR="00BB2F5C" w:rsidRDefault="00BB2F5C" w:rsidP="00D90C7D">
            <w:pPr>
              <w:jc w:val="both"/>
              <w:rPr>
                <w:sz w:val="24"/>
                <w:szCs w:val="24"/>
              </w:rPr>
            </w:pPr>
          </w:p>
        </w:tc>
      </w:tr>
      <w:tr w:rsidR="00BB2F5C" w:rsidTr="00D90C7D">
        <w:tc>
          <w:tcPr>
            <w:tcW w:w="9540" w:type="dxa"/>
          </w:tcPr>
          <w:p w:rsidR="00BB2F5C" w:rsidRDefault="00BB2F5C" w:rsidP="00D90C7D">
            <w:pPr>
              <w:jc w:val="both"/>
              <w:rPr>
                <w:sz w:val="24"/>
                <w:szCs w:val="24"/>
              </w:rPr>
            </w:pPr>
            <w:r>
              <w:rPr>
                <w:b/>
                <w:sz w:val="24"/>
                <w:szCs w:val="24"/>
              </w:rPr>
              <w:t xml:space="preserve">Cel główny wspomagania </w:t>
            </w:r>
            <w:r>
              <w:rPr>
                <w:sz w:val="24"/>
                <w:szCs w:val="24"/>
              </w:rPr>
              <w:t>(ustalony na podstawie wniosków i rekomendacji sformułowanych po diagnozie potrzeb)</w:t>
            </w:r>
          </w:p>
          <w:p w:rsidR="00BB2F5C" w:rsidRDefault="00BB2F5C" w:rsidP="00D90C7D">
            <w:pPr>
              <w:jc w:val="both"/>
              <w:rPr>
                <w:sz w:val="24"/>
                <w:szCs w:val="24"/>
              </w:rPr>
            </w:pPr>
            <w:r>
              <w:rPr>
                <w:sz w:val="24"/>
                <w:szCs w:val="24"/>
              </w:rPr>
              <w:t>……………………………………………………………………………………………………………………………………………………………………………………………………………………………………………………………………………………………………………………………………………………………………………………………………………………………………………………………………………………………………………………………………………………………………………………………………………………</w:t>
            </w:r>
          </w:p>
          <w:p w:rsidR="00BB2F5C" w:rsidRDefault="00BB2F5C" w:rsidP="00D90C7D">
            <w:pPr>
              <w:jc w:val="both"/>
              <w:rPr>
                <w:sz w:val="24"/>
                <w:szCs w:val="24"/>
              </w:rPr>
            </w:pPr>
            <w:r w:rsidRPr="00D957A0">
              <w:rPr>
                <w:b/>
                <w:sz w:val="24"/>
                <w:szCs w:val="24"/>
              </w:rPr>
              <w:t>Cele szczegółowe</w:t>
            </w:r>
            <w:r>
              <w:rPr>
                <w:b/>
                <w:sz w:val="24"/>
                <w:szCs w:val="24"/>
              </w:rPr>
              <w:t xml:space="preserve"> </w:t>
            </w:r>
            <w:r>
              <w:rPr>
                <w:sz w:val="24"/>
                <w:szCs w:val="24"/>
              </w:rPr>
              <w:t>(wynikające z celu głównego, doprecyzowujące ten cel)</w:t>
            </w:r>
          </w:p>
          <w:p w:rsidR="00BB2F5C" w:rsidRDefault="00BB2F5C" w:rsidP="00D90C7D">
            <w:pPr>
              <w:jc w:val="both"/>
              <w:rPr>
                <w:sz w:val="24"/>
                <w:szCs w:val="24"/>
              </w:rPr>
            </w:pPr>
            <w:r>
              <w:rPr>
                <w:sz w:val="24"/>
                <w:szCs w:val="24"/>
              </w:rPr>
              <w:t>………………………………………………………………………………………………………………………………………………………………………………………………………………………………………………………………………………………………………………………………………………………………………………………………………………………………………………………..…….</w:t>
            </w:r>
          </w:p>
          <w:p w:rsidR="00BB2F5C" w:rsidRDefault="00BB2F5C" w:rsidP="00D90C7D">
            <w:pPr>
              <w:jc w:val="both"/>
              <w:rPr>
                <w:sz w:val="24"/>
                <w:szCs w:val="24"/>
              </w:rPr>
            </w:pPr>
            <w:r>
              <w:rPr>
                <w:sz w:val="24"/>
                <w:szCs w:val="24"/>
              </w:rPr>
              <w:t>………………………………………………………………………………………………………………………………………………………………………………………………………………………………………………………………………………………………………………………………………………………………………………………………………………………………………………………….…..</w:t>
            </w:r>
          </w:p>
          <w:p w:rsidR="00BB2F5C" w:rsidRPr="00D957A0" w:rsidRDefault="00BB2F5C" w:rsidP="00D90C7D">
            <w:pPr>
              <w:jc w:val="both"/>
              <w:rPr>
                <w:sz w:val="24"/>
                <w:szCs w:val="24"/>
              </w:rPr>
            </w:pPr>
          </w:p>
        </w:tc>
      </w:tr>
      <w:tr w:rsidR="00BB2F5C" w:rsidTr="00D90C7D">
        <w:tc>
          <w:tcPr>
            <w:tcW w:w="9540" w:type="dxa"/>
          </w:tcPr>
          <w:p w:rsidR="00BB2F5C" w:rsidRDefault="00BB2F5C" w:rsidP="00D90C7D">
            <w:pPr>
              <w:jc w:val="both"/>
              <w:rPr>
                <w:sz w:val="24"/>
                <w:szCs w:val="24"/>
              </w:rPr>
            </w:pPr>
            <w:r>
              <w:rPr>
                <w:b/>
                <w:sz w:val="24"/>
                <w:szCs w:val="24"/>
              </w:rPr>
              <w:t>Wskaźniki osiągnięcia celu głównego</w:t>
            </w:r>
            <w:r w:rsidRPr="000A7714">
              <w:rPr>
                <w:sz w:val="24"/>
                <w:szCs w:val="24"/>
              </w:rPr>
              <w:t xml:space="preserve"> (</w:t>
            </w:r>
            <w:r>
              <w:rPr>
                <w:sz w:val="24"/>
                <w:szCs w:val="24"/>
              </w:rPr>
              <w:t>określone w odniesieniu do celów szczegółowych)</w:t>
            </w:r>
          </w:p>
          <w:p w:rsidR="00BB2F5C" w:rsidRDefault="00BB2F5C" w:rsidP="00D90C7D">
            <w:pPr>
              <w:jc w:val="both"/>
              <w:rPr>
                <w:sz w:val="24"/>
                <w:szCs w:val="24"/>
              </w:rPr>
            </w:pPr>
            <w:r>
              <w:rPr>
                <w:sz w:val="24"/>
                <w:szCs w:val="24"/>
              </w:rPr>
              <w:t>………………………………………………………………………………………………………………………………………………………………………………………………………………………………………………………………………………………………………………………………………………………………………………………………………………………………………………………..…….</w:t>
            </w:r>
          </w:p>
          <w:p w:rsidR="00BB2F5C" w:rsidRPr="006A29FE" w:rsidRDefault="00BB2F5C" w:rsidP="00D90C7D">
            <w:pPr>
              <w:jc w:val="both"/>
              <w:rPr>
                <w:sz w:val="24"/>
                <w:szCs w:val="24"/>
              </w:rPr>
            </w:pPr>
            <w:r>
              <w:rPr>
                <w:sz w:val="24"/>
                <w:szCs w:val="24"/>
              </w:rPr>
              <w:t>……………………………………………………………………………………………………………………………………………………………………………………………………………………………………………………………………………………………………………………………………………………………………………………………………………………………………………………………….</w:t>
            </w:r>
          </w:p>
        </w:tc>
      </w:tr>
      <w:tr w:rsidR="00BB2F5C" w:rsidTr="00D90C7D">
        <w:tc>
          <w:tcPr>
            <w:tcW w:w="9540" w:type="dxa"/>
          </w:tcPr>
          <w:p w:rsidR="00BB2F5C" w:rsidRDefault="00BB2F5C" w:rsidP="00D90C7D">
            <w:pPr>
              <w:jc w:val="both"/>
              <w:rPr>
                <w:b/>
                <w:sz w:val="24"/>
                <w:szCs w:val="24"/>
              </w:rPr>
            </w:pPr>
          </w:p>
          <w:p w:rsidR="00BB2F5C" w:rsidRDefault="00BB2F5C" w:rsidP="00D90C7D">
            <w:pPr>
              <w:jc w:val="both"/>
              <w:rPr>
                <w:b/>
                <w:sz w:val="24"/>
                <w:szCs w:val="24"/>
              </w:rPr>
            </w:pPr>
            <w:r>
              <w:rPr>
                <w:b/>
                <w:sz w:val="24"/>
                <w:szCs w:val="24"/>
              </w:rPr>
              <w:t>II etap – Proces wspomagania i doskonalenia pracy szkoły</w:t>
            </w:r>
          </w:p>
          <w:p w:rsidR="00BB2F5C" w:rsidRDefault="00BB2F5C" w:rsidP="00D90C7D">
            <w:pPr>
              <w:jc w:val="both"/>
              <w:rPr>
                <w:b/>
                <w:sz w:val="24"/>
                <w:szCs w:val="24"/>
              </w:rPr>
            </w:pPr>
          </w:p>
          <w:p w:rsidR="00BB2F5C" w:rsidRDefault="00BB2F5C" w:rsidP="00D90C7D">
            <w:pPr>
              <w:pStyle w:val="Akapitzlist"/>
              <w:numPr>
                <w:ilvl w:val="0"/>
                <w:numId w:val="13"/>
              </w:numPr>
              <w:ind w:left="284" w:hanging="284"/>
              <w:jc w:val="both"/>
              <w:rPr>
                <w:sz w:val="24"/>
                <w:szCs w:val="24"/>
              </w:rPr>
            </w:pPr>
            <w:r>
              <w:rPr>
                <w:b/>
                <w:sz w:val="24"/>
                <w:szCs w:val="24"/>
              </w:rPr>
              <w:t>O</w:t>
            </w:r>
            <w:r w:rsidRPr="000B6A50">
              <w:rPr>
                <w:b/>
                <w:sz w:val="24"/>
                <w:szCs w:val="24"/>
              </w:rPr>
              <w:t xml:space="preserve">pracowanie </w:t>
            </w:r>
            <w:r w:rsidRPr="000B6A50">
              <w:rPr>
                <w:b/>
                <w:i/>
                <w:sz w:val="24"/>
                <w:szCs w:val="24"/>
              </w:rPr>
              <w:t>Planu wspomagania</w:t>
            </w:r>
            <w:r w:rsidRPr="000B6A50">
              <w:rPr>
                <w:b/>
                <w:sz w:val="24"/>
                <w:szCs w:val="24"/>
              </w:rPr>
              <w:t xml:space="preserve"> </w:t>
            </w:r>
            <w:r>
              <w:rPr>
                <w:sz w:val="24"/>
                <w:szCs w:val="24"/>
              </w:rPr>
              <w:t>(adekwatnego</w:t>
            </w:r>
            <w:r w:rsidRPr="000B6A50">
              <w:rPr>
                <w:sz w:val="24"/>
                <w:szCs w:val="24"/>
              </w:rPr>
              <w:t xml:space="preserve"> do celów i wskaźników ich osiągnięcia)</w:t>
            </w:r>
          </w:p>
          <w:p w:rsidR="00BB2F5C" w:rsidRPr="000B6A50" w:rsidRDefault="00BB2F5C" w:rsidP="00D90C7D">
            <w:pPr>
              <w:pStyle w:val="Akapitzlist"/>
              <w:ind w:left="284"/>
              <w:jc w:val="both"/>
              <w:rPr>
                <w:sz w:val="24"/>
                <w:szCs w:val="24"/>
              </w:rPr>
            </w:pPr>
          </w:p>
          <w:tbl>
            <w:tblPr>
              <w:tblStyle w:val="Tabela-Siatka"/>
              <w:tblW w:w="0" w:type="auto"/>
              <w:tblLayout w:type="fixed"/>
              <w:tblLook w:val="04A0" w:firstRow="1" w:lastRow="0" w:firstColumn="1" w:lastColumn="0" w:noHBand="0" w:noVBand="1"/>
            </w:tblPr>
            <w:tblGrid>
              <w:gridCol w:w="480"/>
              <w:gridCol w:w="1835"/>
              <w:gridCol w:w="2642"/>
              <w:gridCol w:w="1102"/>
              <w:gridCol w:w="1506"/>
              <w:gridCol w:w="1497"/>
            </w:tblGrid>
            <w:tr w:rsidR="00BB2F5C" w:rsidTr="00D90C7D">
              <w:tc>
                <w:tcPr>
                  <w:tcW w:w="480" w:type="dxa"/>
                </w:tcPr>
                <w:p w:rsidR="00BB2F5C" w:rsidRPr="000A7714" w:rsidRDefault="00BB2F5C" w:rsidP="00D90C7D">
                  <w:pPr>
                    <w:jc w:val="center"/>
                  </w:pPr>
                  <w:r w:rsidRPr="000A7714">
                    <w:t>Lp.</w:t>
                  </w:r>
                </w:p>
              </w:tc>
              <w:tc>
                <w:tcPr>
                  <w:tcW w:w="1835" w:type="dxa"/>
                </w:tcPr>
                <w:p w:rsidR="00BB2F5C" w:rsidRPr="000A7714" w:rsidRDefault="00BB2F5C" w:rsidP="00D90C7D">
                  <w:pPr>
                    <w:jc w:val="center"/>
                  </w:pPr>
                  <w:r w:rsidRPr="000A7714">
                    <w:t>Zadania</w:t>
                  </w:r>
                  <w:r>
                    <w:t>/treści</w:t>
                  </w:r>
                </w:p>
              </w:tc>
              <w:tc>
                <w:tcPr>
                  <w:tcW w:w="2642" w:type="dxa"/>
                </w:tcPr>
                <w:p w:rsidR="00BB2F5C" w:rsidRDefault="00BB2F5C" w:rsidP="00D90C7D">
                  <w:pPr>
                    <w:jc w:val="center"/>
                  </w:pPr>
                  <w:r>
                    <w:t xml:space="preserve">Działania, </w:t>
                  </w:r>
                </w:p>
                <w:p w:rsidR="00BB2F5C" w:rsidRPr="000A7714" w:rsidRDefault="00BB2F5C" w:rsidP="00D90C7D">
                  <w:pPr>
                    <w:jc w:val="center"/>
                  </w:pPr>
                  <w:r>
                    <w:t>formy realizacji</w:t>
                  </w:r>
                </w:p>
              </w:tc>
              <w:tc>
                <w:tcPr>
                  <w:tcW w:w="1102" w:type="dxa"/>
                </w:tcPr>
                <w:p w:rsidR="00BB2F5C" w:rsidRDefault="00BB2F5C" w:rsidP="00D90C7D">
                  <w:pPr>
                    <w:jc w:val="center"/>
                  </w:pPr>
                  <w:r>
                    <w:t>Terminy</w:t>
                  </w:r>
                </w:p>
                <w:p w:rsidR="00BB2F5C" w:rsidRPr="000A7714" w:rsidRDefault="00BB2F5C" w:rsidP="00D90C7D">
                  <w:pPr>
                    <w:jc w:val="center"/>
                  </w:pPr>
                  <w:r>
                    <w:t>realizacji</w:t>
                  </w:r>
                </w:p>
              </w:tc>
              <w:tc>
                <w:tcPr>
                  <w:tcW w:w="1506" w:type="dxa"/>
                </w:tcPr>
                <w:p w:rsidR="00BB2F5C" w:rsidRPr="000A7714" w:rsidRDefault="00BB2F5C" w:rsidP="00D90C7D">
                  <w:pPr>
                    <w:jc w:val="center"/>
                  </w:pPr>
                  <w:r>
                    <w:t>Wspierający i wspierani</w:t>
                  </w:r>
                </w:p>
              </w:tc>
              <w:tc>
                <w:tcPr>
                  <w:tcW w:w="1497" w:type="dxa"/>
                </w:tcPr>
                <w:p w:rsidR="00BB2F5C" w:rsidRPr="000A7714" w:rsidRDefault="00BB2F5C" w:rsidP="00D90C7D">
                  <w:pPr>
                    <w:jc w:val="center"/>
                  </w:pPr>
                  <w:r>
                    <w:t>Uwagi</w:t>
                  </w:r>
                </w:p>
              </w:tc>
            </w:tr>
            <w:tr w:rsidR="00BB2F5C" w:rsidRPr="000A7714" w:rsidTr="00D90C7D">
              <w:tc>
                <w:tcPr>
                  <w:tcW w:w="480" w:type="dxa"/>
                </w:tcPr>
                <w:p w:rsidR="00BB2F5C" w:rsidRPr="000A7714" w:rsidRDefault="00BB2F5C" w:rsidP="00D90C7D">
                  <w:pPr>
                    <w:jc w:val="center"/>
                  </w:pPr>
                  <w:r w:rsidRPr="000A7714">
                    <w:t>1.</w:t>
                  </w:r>
                </w:p>
              </w:tc>
              <w:tc>
                <w:tcPr>
                  <w:tcW w:w="1835" w:type="dxa"/>
                </w:tcPr>
                <w:p w:rsidR="00BB2F5C" w:rsidRPr="000A7714" w:rsidRDefault="00BB2F5C" w:rsidP="00D90C7D">
                  <w:pPr>
                    <w:jc w:val="both"/>
                  </w:pPr>
                </w:p>
              </w:tc>
              <w:tc>
                <w:tcPr>
                  <w:tcW w:w="2642" w:type="dxa"/>
                </w:tcPr>
                <w:p w:rsidR="00BB2F5C" w:rsidRPr="000A7714" w:rsidRDefault="00BB2F5C" w:rsidP="00D90C7D">
                  <w:pPr>
                    <w:jc w:val="both"/>
                  </w:pPr>
                </w:p>
              </w:tc>
              <w:tc>
                <w:tcPr>
                  <w:tcW w:w="1102" w:type="dxa"/>
                </w:tcPr>
                <w:p w:rsidR="00BB2F5C" w:rsidRPr="000A7714" w:rsidRDefault="00BB2F5C" w:rsidP="00D90C7D">
                  <w:pPr>
                    <w:jc w:val="both"/>
                  </w:pPr>
                </w:p>
              </w:tc>
              <w:tc>
                <w:tcPr>
                  <w:tcW w:w="1506" w:type="dxa"/>
                </w:tcPr>
                <w:p w:rsidR="00BB2F5C" w:rsidRPr="000A7714" w:rsidRDefault="00BB2F5C" w:rsidP="00D90C7D">
                  <w:pPr>
                    <w:jc w:val="both"/>
                  </w:pPr>
                </w:p>
              </w:tc>
              <w:tc>
                <w:tcPr>
                  <w:tcW w:w="1497" w:type="dxa"/>
                </w:tcPr>
                <w:p w:rsidR="00BB2F5C" w:rsidRPr="000A7714" w:rsidRDefault="00BB2F5C" w:rsidP="00D90C7D">
                  <w:pPr>
                    <w:jc w:val="both"/>
                  </w:pPr>
                </w:p>
              </w:tc>
            </w:tr>
            <w:tr w:rsidR="00BB2F5C" w:rsidRPr="000A7714" w:rsidTr="00D90C7D">
              <w:tc>
                <w:tcPr>
                  <w:tcW w:w="480" w:type="dxa"/>
                </w:tcPr>
                <w:p w:rsidR="00BB2F5C" w:rsidRPr="000A7714" w:rsidRDefault="00BB2F5C" w:rsidP="00D90C7D">
                  <w:pPr>
                    <w:jc w:val="center"/>
                  </w:pPr>
                  <w:r>
                    <w:t>2.</w:t>
                  </w:r>
                </w:p>
              </w:tc>
              <w:tc>
                <w:tcPr>
                  <w:tcW w:w="1835" w:type="dxa"/>
                </w:tcPr>
                <w:p w:rsidR="00BB2F5C" w:rsidRPr="000A7714" w:rsidRDefault="00BB2F5C" w:rsidP="00D90C7D">
                  <w:pPr>
                    <w:jc w:val="both"/>
                  </w:pPr>
                </w:p>
              </w:tc>
              <w:tc>
                <w:tcPr>
                  <w:tcW w:w="2642" w:type="dxa"/>
                </w:tcPr>
                <w:p w:rsidR="00BB2F5C" w:rsidRPr="000A7714" w:rsidRDefault="00BB2F5C" w:rsidP="00D90C7D">
                  <w:pPr>
                    <w:jc w:val="both"/>
                  </w:pPr>
                </w:p>
              </w:tc>
              <w:tc>
                <w:tcPr>
                  <w:tcW w:w="1102" w:type="dxa"/>
                </w:tcPr>
                <w:p w:rsidR="00BB2F5C" w:rsidRPr="000A7714" w:rsidRDefault="00BB2F5C" w:rsidP="00D90C7D">
                  <w:pPr>
                    <w:jc w:val="both"/>
                  </w:pPr>
                </w:p>
              </w:tc>
              <w:tc>
                <w:tcPr>
                  <w:tcW w:w="1506" w:type="dxa"/>
                </w:tcPr>
                <w:p w:rsidR="00BB2F5C" w:rsidRPr="000A7714" w:rsidRDefault="00BB2F5C" w:rsidP="00D90C7D">
                  <w:pPr>
                    <w:jc w:val="both"/>
                  </w:pPr>
                </w:p>
              </w:tc>
              <w:tc>
                <w:tcPr>
                  <w:tcW w:w="1497" w:type="dxa"/>
                </w:tcPr>
                <w:p w:rsidR="00BB2F5C" w:rsidRPr="000A7714" w:rsidRDefault="00BB2F5C" w:rsidP="00D90C7D">
                  <w:pPr>
                    <w:jc w:val="both"/>
                  </w:pPr>
                </w:p>
              </w:tc>
            </w:tr>
            <w:tr w:rsidR="00BB2F5C" w:rsidRPr="000A7714" w:rsidTr="00D90C7D">
              <w:tc>
                <w:tcPr>
                  <w:tcW w:w="480" w:type="dxa"/>
                </w:tcPr>
                <w:p w:rsidR="00BB2F5C" w:rsidRPr="000A7714" w:rsidRDefault="00BB2F5C" w:rsidP="00D90C7D">
                  <w:pPr>
                    <w:jc w:val="center"/>
                  </w:pPr>
                  <w:r>
                    <w:t>3.</w:t>
                  </w:r>
                </w:p>
              </w:tc>
              <w:tc>
                <w:tcPr>
                  <w:tcW w:w="1835" w:type="dxa"/>
                </w:tcPr>
                <w:p w:rsidR="00BB2F5C" w:rsidRPr="000A7714" w:rsidRDefault="00BB2F5C" w:rsidP="00D90C7D">
                  <w:pPr>
                    <w:jc w:val="both"/>
                  </w:pPr>
                </w:p>
              </w:tc>
              <w:tc>
                <w:tcPr>
                  <w:tcW w:w="2642" w:type="dxa"/>
                </w:tcPr>
                <w:p w:rsidR="00BB2F5C" w:rsidRPr="000A7714" w:rsidRDefault="00BB2F5C" w:rsidP="00D90C7D">
                  <w:pPr>
                    <w:jc w:val="both"/>
                  </w:pPr>
                </w:p>
              </w:tc>
              <w:tc>
                <w:tcPr>
                  <w:tcW w:w="1102" w:type="dxa"/>
                </w:tcPr>
                <w:p w:rsidR="00BB2F5C" w:rsidRPr="000A7714" w:rsidRDefault="00BB2F5C" w:rsidP="00D90C7D">
                  <w:pPr>
                    <w:jc w:val="both"/>
                  </w:pPr>
                </w:p>
              </w:tc>
              <w:tc>
                <w:tcPr>
                  <w:tcW w:w="1506" w:type="dxa"/>
                </w:tcPr>
                <w:p w:rsidR="00BB2F5C" w:rsidRPr="000A7714" w:rsidRDefault="00BB2F5C" w:rsidP="00D90C7D">
                  <w:pPr>
                    <w:jc w:val="both"/>
                  </w:pPr>
                </w:p>
              </w:tc>
              <w:tc>
                <w:tcPr>
                  <w:tcW w:w="1497" w:type="dxa"/>
                </w:tcPr>
                <w:p w:rsidR="00BB2F5C" w:rsidRPr="000A7714" w:rsidRDefault="00BB2F5C" w:rsidP="00D90C7D">
                  <w:pPr>
                    <w:jc w:val="both"/>
                  </w:pPr>
                </w:p>
              </w:tc>
            </w:tr>
            <w:tr w:rsidR="00BB2F5C" w:rsidRPr="000A7714" w:rsidTr="00D90C7D">
              <w:tc>
                <w:tcPr>
                  <w:tcW w:w="480" w:type="dxa"/>
                </w:tcPr>
                <w:p w:rsidR="00BB2F5C" w:rsidRPr="000A7714" w:rsidRDefault="00BB2F5C" w:rsidP="00D90C7D">
                  <w:pPr>
                    <w:jc w:val="center"/>
                  </w:pPr>
                  <w:r>
                    <w:t>4.</w:t>
                  </w:r>
                </w:p>
              </w:tc>
              <w:tc>
                <w:tcPr>
                  <w:tcW w:w="1835" w:type="dxa"/>
                </w:tcPr>
                <w:p w:rsidR="00BB2F5C" w:rsidRPr="000A7714" w:rsidRDefault="00BB2F5C" w:rsidP="00D90C7D">
                  <w:pPr>
                    <w:jc w:val="both"/>
                  </w:pPr>
                </w:p>
              </w:tc>
              <w:tc>
                <w:tcPr>
                  <w:tcW w:w="2642" w:type="dxa"/>
                </w:tcPr>
                <w:p w:rsidR="00BB2F5C" w:rsidRPr="000A7714" w:rsidRDefault="00BB2F5C" w:rsidP="00D90C7D">
                  <w:pPr>
                    <w:jc w:val="both"/>
                  </w:pPr>
                </w:p>
              </w:tc>
              <w:tc>
                <w:tcPr>
                  <w:tcW w:w="1102" w:type="dxa"/>
                </w:tcPr>
                <w:p w:rsidR="00BB2F5C" w:rsidRPr="000A7714" w:rsidRDefault="00BB2F5C" w:rsidP="00D90C7D">
                  <w:pPr>
                    <w:jc w:val="both"/>
                  </w:pPr>
                </w:p>
              </w:tc>
              <w:tc>
                <w:tcPr>
                  <w:tcW w:w="1506" w:type="dxa"/>
                </w:tcPr>
                <w:p w:rsidR="00BB2F5C" w:rsidRPr="000A7714" w:rsidRDefault="00BB2F5C" w:rsidP="00D90C7D">
                  <w:pPr>
                    <w:jc w:val="both"/>
                  </w:pPr>
                </w:p>
              </w:tc>
              <w:tc>
                <w:tcPr>
                  <w:tcW w:w="1497" w:type="dxa"/>
                </w:tcPr>
                <w:p w:rsidR="00BB2F5C" w:rsidRPr="000A7714" w:rsidRDefault="00BB2F5C" w:rsidP="00D90C7D">
                  <w:pPr>
                    <w:jc w:val="both"/>
                  </w:pPr>
                </w:p>
              </w:tc>
            </w:tr>
            <w:tr w:rsidR="00BB2F5C" w:rsidRPr="000A7714" w:rsidTr="00D90C7D">
              <w:tc>
                <w:tcPr>
                  <w:tcW w:w="480" w:type="dxa"/>
                </w:tcPr>
                <w:p w:rsidR="00BB2F5C" w:rsidRDefault="00BB2F5C" w:rsidP="00D90C7D">
                  <w:pPr>
                    <w:jc w:val="center"/>
                  </w:pPr>
                  <w:r>
                    <w:t>5.</w:t>
                  </w:r>
                </w:p>
              </w:tc>
              <w:tc>
                <w:tcPr>
                  <w:tcW w:w="1835" w:type="dxa"/>
                </w:tcPr>
                <w:p w:rsidR="00BB2F5C" w:rsidRPr="000A7714" w:rsidRDefault="00BB2F5C" w:rsidP="00D90C7D">
                  <w:pPr>
                    <w:jc w:val="both"/>
                  </w:pPr>
                </w:p>
              </w:tc>
              <w:tc>
                <w:tcPr>
                  <w:tcW w:w="2642" w:type="dxa"/>
                </w:tcPr>
                <w:p w:rsidR="00BB2F5C" w:rsidRPr="000A7714" w:rsidRDefault="00BB2F5C" w:rsidP="00D90C7D">
                  <w:pPr>
                    <w:jc w:val="both"/>
                  </w:pPr>
                </w:p>
              </w:tc>
              <w:tc>
                <w:tcPr>
                  <w:tcW w:w="1102" w:type="dxa"/>
                </w:tcPr>
                <w:p w:rsidR="00BB2F5C" w:rsidRPr="000A7714" w:rsidRDefault="00BB2F5C" w:rsidP="00D90C7D">
                  <w:pPr>
                    <w:jc w:val="both"/>
                  </w:pPr>
                </w:p>
              </w:tc>
              <w:tc>
                <w:tcPr>
                  <w:tcW w:w="1506" w:type="dxa"/>
                </w:tcPr>
                <w:p w:rsidR="00BB2F5C" w:rsidRPr="000A7714" w:rsidRDefault="00BB2F5C" w:rsidP="00D90C7D">
                  <w:pPr>
                    <w:jc w:val="both"/>
                  </w:pPr>
                </w:p>
              </w:tc>
              <w:tc>
                <w:tcPr>
                  <w:tcW w:w="1497" w:type="dxa"/>
                </w:tcPr>
                <w:p w:rsidR="00BB2F5C" w:rsidRPr="000A7714" w:rsidRDefault="00BB2F5C" w:rsidP="00D90C7D">
                  <w:pPr>
                    <w:jc w:val="both"/>
                  </w:pPr>
                </w:p>
              </w:tc>
            </w:tr>
            <w:tr w:rsidR="00BB2F5C" w:rsidRPr="000A7714" w:rsidTr="00D90C7D">
              <w:tc>
                <w:tcPr>
                  <w:tcW w:w="480" w:type="dxa"/>
                </w:tcPr>
                <w:p w:rsidR="00BB2F5C" w:rsidRDefault="00BB2F5C" w:rsidP="00D90C7D">
                  <w:pPr>
                    <w:jc w:val="center"/>
                  </w:pPr>
                  <w:r>
                    <w:t>…</w:t>
                  </w:r>
                </w:p>
              </w:tc>
              <w:tc>
                <w:tcPr>
                  <w:tcW w:w="1835" w:type="dxa"/>
                </w:tcPr>
                <w:p w:rsidR="00BB2F5C" w:rsidRPr="000A7714" w:rsidRDefault="00BB2F5C" w:rsidP="00D90C7D">
                  <w:pPr>
                    <w:jc w:val="center"/>
                  </w:pPr>
                  <w:r>
                    <w:t>…………………………</w:t>
                  </w:r>
                </w:p>
              </w:tc>
              <w:tc>
                <w:tcPr>
                  <w:tcW w:w="2642" w:type="dxa"/>
                </w:tcPr>
                <w:p w:rsidR="00BB2F5C" w:rsidRPr="000A7714" w:rsidRDefault="00BB2F5C" w:rsidP="00D90C7D">
                  <w:pPr>
                    <w:jc w:val="center"/>
                  </w:pPr>
                  <w:r>
                    <w:t>…………………………</w:t>
                  </w:r>
                </w:p>
              </w:tc>
              <w:tc>
                <w:tcPr>
                  <w:tcW w:w="1102" w:type="dxa"/>
                </w:tcPr>
                <w:p w:rsidR="00BB2F5C" w:rsidRPr="000A7714" w:rsidRDefault="00BB2F5C" w:rsidP="00D90C7D">
                  <w:pPr>
                    <w:jc w:val="center"/>
                  </w:pPr>
                  <w:r>
                    <w:t>…………..</w:t>
                  </w:r>
                </w:p>
              </w:tc>
              <w:tc>
                <w:tcPr>
                  <w:tcW w:w="1506" w:type="dxa"/>
                </w:tcPr>
                <w:p w:rsidR="00BB2F5C" w:rsidRPr="000A7714" w:rsidRDefault="00BB2F5C" w:rsidP="00D90C7D">
                  <w:pPr>
                    <w:jc w:val="center"/>
                  </w:pPr>
                  <w:r>
                    <w:t>…………………….</w:t>
                  </w:r>
                </w:p>
              </w:tc>
              <w:tc>
                <w:tcPr>
                  <w:tcW w:w="1497" w:type="dxa"/>
                </w:tcPr>
                <w:p w:rsidR="00BB2F5C" w:rsidRPr="000A7714" w:rsidRDefault="00BB2F5C" w:rsidP="00D90C7D">
                  <w:pPr>
                    <w:jc w:val="center"/>
                  </w:pPr>
                  <w:r>
                    <w:t>…………………….</w:t>
                  </w:r>
                </w:p>
              </w:tc>
            </w:tr>
          </w:tbl>
          <w:p w:rsidR="00BB2F5C" w:rsidRPr="000B6A50" w:rsidRDefault="00BB2F5C" w:rsidP="00D90C7D">
            <w:pPr>
              <w:jc w:val="both"/>
              <w:rPr>
                <w:b/>
                <w:sz w:val="16"/>
                <w:szCs w:val="16"/>
              </w:rPr>
            </w:pPr>
          </w:p>
          <w:p w:rsidR="00BB2F5C" w:rsidRDefault="00BB2F5C" w:rsidP="00D90C7D">
            <w:pPr>
              <w:pStyle w:val="Akapitzlist"/>
              <w:numPr>
                <w:ilvl w:val="0"/>
                <w:numId w:val="13"/>
              </w:numPr>
              <w:ind w:left="284" w:hanging="284"/>
              <w:jc w:val="both"/>
              <w:rPr>
                <w:b/>
                <w:sz w:val="24"/>
                <w:szCs w:val="24"/>
              </w:rPr>
            </w:pPr>
            <w:r w:rsidRPr="000B6A50">
              <w:rPr>
                <w:b/>
                <w:sz w:val="24"/>
                <w:szCs w:val="24"/>
              </w:rPr>
              <w:t>Realizacja</w:t>
            </w:r>
            <w:r w:rsidRPr="000B6A50">
              <w:rPr>
                <w:b/>
                <w:i/>
                <w:sz w:val="24"/>
                <w:szCs w:val="24"/>
              </w:rPr>
              <w:t xml:space="preserve"> Planu wspomagania</w:t>
            </w:r>
            <w:r>
              <w:rPr>
                <w:b/>
                <w:i/>
                <w:sz w:val="24"/>
                <w:szCs w:val="24"/>
              </w:rPr>
              <w:t xml:space="preserve"> – </w:t>
            </w:r>
            <w:r w:rsidRPr="00F6237A">
              <w:rPr>
                <w:b/>
                <w:sz w:val="24"/>
                <w:szCs w:val="24"/>
              </w:rPr>
              <w:t>doskonalenie nauczycieli</w:t>
            </w:r>
            <w:r>
              <w:rPr>
                <w:b/>
                <w:sz w:val="24"/>
                <w:szCs w:val="24"/>
              </w:rPr>
              <w:t xml:space="preserve"> oraz w</w:t>
            </w:r>
            <w:r w:rsidRPr="0071169E">
              <w:rPr>
                <w:b/>
                <w:sz w:val="24"/>
                <w:szCs w:val="24"/>
              </w:rPr>
              <w:t xml:space="preserve">ykorzystanie nowej wiedzy </w:t>
            </w:r>
            <w:r>
              <w:rPr>
                <w:b/>
                <w:sz w:val="24"/>
                <w:szCs w:val="24"/>
              </w:rPr>
              <w:br/>
            </w:r>
            <w:r w:rsidRPr="0071169E">
              <w:rPr>
                <w:b/>
                <w:sz w:val="24"/>
                <w:szCs w:val="24"/>
              </w:rPr>
              <w:t>i umiejętności</w:t>
            </w:r>
            <w:r>
              <w:rPr>
                <w:b/>
                <w:sz w:val="24"/>
                <w:szCs w:val="24"/>
              </w:rPr>
              <w:t xml:space="preserve"> w praktyce szkolnej</w:t>
            </w:r>
          </w:p>
          <w:p w:rsidR="00BB2F5C" w:rsidRPr="00F6237A" w:rsidRDefault="00BB2F5C" w:rsidP="00D90C7D">
            <w:pPr>
              <w:pStyle w:val="Akapitzlist"/>
              <w:ind w:left="1440"/>
              <w:jc w:val="both"/>
              <w:rPr>
                <w:b/>
                <w:sz w:val="24"/>
                <w:szCs w:val="24"/>
              </w:rPr>
            </w:pPr>
          </w:p>
        </w:tc>
      </w:tr>
      <w:tr w:rsidR="00BB2F5C" w:rsidTr="00D90C7D">
        <w:tc>
          <w:tcPr>
            <w:tcW w:w="9540" w:type="dxa"/>
          </w:tcPr>
          <w:p w:rsidR="00BB2F5C" w:rsidRDefault="00BB2F5C" w:rsidP="00D90C7D">
            <w:pPr>
              <w:jc w:val="both"/>
              <w:rPr>
                <w:b/>
                <w:sz w:val="24"/>
                <w:szCs w:val="24"/>
              </w:rPr>
            </w:pPr>
            <w:r>
              <w:rPr>
                <w:b/>
                <w:sz w:val="24"/>
                <w:szCs w:val="24"/>
              </w:rPr>
              <w:t xml:space="preserve">III etap – Podsumowanie procesu wspomagania: </w:t>
            </w:r>
          </w:p>
          <w:p w:rsidR="00BB2F5C" w:rsidRPr="00F07594" w:rsidRDefault="00BB2F5C" w:rsidP="00D90C7D">
            <w:pPr>
              <w:pStyle w:val="Akapitzlist"/>
              <w:numPr>
                <w:ilvl w:val="0"/>
                <w:numId w:val="13"/>
              </w:numPr>
              <w:ind w:left="284" w:hanging="284"/>
              <w:jc w:val="both"/>
              <w:rPr>
                <w:sz w:val="24"/>
                <w:szCs w:val="24"/>
              </w:rPr>
            </w:pPr>
            <w:r w:rsidRPr="00F07594">
              <w:rPr>
                <w:sz w:val="24"/>
                <w:szCs w:val="24"/>
              </w:rPr>
              <w:t>przeprowadzenie ewaluacji i przedstawienie jej wyników</w:t>
            </w:r>
          </w:p>
          <w:p w:rsidR="00BB2F5C" w:rsidRPr="00F07594" w:rsidRDefault="00BB2F5C" w:rsidP="00D90C7D">
            <w:pPr>
              <w:pStyle w:val="Akapitzlist"/>
              <w:numPr>
                <w:ilvl w:val="0"/>
                <w:numId w:val="13"/>
              </w:numPr>
              <w:ind w:left="284" w:hanging="284"/>
              <w:jc w:val="both"/>
              <w:rPr>
                <w:sz w:val="24"/>
                <w:szCs w:val="24"/>
              </w:rPr>
            </w:pPr>
            <w:r w:rsidRPr="00F07594">
              <w:rPr>
                <w:sz w:val="24"/>
                <w:szCs w:val="24"/>
              </w:rPr>
              <w:t>upowszechnienie informacji o efektach, poziomie osiągnięcia celów i wskaźników</w:t>
            </w:r>
          </w:p>
          <w:p w:rsidR="00BB2F5C" w:rsidRPr="00F07594" w:rsidRDefault="00BB2F5C" w:rsidP="00D90C7D">
            <w:pPr>
              <w:pStyle w:val="Akapitzlist"/>
              <w:numPr>
                <w:ilvl w:val="0"/>
                <w:numId w:val="13"/>
              </w:numPr>
              <w:ind w:left="284" w:hanging="284"/>
              <w:jc w:val="both"/>
              <w:rPr>
                <w:sz w:val="24"/>
                <w:szCs w:val="24"/>
              </w:rPr>
            </w:pPr>
            <w:r w:rsidRPr="00F07594">
              <w:rPr>
                <w:sz w:val="24"/>
                <w:szCs w:val="24"/>
              </w:rPr>
              <w:t>ustalenie wniosków i rekomendacji do dalszego rozwoju jakościowego pracy szkoły</w:t>
            </w:r>
          </w:p>
          <w:p w:rsidR="00BB2F5C" w:rsidRPr="0071169E" w:rsidRDefault="00BB2F5C" w:rsidP="00D90C7D">
            <w:pPr>
              <w:pStyle w:val="Akapitzlist"/>
              <w:ind w:left="284"/>
              <w:jc w:val="both"/>
              <w:rPr>
                <w:b/>
                <w:sz w:val="24"/>
                <w:szCs w:val="24"/>
              </w:rPr>
            </w:pPr>
          </w:p>
        </w:tc>
      </w:tr>
    </w:tbl>
    <w:p w:rsidR="00BB2F5C" w:rsidRDefault="00BB2F5C" w:rsidP="00BB2F5C">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284"/>
        <w:jc w:val="both"/>
        <w:rPr>
          <w:iCs/>
          <w:color w:val="000000"/>
          <w:sz w:val="24"/>
          <w:szCs w:val="24"/>
        </w:rPr>
      </w:pPr>
    </w:p>
    <w:p w:rsidR="00BB2F5C" w:rsidRDefault="00BB2F5C" w:rsidP="00BB2F5C">
      <w:pPr>
        <w:rPr>
          <w:iCs/>
          <w:color w:val="000000"/>
          <w:sz w:val="24"/>
          <w:szCs w:val="24"/>
        </w:rPr>
      </w:pPr>
      <w:r>
        <w:rPr>
          <w:iCs/>
          <w:color w:val="000000"/>
          <w:sz w:val="24"/>
          <w:szCs w:val="24"/>
        </w:rPr>
        <w:br w:type="page"/>
      </w:r>
    </w:p>
    <w:p w:rsidR="00BB2F5C" w:rsidRDefault="00BB2F5C" w:rsidP="00BB2F5C">
      <w:pPr>
        <w:pStyle w:val="Nagwek1"/>
      </w:pPr>
      <w:bookmarkStart w:id="15" w:name="_Toc535799321"/>
      <w:r w:rsidRPr="006443AE">
        <w:t xml:space="preserve">Załącznik </w:t>
      </w:r>
      <w:r>
        <w:t xml:space="preserve">VIII_2_1 </w:t>
      </w:r>
      <w:r w:rsidRPr="006443AE">
        <w:t>Metoda trzech kroków</w:t>
      </w:r>
      <w:bookmarkEnd w:id="15"/>
    </w:p>
    <w:p w:rsidR="00BB2F5C" w:rsidRDefault="00BB2F5C" w:rsidP="00BB2F5C">
      <w:pPr>
        <w:spacing w:after="0" w:line="360" w:lineRule="auto"/>
        <w:jc w:val="both"/>
        <w:rPr>
          <w:rFonts w:asciiTheme="minorHAnsi" w:hAnsiTheme="minorHAnsi" w:cstheme="minorHAnsi"/>
          <w:sz w:val="24"/>
          <w:szCs w:val="24"/>
        </w:rPr>
      </w:pPr>
      <w:r w:rsidRPr="006E5DC3">
        <w:rPr>
          <w:rFonts w:asciiTheme="minorHAnsi" w:hAnsiTheme="minorHAnsi" w:cstheme="minorHAnsi"/>
          <w:sz w:val="24"/>
          <w:szCs w:val="24"/>
        </w:rPr>
        <w:t>W trudnych sytuacjach komunikacyjnych mamy często tendencję do zachowań rutynowych polegających na podejmowaniu polemiki i udowadnianiu swoich racji. Tego typu reakcje z reguły nakręcają spiralę sporu</w:t>
      </w:r>
      <w:r>
        <w:rPr>
          <w:rFonts w:asciiTheme="minorHAnsi" w:hAnsiTheme="minorHAnsi" w:cstheme="minorHAnsi"/>
          <w:sz w:val="24"/>
          <w:szCs w:val="24"/>
        </w:rPr>
        <w:t>, ponieważ druga strona z reguły próbuje również udowodnić wlaną rację. Obie strony staja się z czasem zakładnikiem pierwotnych założeń i zaczynają przy nich obstawać. Meritum sprawy odgrywa coraz mniejsza rolę za to wzrasta znaczenie udowodnienia wlanych racji.</w:t>
      </w:r>
    </w:p>
    <w:p w:rsidR="00BB2F5C" w:rsidRDefault="00BB2F5C" w:rsidP="00BB2F5C">
      <w:pPr>
        <w:spacing w:after="0" w:line="360" w:lineRule="auto"/>
        <w:jc w:val="both"/>
        <w:rPr>
          <w:rFonts w:asciiTheme="minorHAnsi" w:hAnsiTheme="minorHAnsi" w:cstheme="minorHAnsi"/>
          <w:sz w:val="24"/>
          <w:szCs w:val="24"/>
        </w:rPr>
      </w:pPr>
      <w:r>
        <w:rPr>
          <w:rFonts w:asciiTheme="minorHAnsi" w:hAnsiTheme="minorHAnsi" w:cstheme="minorHAnsi"/>
          <w:sz w:val="24"/>
          <w:szCs w:val="24"/>
        </w:rPr>
        <w:t xml:space="preserve">Odmiennym sposobem reakcji może być „nieinwazyjna” </w:t>
      </w:r>
      <w:r w:rsidRPr="006E5DC3">
        <w:rPr>
          <w:rFonts w:asciiTheme="minorHAnsi" w:hAnsiTheme="minorHAnsi" w:cstheme="minorHAnsi"/>
          <w:i/>
          <w:sz w:val="24"/>
          <w:szCs w:val="24"/>
        </w:rPr>
        <w:t>metoda trzech kroków</w:t>
      </w:r>
      <w:r>
        <w:rPr>
          <w:rFonts w:asciiTheme="minorHAnsi" w:hAnsiTheme="minorHAnsi" w:cstheme="minorHAnsi"/>
          <w:sz w:val="24"/>
          <w:szCs w:val="24"/>
        </w:rPr>
        <w:t>. Stanowi ona pewną sekwencję zachowań w trudnych komunikacyjnych sytuacjach. W każdym z tych kroków wykorzystywane są – w zależności od potrzeb – standardowe techniki komunikacyjne takie jak parafraza, odzwierciedlanie i zadawanie pytań. Trzy kroki nie stanowią algorytmu rozmowy i w tym sensie nie są klasyczną techniką komunikacyjną. Trzy kroki są raczej heurystyką czyli propozycją ogólnej dyrektywy zachowań. Stosowana metoda polega na przejściu trzech kolejnych etapów;</w:t>
      </w:r>
    </w:p>
    <w:p w:rsidR="00BB2F5C" w:rsidRPr="002B7DB4" w:rsidRDefault="00BB2F5C" w:rsidP="00BB2F5C">
      <w:pPr>
        <w:pStyle w:val="Akapitzlist"/>
        <w:numPr>
          <w:ilvl w:val="0"/>
          <w:numId w:val="19"/>
        </w:numPr>
        <w:spacing w:after="0" w:line="360" w:lineRule="auto"/>
        <w:jc w:val="both"/>
        <w:rPr>
          <w:rFonts w:asciiTheme="minorHAnsi" w:hAnsiTheme="minorHAnsi" w:cstheme="minorHAnsi"/>
          <w:b/>
          <w:sz w:val="24"/>
          <w:szCs w:val="24"/>
        </w:rPr>
      </w:pPr>
      <w:r w:rsidRPr="002B7DB4">
        <w:rPr>
          <w:rFonts w:asciiTheme="minorHAnsi" w:hAnsiTheme="minorHAnsi" w:cstheme="minorHAnsi"/>
          <w:b/>
          <w:sz w:val="24"/>
          <w:szCs w:val="24"/>
        </w:rPr>
        <w:t>Wyrażanie zrozumienia</w:t>
      </w:r>
    </w:p>
    <w:p w:rsidR="00BB2F5C" w:rsidRPr="002B7DB4" w:rsidRDefault="00BB2F5C" w:rsidP="00BB2F5C">
      <w:pPr>
        <w:pStyle w:val="Akapitzlist"/>
        <w:numPr>
          <w:ilvl w:val="0"/>
          <w:numId w:val="19"/>
        </w:numPr>
        <w:spacing w:after="0" w:line="360" w:lineRule="auto"/>
        <w:jc w:val="both"/>
        <w:rPr>
          <w:rFonts w:asciiTheme="minorHAnsi" w:hAnsiTheme="minorHAnsi" w:cstheme="minorHAnsi"/>
          <w:b/>
          <w:sz w:val="24"/>
          <w:szCs w:val="24"/>
        </w:rPr>
      </w:pPr>
      <w:r w:rsidRPr="002B7DB4">
        <w:rPr>
          <w:rFonts w:asciiTheme="minorHAnsi" w:hAnsiTheme="minorHAnsi" w:cstheme="minorHAnsi"/>
          <w:b/>
          <w:sz w:val="24"/>
          <w:szCs w:val="24"/>
        </w:rPr>
        <w:t xml:space="preserve">Propozycja rzeczowej rozmowy </w:t>
      </w:r>
      <w:r w:rsidRPr="002B7DB4">
        <w:rPr>
          <w:rFonts w:asciiTheme="minorHAnsi" w:hAnsiTheme="minorHAnsi" w:cstheme="minorHAnsi"/>
          <w:sz w:val="24"/>
          <w:szCs w:val="24"/>
        </w:rPr>
        <w:t>(opartej na faktach)</w:t>
      </w:r>
    </w:p>
    <w:p w:rsidR="00BB2F5C" w:rsidRPr="002B7DB4" w:rsidRDefault="00BB2F5C" w:rsidP="00BB2F5C">
      <w:pPr>
        <w:pStyle w:val="Akapitzlist"/>
        <w:numPr>
          <w:ilvl w:val="0"/>
          <w:numId w:val="19"/>
        </w:numPr>
        <w:spacing w:after="0" w:line="360" w:lineRule="auto"/>
        <w:jc w:val="both"/>
        <w:rPr>
          <w:rFonts w:asciiTheme="minorHAnsi" w:hAnsiTheme="minorHAnsi" w:cstheme="minorHAnsi"/>
          <w:b/>
          <w:sz w:val="24"/>
          <w:szCs w:val="24"/>
        </w:rPr>
      </w:pPr>
      <w:r w:rsidRPr="002B7DB4">
        <w:rPr>
          <w:rFonts w:asciiTheme="minorHAnsi" w:hAnsiTheme="minorHAnsi" w:cstheme="minorHAnsi"/>
          <w:b/>
          <w:sz w:val="24"/>
          <w:szCs w:val="24"/>
        </w:rPr>
        <w:t xml:space="preserve">Przejęcie kontroli </w:t>
      </w:r>
      <w:r w:rsidRPr="002B7DB4">
        <w:rPr>
          <w:rFonts w:asciiTheme="minorHAnsi" w:hAnsiTheme="minorHAnsi" w:cstheme="minorHAnsi"/>
          <w:sz w:val="24"/>
          <w:szCs w:val="24"/>
        </w:rPr>
        <w:t>(przez zadanie pytania)</w:t>
      </w:r>
    </w:p>
    <w:p w:rsidR="00BB2F5C" w:rsidRPr="009072F5" w:rsidRDefault="00BB2F5C" w:rsidP="00BB2F5C">
      <w:pPr>
        <w:spacing w:after="0" w:line="360" w:lineRule="auto"/>
        <w:jc w:val="both"/>
        <w:rPr>
          <w:rFonts w:asciiTheme="minorHAnsi" w:hAnsiTheme="minorHAnsi" w:cstheme="minorHAnsi"/>
          <w:b/>
          <w:sz w:val="24"/>
          <w:szCs w:val="24"/>
        </w:rPr>
      </w:pPr>
      <w:r w:rsidRPr="009072F5">
        <w:rPr>
          <w:rFonts w:asciiTheme="minorHAnsi" w:hAnsiTheme="minorHAnsi" w:cstheme="minorHAnsi"/>
          <w:b/>
          <w:sz w:val="24"/>
          <w:szCs w:val="24"/>
        </w:rPr>
        <w:t>Przykład</w:t>
      </w:r>
    </w:p>
    <w:p w:rsidR="00BB2F5C" w:rsidRDefault="00BB2F5C" w:rsidP="00BB2F5C">
      <w:pPr>
        <w:spacing w:after="0" w:line="360" w:lineRule="auto"/>
        <w:jc w:val="both"/>
        <w:rPr>
          <w:rFonts w:asciiTheme="minorHAnsi" w:hAnsiTheme="minorHAnsi" w:cstheme="minorHAnsi"/>
          <w:sz w:val="24"/>
          <w:szCs w:val="24"/>
        </w:rPr>
      </w:pPr>
      <w:r w:rsidRPr="008E36F0">
        <w:rPr>
          <w:rFonts w:asciiTheme="minorHAnsi" w:hAnsiTheme="minorHAnsi" w:cstheme="minorHAnsi"/>
          <w:sz w:val="24"/>
          <w:szCs w:val="24"/>
        </w:rPr>
        <w:t>NADAWCA KOMUNIKATU</w:t>
      </w:r>
      <w:r>
        <w:rPr>
          <w:rFonts w:asciiTheme="minorHAnsi" w:hAnsiTheme="minorHAnsi" w:cstheme="minorHAnsi"/>
          <w:sz w:val="24"/>
          <w:szCs w:val="24"/>
        </w:rPr>
        <w:t>:</w:t>
      </w:r>
      <w:r w:rsidRPr="008E36F0">
        <w:rPr>
          <w:rFonts w:asciiTheme="minorHAnsi" w:hAnsiTheme="minorHAnsi" w:cstheme="minorHAnsi"/>
          <w:sz w:val="24"/>
          <w:szCs w:val="24"/>
        </w:rPr>
        <w:t xml:space="preserve"> „Nie mam czasu z Pa</w:t>
      </w:r>
      <w:r>
        <w:rPr>
          <w:rFonts w:asciiTheme="minorHAnsi" w:hAnsiTheme="minorHAnsi" w:cstheme="minorHAnsi"/>
          <w:sz w:val="24"/>
          <w:szCs w:val="24"/>
        </w:rPr>
        <w:t>n</w:t>
      </w:r>
      <w:r w:rsidRPr="008E36F0">
        <w:rPr>
          <w:rFonts w:asciiTheme="minorHAnsi" w:hAnsiTheme="minorHAnsi" w:cstheme="minorHAnsi"/>
          <w:sz w:val="24"/>
          <w:szCs w:val="24"/>
        </w:rPr>
        <w:t>ią rozmawiać, proszę przyjść innym razem”</w:t>
      </w:r>
    </w:p>
    <w:p w:rsidR="00BB2F5C" w:rsidRPr="008E36F0" w:rsidRDefault="00BB2F5C" w:rsidP="00BB2F5C">
      <w:pPr>
        <w:spacing w:after="0" w:line="360" w:lineRule="auto"/>
        <w:jc w:val="both"/>
        <w:rPr>
          <w:rFonts w:asciiTheme="minorHAnsi" w:hAnsiTheme="minorHAnsi" w:cstheme="minorHAnsi"/>
          <w:sz w:val="24"/>
          <w:szCs w:val="24"/>
        </w:rPr>
      </w:pPr>
      <w:r>
        <w:rPr>
          <w:rFonts w:asciiTheme="minorHAnsi" w:hAnsiTheme="minorHAnsi" w:cstheme="minorHAnsi"/>
          <w:sz w:val="24"/>
          <w:szCs w:val="24"/>
        </w:rPr>
        <w:t>ODBIORCA: Rozumiem, że w tej chwili nie mają Państwo czasu. Osobiście bardzo szanuję ludzi, którzy cenią swój czas – dla mnie też jest on bardzo ważny. (</w:t>
      </w:r>
      <w:r w:rsidRPr="002B7DB4">
        <w:rPr>
          <w:rFonts w:asciiTheme="minorHAnsi" w:hAnsiTheme="minorHAnsi" w:cstheme="minorHAnsi"/>
          <w:b/>
          <w:sz w:val="24"/>
          <w:szCs w:val="24"/>
        </w:rPr>
        <w:t>wyrażenie zrozumienia</w:t>
      </w:r>
      <w:r>
        <w:rPr>
          <w:rFonts w:asciiTheme="minorHAnsi" w:hAnsiTheme="minorHAnsi" w:cstheme="minorHAnsi"/>
          <w:sz w:val="24"/>
          <w:szCs w:val="24"/>
        </w:rPr>
        <w:t>)</w:t>
      </w:r>
    </w:p>
    <w:p w:rsidR="00BB2F5C" w:rsidRDefault="00BB2F5C" w:rsidP="00BB2F5C">
      <w:pPr>
        <w:spacing w:after="0" w:line="360" w:lineRule="auto"/>
        <w:jc w:val="both"/>
        <w:rPr>
          <w:rFonts w:asciiTheme="minorHAnsi" w:hAnsiTheme="minorHAnsi" w:cstheme="minorHAnsi"/>
          <w:sz w:val="24"/>
          <w:szCs w:val="24"/>
        </w:rPr>
      </w:pPr>
      <w:r>
        <w:rPr>
          <w:rFonts w:asciiTheme="minorHAnsi" w:hAnsiTheme="minorHAnsi" w:cstheme="minorHAnsi"/>
          <w:sz w:val="24"/>
          <w:szCs w:val="24"/>
        </w:rPr>
        <w:t>Chętnie przyjadę do Państwa w innym terminie. Chciałabym w tej sytuacji czas do następnego naszego spotkania wykorzystać na przygotowanie się na spotkanie, tak aby było ono efektywne. (</w:t>
      </w:r>
      <w:r w:rsidRPr="002B7DB4">
        <w:rPr>
          <w:rFonts w:asciiTheme="minorHAnsi" w:hAnsiTheme="minorHAnsi" w:cstheme="minorHAnsi"/>
          <w:b/>
          <w:sz w:val="24"/>
          <w:szCs w:val="24"/>
        </w:rPr>
        <w:t>propozycja rzeczowej rozmowy</w:t>
      </w:r>
      <w:r w:rsidRPr="002B7DB4">
        <w:rPr>
          <w:rFonts w:asciiTheme="minorHAnsi" w:hAnsiTheme="minorHAnsi" w:cstheme="minorHAnsi"/>
          <w:sz w:val="24"/>
          <w:szCs w:val="24"/>
        </w:rPr>
        <w:t>)</w:t>
      </w:r>
      <w:r>
        <w:rPr>
          <w:rFonts w:asciiTheme="minorHAnsi" w:hAnsiTheme="minorHAnsi" w:cstheme="minorHAnsi"/>
          <w:sz w:val="24"/>
          <w:szCs w:val="24"/>
        </w:rPr>
        <w:t xml:space="preserve"> Proszę powiedzieć, co dla Państwa jest najistotniejsze i czego Państwo ode mnie oczekujecie podczas naszego kolejnego spotkania. (</w:t>
      </w:r>
      <w:r w:rsidRPr="009072F5">
        <w:rPr>
          <w:rFonts w:asciiTheme="minorHAnsi" w:hAnsiTheme="minorHAnsi" w:cstheme="minorHAnsi"/>
          <w:b/>
          <w:sz w:val="24"/>
          <w:szCs w:val="24"/>
        </w:rPr>
        <w:t>pytanie przejmujące kontrolę</w:t>
      </w:r>
      <w:r>
        <w:rPr>
          <w:rFonts w:asciiTheme="minorHAnsi" w:hAnsiTheme="minorHAnsi" w:cstheme="minorHAnsi"/>
          <w:sz w:val="24"/>
          <w:szCs w:val="24"/>
        </w:rPr>
        <w:t>)</w:t>
      </w:r>
    </w:p>
    <w:p w:rsidR="00BB2F5C" w:rsidRDefault="00BB2F5C" w:rsidP="00BB2F5C">
      <w:pPr>
        <w:spacing w:after="0" w:line="360" w:lineRule="auto"/>
        <w:rPr>
          <w:rFonts w:asciiTheme="minorHAnsi" w:hAnsiTheme="minorHAnsi" w:cstheme="minorHAnsi"/>
          <w:sz w:val="24"/>
          <w:szCs w:val="24"/>
        </w:rPr>
      </w:pPr>
      <w:r w:rsidRPr="009072F5">
        <w:rPr>
          <w:rFonts w:asciiTheme="minorHAnsi" w:hAnsiTheme="minorHAnsi" w:cstheme="minorHAnsi"/>
          <w:b/>
          <w:sz w:val="24"/>
          <w:szCs w:val="24"/>
        </w:rPr>
        <w:t>Instrukcja:</w:t>
      </w:r>
      <w:r>
        <w:rPr>
          <w:rFonts w:asciiTheme="minorHAnsi" w:hAnsiTheme="minorHAnsi" w:cstheme="minorHAnsi"/>
          <w:b/>
          <w:sz w:val="24"/>
          <w:szCs w:val="24"/>
        </w:rPr>
        <w:t xml:space="preserve"> </w:t>
      </w:r>
      <w:r>
        <w:rPr>
          <w:rFonts w:asciiTheme="minorHAnsi" w:hAnsiTheme="minorHAnsi" w:cstheme="minorHAnsi"/>
          <w:sz w:val="24"/>
          <w:szCs w:val="24"/>
        </w:rPr>
        <w:t xml:space="preserve">Ułóż odpowiedzi na poniższe obiekcje stosując metodę trzech kroków. </w:t>
      </w:r>
    </w:p>
    <w:p w:rsidR="00BB2F5C" w:rsidRDefault="00BB2F5C" w:rsidP="00BB2F5C">
      <w:pPr>
        <w:pStyle w:val="Akapitzlist"/>
        <w:numPr>
          <w:ilvl w:val="0"/>
          <w:numId w:val="20"/>
        </w:numPr>
        <w:spacing w:after="0" w:line="360" w:lineRule="auto"/>
        <w:rPr>
          <w:rFonts w:asciiTheme="minorHAnsi" w:hAnsiTheme="minorHAnsi" w:cstheme="minorHAnsi"/>
          <w:b/>
          <w:sz w:val="24"/>
          <w:szCs w:val="24"/>
        </w:rPr>
      </w:pPr>
      <w:r w:rsidRPr="009072F5">
        <w:rPr>
          <w:rFonts w:asciiTheme="minorHAnsi" w:hAnsiTheme="minorHAnsi" w:cstheme="minorHAnsi"/>
          <w:b/>
          <w:sz w:val="24"/>
          <w:szCs w:val="24"/>
        </w:rPr>
        <w:t>Mam już dość pracy w zespołach, są one nieefektywne i zajmują tylko czas.</w:t>
      </w:r>
    </w:p>
    <w:p w:rsidR="00BB2F5C" w:rsidRDefault="00BB2F5C" w:rsidP="00BB2F5C">
      <w:pPr>
        <w:pStyle w:val="Akapitzlist"/>
        <w:numPr>
          <w:ilvl w:val="0"/>
          <w:numId w:val="20"/>
        </w:numPr>
        <w:spacing w:after="0" w:line="360" w:lineRule="auto"/>
        <w:rPr>
          <w:rFonts w:asciiTheme="minorHAnsi" w:hAnsiTheme="minorHAnsi" w:cstheme="minorHAnsi"/>
          <w:b/>
          <w:sz w:val="24"/>
          <w:szCs w:val="24"/>
        </w:rPr>
      </w:pPr>
      <w:r>
        <w:rPr>
          <w:rFonts w:asciiTheme="minorHAnsi" w:hAnsiTheme="minorHAnsi" w:cstheme="minorHAnsi"/>
          <w:b/>
          <w:sz w:val="24"/>
          <w:szCs w:val="24"/>
        </w:rPr>
        <w:t>Jestem zbyt zajęty aby współpracować z innymi nauczycielami.</w:t>
      </w:r>
    </w:p>
    <w:p w:rsidR="00BB2F5C" w:rsidRDefault="00BB2F5C" w:rsidP="00BB2F5C">
      <w:pPr>
        <w:pStyle w:val="Akapitzlist"/>
        <w:numPr>
          <w:ilvl w:val="0"/>
          <w:numId w:val="20"/>
        </w:num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Nie jestem </w:t>
      </w:r>
      <w:r w:rsidRPr="009072F5">
        <w:rPr>
          <w:rFonts w:asciiTheme="minorHAnsi" w:hAnsiTheme="minorHAnsi" w:cstheme="minorHAnsi"/>
          <w:b/>
          <w:sz w:val="24"/>
          <w:szCs w:val="24"/>
        </w:rPr>
        <w:t>przekonany</w:t>
      </w:r>
      <w:r>
        <w:rPr>
          <w:rFonts w:asciiTheme="minorHAnsi" w:hAnsiTheme="minorHAnsi" w:cstheme="minorHAnsi"/>
          <w:b/>
          <w:sz w:val="24"/>
          <w:szCs w:val="24"/>
        </w:rPr>
        <w:t>, że praca w zespole zadaniowym wniesie coś do mojej pracy.</w:t>
      </w:r>
    </w:p>
    <w:p w:rsidR="00BB2F5C" w:rsidRDefault="00BB2F5C" w:rsidP="00BB2F5C">
      <w:pPr>
        <w:pStyle w:val="Akapitzlist"/>
        <w:numPr>
          <w:ilvl w:val="0"/>
          <w:numId w:val="20"/>
        </w:num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W naszej szkole ta metoda się nie </w:t>
      </w:r>
      <w:r w:rsidRPr="009072F5">
        <w:rPr>
          <w:rFonts w:asciiTheme="minorHAnsi" w:hAnsiTheme="minorHAnsi" w:cstheme="minorHAnsi"/>
          <w:b/>
          <w:sz w:val="24"/>
          <w:szCs w:val="24"/>
        </w:rPr>
        <w:t>sprawdzi</w:t>
      </w:r>
      <w:r>
        <w:rPr>
          <w:rFonts w:asciiTheme="minorHAnsi" w:hAnsiTheme="minorHAnsi" w:cstheme="minorHAnsi"/>
          <w:b/>
          <w:sz w:val="24"/>
          <w:szCs w:val="24"/>
        </w:rPr>
        <w:t xml:space="preserve">. </w:t>
      </w:r>
    </w:p>
    <w:p w:rsidR="00492F0D" w:rsidRDefault="00492F0D" w:rsidP="00883892">
      <w:pPr>
        <w:pStyle w:val="Nagwek1"/>
        <w:rPr>
          <w:rFonts w:cstheme="minorHAnsi"/>
          <w:sz w:val="22"/>
          <w:szCs w:val="22"/>
        </w:rPr>
      </w:pPr>
      <w:bookmarkStart w:id="16" w:name="_Toc535799322"/>
      <w:r w:rsidRPr="00C243BF">
        <w:rPr>
          <w:rStyle w:val="Nagwek1Znak"/>
        </w:rPr>
        <w:t>Załącznik</w:t>
      </w:r>
      <w:r w:rsidR="005733CB" w:rsidRPr="00C243BF">
        <w:rPr>
          <w:rStyle w:val="Nagwek1Znak"/>
        </w:rPr>
        <w:t xml:space="preserve"> </w:t>
      </w:r>
      <w:r w:rsidR="00C52930">
        <w:rPr>
          <w:rStyle w:val="Nagwek1Znak"/>
        </w:rPr>
        <w:t xml:space="preserve"> </w:t>
      </w:r>
      <w:r w:rsidR="00C23070" w:rsidRPr="00C243BF">
        <w:rPr>
          <w:rStyle w:val="Nagwek1Znak"/>
        </w:rPr>
        <w:t xml:space="preserve">VIII_2_2 </w:t>
      </w:r>
      <w:r w:rsidRPr="00C243BF">
        <w:rPr>
          <w:rStyle w:val="Nagwek1Znak"/>
        </w:rPr>
        <w:t>Procedura U</w:t>
      </w:r>
      <w:r>
        <w:rPr>
          <w:rStyle w:val="Odwoanieprzypisudolnego"/>
          <w:rFonts w:cstheme="minorHAnsi"/>
          <w:sz w:val="22"/>
          <w:szCs w:val="22"/>
        </w:rPr>
        <w:footnoteReference w:id="7"/>
      </w:r>
      <w:bookmarkEnd w:id="16"/>
    </w:p>
    <w:p w:rsidR="00492F0D" w:rsidRPr="00492F0D" w:rsidRDefault="00492F0D" w:rsidP="005733CB">
      <w:pPr>
        <w:pStyle w:val="OREpunktor"/>
        <w:numPr>
          <w:ilvl w:val="0"/>
          <w:numId w:val="0"/>
        </w:numPr>
        <w:spacing w:after="0"/>
        <w:rPr>
          <w:rFonts w:asciiTheme="minorHAnsi" w:hAnsiTheme="minorHAnsi" w:cstheme="minorHAnsi"/>
          <w:sz w:val="22"/>
          <w:szCs w:val="22"/>
        </w:rPr>
      </w:pPr>
      <w:r w:rsidRPr="00492F0D">
        <w:rPr>
          <w:rFonts w:asciiTheme="minorHAnsi" w:hAnsiTheme="minorHAnsi" w:cstheme="minorHAnsi"/>
          <w:sz w:val="22"/>
          <w:szCs w:val="22"/>
        </w:rPr>
        <w:t>To metoda diagnostyczna, której celem jest dokonanie analizy, oceny i opisu istniejącego</w:t>
      </w:r>
      <w:r w:rsidR="005733CB">
        <w:rPr>
          <w:rFonts w:asciiTheme="minorHAnsi" w:hAnsiTheme="minorHAnsi" w:cstheme="minorHAnsi"/>
          <w:sz w:val="22"/>
          <w:szCs w:val="22"/>
        </w:rPr>
        <w:t xml:space="preserve"> </w:t>
      </w:r>
      <w:r w:rsidRPr="00492F0D">
        <w:rPr>
          <w:rFonts w:asciiTheme="minorHAnsi" w:hAnsiTheme="minorHAnsi" w:cstheme="minorHAnsi"/>
          <w:sz w:val="22"/>
          <w:szCs w:val="22"/>
        </w:rPr>
        <w:t>stanu rzeczywistości oraz opis możliwości wprowadzania zmian. Droga, jaką pokonują</w:t>
      </w:r>
      <w:r w:rsidR="005733CB">
        <w:rPr>
          <w:rFonts w:asciiTheme="minorHAnsi" w:hAnsiTheme="minorHAnsi" w:cstheme="minorHAnsi"/>
          <w:sz w:val="22"/>
          <w:szCs w:val="22"/>
        </w:rPr>
        <w:t xml:space="preserve"> </w:t>
      </w:r>
      <w:r w:rsidRPr="00492F0D">
        <w:rPr>
          <w:rFonts w:asciiTheme="minorHAnsi" w:hAnsiTheme="minorHAnsi" w:cstheme="minorHAnsi"/>
          <w:sz w:val="22"/>
          <w:szCs w:val="22"/>
        </w:rPr>
        <w:t>uczniowie od startu do mety, przypomina kształtem literę U – stąd nazwa metody.</w:t>
      </w:r>
    </w:p>
    <w:p w:rsidR="00492F0D" w:rsidRPr="00492F0D" w:rsidRDefault="00492F0D" w:rsidP="00492F0D">
      <w:pPr>
        <w:pStyle w:val="OREpunktor"/>
        <w:numPr>
          <w:ilvl w:val="0"/>
          <w:numId w:val="0"/>
        </w:numPr>
        <w:spacing w:before="0" w:after="0"/>
        <w:rPr>
          <w:rFonts w:asciiTheme="minorHAnsi" w:hAnsiTheme="minorHAnsi" w:cstheme="minorHAnsi"/>
        </w:rPr>
      </w:pPr>
      <w:r w:rsidRPr="00492F0D">
        <w:rPr>
          <w:rFonts w:asciiTheme="minorHAnsi" w:hAnsiTheme="minorHAnsi" w:cstheme="minorHAnsi"/>
        </w:rPr>
        <w:t>Procedura U – schemat metody</w:t>
      </w:r>
    </w:p>
    <w:p w:rsidR="00492F0D" w:rsidRPr="00492F0D" w:rsidRDefault="00492F0D" w:rsidP="00492F0D">
      <w:pPr>
        <w:pStyle w:val="OREpunktor"/>
        <w:numPr>
          <w:ilvl w:val="0"/>
          <w:numId w:val="0"/>
        </w:numPr>
        <w:spacing w:before="0" w:after="0"/>
        <w:rPr>
          <w:rFonts w:asciiTheme="minorHAnsi" w:hAnsiTheme="minorHAnsi" w:cstheme="minorHAnsi"/>
        </w:rPr>
      </w:pPr>
      <w:r>
        <w:rPr>
          <w:rFonts w:asciiTheme="minorHAnsi" w:hAnsiTheme="minorHAnsi" w:cstheme="minorHAnsi"/>
        </w:rPr>
        <w:t xml:space="preserve">1. </w:t>
      </w:r>
      <w:r w:rsidRPr="00492F0D">
        <w:rPr>
          <w:rFonts w:asciiTheme="minorHAnsi" w:hAnsiTheme="minorHAnsi" w:cstheme="minorHAnsi"/>
        </w:rPr>
        <w:t>Aktualny obraz sytuacji - jak jest?</w:t>
      </w:r>
    </w:p>
    <w:p w:rsidR="00492F0D" w:rsidRPr="00492F0D" w:rsidRDefault="00492F0D" w:rsidP="00492F0D">
      <w:pPr>
        <w:pStyle w:val="OREpunktor"/>
        <w:numPr>
          <w:ilvl w:val="0"/>
          <w:numId w:val="0"/>
        </w:numPr>
        <w:spacing w:before="0" w:after="0"/>
        <w:rPr>
          <w:rFonts w:asciiTheme="minorHAnsi" w:hAnsiTheme="minorHAnsi" w:cstheme="minorHAnsi"/>
        </w:rPr>
      </w:pPr>
      <w:r w:rsidRPr="00492F0D">
        <w:rPr>
          <w:rFonts w:asciiTheme="minorHAnsi" w:hAnsiTheme="minorHAnsi" w:cstheme="minorHAnsi"/>
        </w:rPr>
        <w:t xml:space="preserve">2. Aktualny obraz sytuacji - kto i jaką pełni rolę, kto i jakie ma zadania? </w:t>
      </w:r>
    </w:p>
    <w:p w:rsidR="00492F0D" w:rsidRPr="00492F0D" w:rsidRDefault="00492F0D" w:rsidP="00492F0D">
      <w:pPr>
        <w:pStyle w:val="OREpunktor"/>
        <w:numPr>
          <w:ilvl w:val="0"/>
          <w:numId w:val="0"/>
        </w:numPr>
        <w:spacing w:before="0" w:after="0"/>
        <w:rPr>
          <w:rFonts w:asciiTheme="minorHAnsi" w:hAnsiTheme="minorHAnsi" w:cstheme="minorHAnsi"/>
        </w:rPr>
      </w:pPr>
      <w:r w:rsidRPr="00492F0D">
        <w:rPr>
          <w:rFonts w:asciiTheme="minorHAnsi" w:hAnsiTheme="minorHAnsi" w:cstheme="minorHAnsi"/>
        </w:rPr>
        <w:t xml:space="preserve">3. Aktualny obraz sytuacji - na podstawie jakich zasad, norm, kryteriów funkcjonuje dane zjawisko? </w:t>
      </w:r>
    </w:p>
    <w:p w:rsidR="00492F0D" w:rsidRPr="00492F0D" w:rsidRDefault="00492F0D" w:rsidP="00492F0D">
      <w:pPr>
        <w:pStyle w:val="OREpunktor"/>
        <w:numPr>
          <w:ilvl w:val="0"/>
          <w:numId w:val="0"/>
        </w:numPr>
        <w:spacing w:before="0" w:after="0"/>
        <w:rPr>
          <w:rFonts w:asciiTheme="minorHAnsi" w:hAnsiTheme="minorHAnsi" w:cstheme="minorHAnsi"/>
        </w:rPr>
      </w:pPr>
      <w:r w:rsidRPr="00492F0D">
        <w:rPr>
          <w:rFonts w:asciiTheme="minorHAnsi" w:hAnsiTheme="minorHAnsi" w:cstheme="minorHAnsi"/>
        </w:rPr>
        <w:t xml:space="preserve">4. Aktualny obraz sytuacji / ustalenie kierunków zmian- co jest dobre, a co trzeba zmienić? – oddzielenie tego, co jest dobre i może pozostać, od tego, co jest złe i należy odrzucić. </w:t>
      </w:r>
    </w:p>
    <w:p w:rsidR="00492F0D" w:rsidRPr="00492F0D" w:rsidRDefault="00492F0D" w:rsidP="00492F0D">
      <w:pPr>
        <w:pStyle w:val="OREpunktor"/>
        <w:numPr>
          <w:ilvl w:val="0"/>
          <w:numId w:val="0"/>
        </w:numPr>
        <w:spacing w:before="0" w:after="0"/>
        <w:rPr>
          <w:rFonts w:asciiTheme="minorHAnsi" w:hAnsiTheme="minorHAnsi" w:cstheme="minorHAnsi"/>
        </w:rPr>
      </w:pPr>
      <w:r w:rsidRPr="00492F0D">
        <w:rPr>
          <w:rFonts w:asciiTheme="minorHAnsi" w:hAnsiTheme="minorHAnsi" w:cstheme="minorHAnsi"/>
        </w:rPr>
        <w:t>5. Wizja nowego - jakie zasady, normy, kryteria powinny stan</w:t>
      </w:r>
      <w:r w:rsidR="005733CB">
        <w:rPr>
          <w:rFonts w:asciiTheme="minorHAnsi" w:hAnsiTheme="minorHAnsi" w:cstheme="minorHAnsi"/>
        </w:rPr>
        <w:t xml:space="preserve">owić podstawę nowego </w:t>
      </w:r>
      <w:r w:rsidRPr="00492F0D">
        <w:rPr>
          <w:rFonts w:asciiTheme="minorHAnsi" w:hAnsiTheme="minorHAnsi" w:cstheme="minorHAnsi"/>
        </w:rPr>
        <w:t>stanu?</w:t>
      </w:r>
    </w:p>
    <w:p w:rsidR="00492F0D" w:rsidRPr="00492F0D" w:rsidRDefault="00492F0D" w:rsidP="00492F0D">
      <w:pPr>
        <w:pStyle w:val="OREpunktor"/>
        <w:numPr>
          <w:ilvl w:val="0"/>
          <w:numId w:val="0"/>
        </w:numPr>
        <w:spacing w:before="0" w:after="0"/>
        <w:rPr>
          <w:rFonts w:asciiTheme="minorHAnsi" w:hAnsiTheme="minorHAnsi" w:cstheme="minorHAnsi"/>
        </w:rPr>
      </w:pPr>
      <w:r w:rsidRPr="00492F0D">
        <w:rPr>
          <w:rFonts w:asciiTheme="minorHAnsi" w:hAnsiTheme="minorHAnsi" w:cstheme="minorHAnsi"/>
        </w:rPr>
        <w:t xml:space="preserve"> 6. Wizja nowego - jak powinien wyglądać nowy podział ról i zadań? </w:t>
      </w:r>
    </w:p>
    <w:p w:rsidR="00492F0D" w:rsidRPr="00492F0D" w:rsidRDefault="00492F0D" w:rsidP="00492F0D">
      <w:pPr>
        <w:pStyle w:val="OREpunktor"/>
        <w:numPr>
          <w:ilvl w:val="0"/>
          <w:numId w:val="0"/>
        </w:numPr>
        <w:spacing w:before="0" w:after="0"/>
        <w:rPr>
          <w:rFonts w:asciiTheme="minorHAnsi" w:hAnsiTheme="minorHAnsi" w:cstheme="minorHAnsi"/>
        </w:rPr>
      </w:pPr>
      <w:r w:rsidRPr="00492F0D">
        <w:rPr>
          <w:rFonts w:asciiTheme="minorHAnsi" w:hAnsiTheme="minorHAnsi" w:cstheme="minorHAnsi"/>
        </w:rPr>
        <w:t>7. Wizja nowego - jak powinno być w przyszłości?</w:t>
      </w:r>
    </w:p>
    <w:tbl>
      <w:tblPr>
        <w:tblStyle w:val="Tabela-Siatka"/>
        <w:tblW w:w="0" w:type="auto"/>
        <w:jc w:val="center"/>
        <w:tblLook w:val="04A0" w:firstRow="1" w:lastRow="0" w:firstColumn="1" w:lastColumn="0" w:noHBand="0" w:noVBand="1"/>
      </w:tblPr>
      <w:tblGrid>
        <w:gridCol w:w="3206"/>
        <w:gridCol w:w="3212"/>
        <w:gridCol w:w="3211"/>
      </w:tblGrid>
      <w:tr w:rsidR="00492F0D" w:rsidTr="00492F0D">
        <w:trPr>
          <w:jc w:val="center"/>
        </w:trPr>
        <w:tc>
          <w:tcPr>
            <w:tcW w:w="3259" w:type="dxa"/>
          </w:tcPr>
          <w:p w:rsidR="00492F0D" w:rsidRDefault="00492F0D" w:rsidP="00492F0D">
            <w:pPr>
              <w:pStyle w:val="OREpunktor"/>
              <w:numPr>
                <w:ilvl w:val="0"/>
                <w:numId w:val="0"/>
              </w:numPr>
              <w:spacing w:before="0"/>
              <w:jc w:val="center"/>
              <w:rPr>
                <w:rFonts w:asciiTheme="minorHAnsi" w:hAnsiTheme="minorHAnsi" w:cstheme="minorHAnsi"/>
              </w:rPr>
            </w:pPr>
            <w:r>
              <w:rPr>
                <w:rFonts w:asciiTheme="minorHAnsi" w:hAnsiTheme="minorHAnsi" w:cstheme="minorHAnsi"/>
              </w:rPr>
              <w:t>1</w:t>
            </w:r>
          </w:p>
        </w:tc>
        <w:tc>
          <w:tcPr>
            <w:tcW w:w="3260" w:type="dxa"/>
          </w:tcPr>
          <w:p w:rsidR="00492F0D" w:rsidRDefault="008C2FE8" w:rsidP="00492F0D">
            <w:pPr>
              <w:pStyle w:val="OREpunktor"/>
              <w:numPr>
                <w:ilvl w:val="0"/>
                <w:numId w:val="0"/>
              </w:numPr>
              <w:spacing w:before="0"/>
              <w:jc w:val="cente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-36830</wp:posOffset>
                      </wp:positionH>
                      <wp:positionV relativeFrom="paragraph">
                        <wp:posOffset>44450</wp:posOffset>
                      </wp:positionV>
                      <wp:extent cx="2438400" cy="1143000"/>
                      <wp:effectExtent l="9525" t="15240" r="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143000"/>
                              </a:xfrm>
                              <a:prstGeom prst="curvedUpArrow">
                                <a:avLst>
                                  <a:gd name="adj1" fmla="val 42667"/>
                                  <a:gd name="adj2" fmla="val 8533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50EA6"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3" o:spid="_x0000_s1026" type="#_x0000_t104" style="position:absolute;margin-left:-2.9pt;margin-top:3.5pt;width:192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"/>
                  </w:pict>
                </mc:Fallback>
              </mc:AlternateContent>
            </w:r>
            <w:r w:rsidR="00492F0D">
              <w:rPr>
                <w:rFonts w:asciiTheme="minorHAnsi" w:hAnsiTheme="minorHAnsi" w:cstheme="minorHAnsi"/>
              </w:rPr>
              <w:t>Obraz</w:t>
            </w:r>
          </w:p>
        </w:tc>
        <w:tc>
          <w:tcPr>
            <w:tcW w:w="3260" w:type="dxa"/>
          </w:tcPr>
          <w:p w:rsidR="00492F0D" w:rsidRDefault="00492F0D" w:rsidP="00492F0D">
            <w:pPr>
              <w:pStyle w:val="OREpunktor"/>
              <w:numPr>
                <w:ilvl w:val="0"/>
                <w:numId w:val="0"/>
              </w:numPr>
              <w:spacing w:before="0"/>
              <w:jc w:val="center"/>
              <w:rPr>
                <w:rFonts w:asciiTheme="minorHAnsi" w:hAnsiTheme="minorHAnsi" w:cstheme="minorHAnsi"/>
              </w:rPr>
            </w:pPr>
            <w:r>
              <w:rPr>
                <w:rFonts w:asciiTheme="minorHAnsi" w:hAnsiTheme="minorHAnsi" w:cstheme="minorHAnsi"/>
              </w:rPr>
              <w:t>7</w:t>
            </w:r>
          </w:p>
        </w:tc>
      </w:tr>
      <w:tr w:rsidR="00492F0D" w:rsidTr="00492F0D">
        <w:trPr>
          <w:jc w:val="center"/>
        </w:trPr>
        <w:tc>
          <w:tcPr>
            <w:tcW w:w="3259" w:type="dxa"/>
          </w:tcPr>
          <w:p w:rsidR="00492F0D" w:rsidRDefault="00492F0D" w:rsidP="00492F0D">
            <w:pPr>
              <w:pStyle w:val="OREpunktor"/>
              <w:numPr>
                <w:ilvl w:val="0"/>
                <w:numId w:val="0"/>
              </w:numPr>
              <w:spacing w:before="0"/>
              <w:jc w:val="center"/>
              <w:rPr>
                <w:rFonts w:asciiTheme="minorHAnsi" w:hAnsiTheme="minorHAnsi" w:cstheme="minorHAnsi"/>
              </w:rPr>
            </w:pPr>
            <w:r>
              <w:rPr>
                <w:rFonts w:asciiTheme="minorHAnsi" w:hAnsiTheme="minorHAnsi" w:cstheme="minorHAnsi"/>
              </w:rPr>
              <w:t>2</w:t>
            </w:r>
          </w:p>
        </w:tc>
        <w:tc>
          <w:tcPr>
            <w:tcW w:w="3260" w:type="dxa"/>
          </w:tcPr>
          <w:p w:rsidR="00492F0D" w:rsidRDefault="00492F0D" w:rsidP="00492F0D">
            <w:pPr>
              <w:pStyle w:val="OREpunktor"/>
              <w:numPr>
                <w:ilvl w:val="0"/>
                <w:numId w:val="0"/>
              </w:numPr>
              <w:spacing w:before="0"/>
              <w:jc w:val="center"/>
              <w:rPr>
                <w:rFonts w:asciiTheme="minorHAnsi" w:hAnsiTheme="minorHAnsi" w:cstheme="minorHAnsi"/>
              </w:rPr>
            </w:pPr>
            <w:r>
              <w:rPr>
                <w:rFonts w:asciiTheme="minorHAnsi" w:hAnsiTheme="minorHAnsi" w:cstheme="minorHAnsi"/>
              </w:rPr>
              <w:t>Role</w:t>
            </w:r>
          </w:p>
        </w:tc>
        <w:tc>
          <w:tcPr>
            <w:tcW w:w="3260" w:type="dxa"/>
          </w:tcPr>
          <w:p w:rsidR="00492F0D" w:rsidRDefault="00492F0D" w:rsidP="00492F0D">
            <w:pPr>
              <w:pStyle w:val="OREpunktor"/>
              <w:numPr>
                <w:ilvl w:val="0"/>
                <w:numId w:val="0"/>
              </w:numPr>
              <w:spacing w:before="0"/>
              <w:jc w:val="center"/>
              <w:rPr>
                <w:rFonts w:asciiTheme="minorHAnsi" w:hAnsiTheme="minorHAnsi" w:cstheme="minorHAnsi"/>
              </w:rPr>
            </w:pPr>
            <w:r>
              <w:rPr>
                <w:rFonts w:asciiTheme="minorHAnsi" w:hAnsiTheme="minorHAnsi" w:cstheme="minorHAnsi"/>
              </w:rPr>
              <w:t>6</w:t>
            </w:r>
          </w:p>
        </w:tc>
      </w:tr>
      <w:tr w:rsidR="00492F0D" w:rsidTr="00492F0D">
        <w:trPr>
          <w:jc w:val="center"/>
        </w:trPr>
        <w:tc>
          <w:tcPr>
            <w:tcW w:w="3259" w:type="dxa"/>
          </w:tcPr>
          <w:p w:rsidR="00492F0D" w:rsidRDefault="00492F0D" w:rsidP="00492F0D">
            <w:pPr>
              <w:pStyle w:val="OREpunktor"/>
              <w:numPr>
                <w:ilvl w:val="0"/>
                <w:numId w:val="0"/>
              </w:numPr>
              <w:spacing w:before="0"/>
              <w:jc w:val="center"/>
              <w:rPr>
                <w:rFonts w:asciiTheme="minorHAnsi" w:hAnsiTheme="minorHAnsi" w:cstheme="minorHAnsi"/>
              </w:rPr>
            </w:pPr>
            <w:r>
              <w:rPr>
                <w:rFonts w:asciiTheme="minorHAnsi" w:hAnsiTheme="minorHAnsi" w:cstheme="minorHAnsi"/>
              </w:rPr>
              <w:t>3</w:t>
            </w:r>
          </w:p>
        </w:tc>
        <w:tc>
          <w:tcPr>
            <w:tcW w:w="3260" w:type="dxa"/>
          </w:tcPr>
          <w:p w:rsidR="00492F0D" w:rsidRDefault="00492F0D" w:rsidP="00492F0D">
            <w:pPr>
              <w:pStyle w:val="OREpunktor"/>
              <w:numPr>
                <w:ilvl w:val="0"/>
                <w:numId w:val="0"/>
              </w:numPr>
              <w:spacing w:before="0"/>
              <w:jc w:val="center"/>
              <w:rPr>
                <w:rFonts w:asciiTheme="minorHAnsi" w:hAnsiTheme="minorHAnsi" w:cstheme="minorHAnsi"/>
              </w:rPr>
            </w:pPr>
            <w:r>
              <w:rPr>
                <w:rFonts w:asciiTheme="minorHAnsi" w:hAnsiTheme="minorHAnsi" w:cstheme="minorHAnsi"/>
              </w:rPr>
              <w:t>zasady</w:t>
            </w:r>
          </w:p>
        </w:tc>
        <w:tc>
          <w:tcPr>
            <w:tcW w:w="3260" w:type="dxa"/>
          </w:tcPr>
          <w:p w:rsidR="00492F0D" w:rsidRDefault="00492F0D" w:rsidP="00492F0D">
            <w:pPr>
              <w:pStyle w:val="OREpunktor"/>
              <w:numPr>
                <w:ilvl w:val="0"/>
                <w:numId w:val="0"/>
              </w:numPr>
              <w:spacing w:before="0"/>
              <w:jc w:val="center"/>
              <w:rPr>
                <w:rFonts w:asciiTheme="minorHAnsi" w:hAnsiTheme="minorHAnsi" w:cstheme="minorHAnsi"/>
              </w:rPr>
            </w:pPr>
            <w:r>
              <w:rPr>
                <w:rFonts w:asciiTheme="minorHAnsi" w:hAnsiTheme="minorHAnsi" w:cstheme="minorHAnsi"/>
              </w:rPr>
              <w:t>5</w:t>
            </w:r>
          </w:p>
        </w:tc>
      </w:tr>
      <w:tr w:rsidR="00492F0D" w:rsidTr="00492F0D">
        <w:trPr>
          <w:jc w:val="center"/>
        </w:trPr>
        <w:tc>
          <w:tcPr>
            <w:tcW w:w="3259" w:type="dxa"/>
          </w:tcPr>
          <w:p w:rsidR="00492F0D" w:rsidRDefault="00492F0D" w:rsidP="00492F0D">
            <w:pPr>
              <w:pStyle w:val="OREpunktor"/>
              <w:numPr>
                <w:ilvl w:val="0"/>
                <w:numId w:val="0"/>
              </w:numPr>
              <w:spacing w:before="0"/>
              <w:jc w:val="center"/>
              <w:rPr>
                <w:rFonts w:asciiTheme="minorHAnsi" w:hAnsiTheme="minorHAnsi" w:cstheme="minorHAnsi"/>
              </w:rPr>
            </w:pPr>
            <w:r>
              <w:rPr>
                <w:rFonts w:asciiTheme="minorHAnsi" w:hAnsiTheme="minorHAnsi" w:cstheme="minorHAnsi"/>
              </w:rPr>
              <w:t>Było</w:t>
            </w:r>
          </w:p>
        </w:tc>
        <w:tc>
          <w:tcPr>
            <w:tcW w:w="3260" w:type="dxa"/>
          </w:tcPr>
          <w:p w:rsidR="00492F0D" w:rsidRDefault="00492F0D" w:rsidP="00492F0D">
            <w:pPr>
              <w:pStyle w:val="OREpunktor"/>
              <w:numPr>
                <w:ilvl w:val="0"/>
                <w:numId w:val="0"/>
              </w:numPr>
              <w:spacing w:before="0"/>
              <w:jc w:val="center"/>
              <w:rPr>
                <w:rFonts w:asciiTheme="minorHAnsi" w:hAnsiTheme="minorHAnsi" w:cstheme="minorHAnsi"/>
              </w:rPr>
            </w:pPr>
            <w:r>
              <w:rPr>
                <w:rFonts w:asciiTheme="minorHAnsi" w:hAnsiTheme="minorHAnsi" w:cstheme="minorHAnsi"/>
              </w:rPr>
              <w:t>4</w:t>
            </w:r>
          </w:p>
        </w:tc>
        <w:tc>
          <w:tcPr>
            <w:tcW w:w="3260" w:type="dxa"/>
          </w:tcPr>
          <w:p w:rsidR="00492F0D" w:rsidRDefault="00492F0D" w:rsidP="00492F0D">
            <w:pPr>
              <w:pStyle w:val="OREpunktor"/>
              <w:numPr>
                <w:ilvl w:val="0"/>
                <w:numId w:val="0"/>
              </w:numPr>
              <w:spacing w:before="0"/>
              <w:jc w:val="center"/>
              <w:rPr>
                <w:rFonts w:asciiTheme="minorHAnsi" w:hAnsiTheme="minorHAnsi" w:cstheme="minorHAnsi"/>
              </w:rPr>
            </w:pPr>
            <w:r>
              <w:rPr>
                <w:rFonts w:asciiTheme="minorHAnsi" w:hAnsiTheme="minorHAnsi" w:cstheme="minorHAnsi"/>
              </w:rPr>
              <w:t>Będzie</w:t>
            </w:r>
          </w:p>
        </w:tc>
      </w:tr>
    </w:tbl>
    <w:p w:rsidR="00492F0D" w:rsidRPr="00492F0D" w:rsidRDefault="00492F0D" w:rsidP="005733CB">
      <w:pPr>
        <w:pStyle w:val="OREpunktor"/>
        <w:numPr>
          <w:ilvl w:val="0"/>
          <w:numId w:val="0"/>
        </w:numPr>
        <w:spacing w:after="0"/>
        <w:rPr>
          <w:rFonts w:asciiTheme="minorHAnsi" w:hAnsiTheme="minorHAnsi" w:cstheme="minorHAnsi"/>
        </w:rPr>
      </w:pPr>
      <w:r w:rsidRPr="00492F0D">
        <w:rPr>
          <w:rFonts w:asciiTheme="minorHAnsi" w:hAnsiTheme="minorHAnsi" w:cstheme="minorHAnsi"/>
        </w:rPr>
        <w:t>Przebieg:</w:t>
      </w:r>
    </w:p>
    <w:p w:rsidR="00492F0D" w:rsidRPr="00492F0D" w:rsidRDefault="005733CB" w:rsidP="005733CB">
      <w:pPr>
        <w:pStyle w:val="OREpunktor"/>
        <w:numPr>
          <w:ilvl w:val="0"/>
          <w:numId w:val="0"/>
        </w:numPr>
        <w:spacing w:after="0"/>
        <w:rPr>
          <w:rFonts w:asciiTheme="minorHAnsi" w:hAnsiTheme="minorHAnsi" w:cstheme="minorHAnsi"/>
        </w:rPr>
      </w:pPr>
      <w:r>
        <w:rPr>
          <w:rFonts w:asciiTheme="minorHAnsi" w:hAnsiTheme="minorHAnsi" w:cstheme="minorHAnsi"/>
        </w:rPr>
        <w:t>P</w:t>
      </w:r>
      <w:r w:rsidR="00492F0D" w:rsidRPr="00492F0D">
        <w:rPr>
          <w:rFonts w:asciiTheme="minorHAnsi" w:hAnsiTheme="minorHAnsi" w:cstheme="minorHAnsi"/>
        </w:rPr>
        <w:t xml:space="preserve">rzedstaw temat, który zostanie poddany analizie, na przykład </w:t>
      </w:r>
      <w:r w:rsidRPr="005733CB">
        <w:rPr>
          <w:rFonts w:asciiTheme="minorHAnsi" w:hAnsiTheme="minorHAnsi" w:cstheme="minorHAnsi"/>
          <w:i/>
        </w:rPr>
        <w:t>Praca w parach na lekcji</w:t>
      </w:r>
      <w:r w:rsidR="00492F0D" w:rsidRPr="00492F0D">
        <w:rPr>
          <w:rFonts w:asciiTheme="minorHAnsi" w:hAnsiTheme="minorHAnsi" w:cstheme="minorHAnsi"/>
        </w:rPr>
        <w:t>,</w:t>
      </w:r>
    </w:p>
    <w:p w:rsidR="00492F0D" w:rsidRPr="00492F0D" w:rsidRDefault="005733CB" w:rsidP="005733CB">
      <w:pPr>
        <w:pStyle w:val="OREpunktor"/>
        <w:numPr>
          <w:ilvl w:val="0"/>
          <w:numId w:val="0"/>
        </w:numPr>
        <w:spacing w:after="0"/>
        <w:rPr>
          <w:rFonts w:asciiTheme="minorHAnsi" w:hAnsiTheme="minorHAnsi" w:cstheme="minorHAnsi"/>
        </w:rPr>
      </w:pPr>
      <w:r>
        <w:rPr>
          <w:rFonts w:asciiTheme="minorHAnsi" w:hAnsiTheme="minorHAnsi" w:cstheme="minorHAnsi"/>
        </w:rPr>
        <w:t xml:space="preserve"> podziel uczestników </w:t>
      </w:r>
      <w:r w:rsidR="00492F0D" w:rsidRPr="00492F0D">
        <w:rPr>
          <w:rFonts w:asciiTheme="minorHAnsi" w:hAnsiTheme="minorHAnsi" w:cstheme="minorHAnsi"/>
        </w:rPr>
        <w:t>na grupy i każdej daj plakat zawierający powyższy schemat procedury</w:t>
      </w:r>
      <w:r>
        <w:rPr>
          <w:rFonts w:asciiTheme="minorHAnsi" w:hAnsiTheme="minorHAnsi" w:cstheme="minorHAnsi"/>
        </w:rPr>
        <w:t xml:space="preserve"> </w:t>
      </w:r>
      <w:r w:rsidR="00492F0D" w:rsidRPr="00492F0D">
        <w:rPr>
          <w:rFonts w:asciiTheme="minorHAnsi" w:hAnsiTheme="minorHAnsi" w:cstheme="minorHAnsi"/>
        </w:rPr>
        <w:t>U oraz karty z pytaniami:</w:t>
      </w:r>
    </w:p>
    <w:p w:rsidR="00492F0D" w:rsidRPr="00492F0D" w:rsidRDefault="005733CB" w:rsidP="005733CB">
      <w:pPr>
        <w:pStyle w:val="OREpunktor"/>
        <w:numPr>
          <w:ilvl w:val="0"/>
          <w:numId w:val="0"/>
        </w:numPr>
        <w:spacing w:after="0"/>
        <w:rPr>
          <w:rFonts w:asciiTheme="minorHAnsi" w:hAnsiTheme="minorHAnsi" w:cstheme="minorHAnsi"/>
        </w:rPr>
      </w:pPr>
      <w:r>
        <w:rPr>
          <w:rFonts w:asciiTheme="minorHAnsi" w:hAnsiTheme="minorHAnsi" w:cstheme="minorHAnsi"/>
        </w:rPr>
        <w:t xml:space="preserve"> Jak jest? Jak pracują </w:t>
      </w:r>
      <w:r w:rsidR="00492F0D" w:rsidRPr="00492F0D">
        <w:rPr>
          <w:rFonts w:asciiTheme="minorHAnsi" w:hAnsiTheme="minorHAnsi" w:cstheme="minorHAnsi"/>
        </w:rPr>
        <w:t>uczniowie w szkole?</w:t>
      </w:r>
    </w:p>
    <w:p w:rsidR="00492F0D" w:rsidRPr="00492F0D" w:rsidRDefault="005733CB" w:rsidP="005733CB">
      <w:pPr>
        <w:pStyle w:val="OREpunktor"/>
        <w:numPr>
          <w:ilvl w:val="0"/>
          <w:numId w:val="0"/>
        </w:numPr>
        <w:spacing w:after="0"/>
        <w:rPr>
          <w:rFonts w:asciiTheme="minorHAnsi" w:hAnsiTheme="minorHAnsi" w:cstheme="minorHAnsi"/>
        </w:rPr>
      </w:pPr>
      <w:r>
        <w:rPr>
          <w:rFonts w:asciiTheme="minorHAnsi" w:hAnsiTheme="minorHAnsi" w:cstheme="minorHAnsi"/>
        </w:rPr>
        <w:t xml:space="preserve"> Jak pracują</w:t>
      </w:r>
      <w:r w:rsidR="00492F0D" w:rsidRPr="00492F0D">
        <w:rPr>
          <w:rFonts w:asciiTheme="minorHAnsi" w:hAnsiTheme="minorHAnsi" w:cstheme="minorHAnsi"/>
        </w:rPr>
        <w:t xml:space="preserve"> nauczyciele i rodzice? Jakie pełnią role?</w:t>
      </w:r>
    </w:p>
    <w:p w:rsidR="00492F0D" w:rsidRPr="00492F0D" w:rsidRDefault="00492F0D" w:rsidP="005733CB">
      <w:pPr>
        <w:pStyle w:val="OREpunktor"/>
        <w:numPr>
          <w:ilvl w:val="0"/>
          <w:numId w:val="0"/>
        </w:numPr>
        <w:spacing w:after="0"/>
        <w:rPr>
          <w:rFonts w:asciiTheme="minorHAnsi" w:hAnsiTheme="minorHAnsi" w:cstheme="minorHAnsi"/>
        </w:rPr>
      </w:pPr>
      <w:r w:rsidRPr="00492F0D">
        <w:rPr>
          <w:rFonts w:asciiTheme="minorHAnsi" w:hAnsiTheme="minorHAnsi" w:cstheme="minorHAnsi"/>
        </w:rPr>
        <w:t>Jakie funkcjonują zasady i normy regulujące prawa ucznia?</w:t>
      </w:r>
    </w:p>
    <w:p w:rsidR="00492F0D" w:rsidRPr="00492F0D" w:rsidRDefault="00492F0D" w:rsidP="005733CB">
      <w:pPr>
        <w:pStyle w:val="OREpunktor"/>
        <w:numPr>
          <w:ilvl w:val="0"/>
          <w:numId w:val="0"/>
        </w:numPr>
        <w:spacing w:after="0"/>
        <w:rPr>
          <w:rFonts w:asciiTheme="minorHAnsi" w:hAnsiTheme="minorHAnsi" w:cstheme="minorHAnsi"/>
        </w:rPr>
      </w:pPr>
      <w:r w:rsidRPr="00492F0D">
        <w:rPr>
          <w:rFonts w:asciiTheme="minorHAnsi" w:hAnsiTheme="minorHAnsi" w:cstheme="minorHAnsi"/>
        </w:rPr>
        <w:t xml:space="preserve"> Co jest dobre, a co trzeba zmienić?</w:t>
      </w:r>
    </w:p>
    <w:p w:rsidR="005733CB" w:rsidRDefault="00492F0D" w:rsidP="005733CB">
      <w:pPr>
        <w:pStyle w:val="OREpunktor"/>
        <w:numPr>
          <w:ilvl w:val="0"/>
          <w:numId w:val="0"/>
        </w:numPr>
        <w:spacing w:after="0"/>
        <w:rPr>
          <w:rFonts w:asciiTheme="minorHAnsi" w:hAnsiTheme="minorHAnsi" w:cstheme="minorHAnsi"/>
        </w:rPr>
      </w:pPr>
      <w:r w:rsidRPr="00492F0D">
        <w:rPr>
          <w:rFonts w:asciiTheme="minorHAnsi" w:hAnsiTheme="minorHAnsi" w:cstheme="minorHAnsi"/>
        </w:rPr>
        <w:t>Jakie zasady i normy powinny funkcjonować w szkole?</w:t>
      </w:r>
    </w:p>
    <w:p w:rsidR="00492F0D" w:rsidRPr="00492F0D" w:rsidRDefault="00492F0D" w:rsidP="005733CB">
      <w:pPr>
        <w:pStyle w:val="OREpunktor"/>
        <w:numPr>
          <w:ilvl w:val="0"/>
          <w:numId w:val="0"/>
        </w:numPr>
        <w:spacing w:after="0"/>
        <w:rPr>
          <w:rFonts w:asciiTheme="minorHAnsi" w:hAnsiTheme="minorHAnsi" w:cstheme="minorHAnsi"/>
        </w:rPr>
      </w:pPr>
      <w:r w:rsidRPr="00492F0D">
        <w:rPr>
          <w:rFonts w:asciiTheme="minorHAnsi" w:hAnsiTheme="minorHAnsi" w:cstheme="minorHAnsi"/>
        </w:rPr>
        <w:t xml:space="preserve"> Jaką rolę powinni pełnić nauczyciele i rodzice?</w:t>
      </w:r>
    </w:p>
    <w:p w:rsidR="00492F0D" w:rsidRDefault="00492F0D" w:rsidP="005733CB">
      <w:pPr>
        <w:pStyle w:val="OREpunktor"/>
        <w:numPr>
          <w:ilvl w:val="0"/>
          <w:numId w:val="0"/>
        </w:numPr>
        <w:spacing w:after="0"/>
        <w:rPr>
          <w:rFonts w:asciiTheme="minorHAnsi" w:hAnsiTheme="minorHAnsi" w:cstheme="minorHAnsi"/>
        </w:rPr>
      </w:pPr>
      <w:r w:rsidRPr="00492F0D">
        <w:rPr>
          <w:rFonts w:asciiTheme="minorHAnsi" w:hAnsiTheme="minorHAnsi" w:cstheme="minorHAnsi"/>
        </w:rPr>
        <w:t>Jak powinno być? Jakie prawa powinni mieć uczniowie w szkole?</w:t>
      </w:r>
    </w:p>
    <w:p w:rsidR="00243F4B" w:rsidRDefault="00243F4B" w:rsidP="00243F4B">
      <w:pPr>
        <w:pStyle w:val="Nagwek1"/>
      </w:pPr>
      <w:bookmarkStart w:id="17" w:name="_Toc535799323"/>
      <w:r>
        <w:t xml:space="preserve">Załącznik VIII_2_3 </w:t>
      </w:r>
      <w:r w:rsidRPr="006161C9">
        <w:rPr>
          <w:rFonts w:cs="Arial"/>
        </w:rPr>
        <w:t>ANALIZA SWOT</w:t>
      </w:r>
      <w:bookmarkEnd w:id="17"/>
      <w:r w:rsidRPr="006161C9">
        <w:t xml:space="preserve"> </w:t>
      </w:r>
    </w:p>
    <w:p w:rsidR="00243F4B" w:rsidRPr="005C74F2" w:rsidRDefault="00243F4B" w:rsidP="00243F4B">
      <w:pPr>
        <w:pStyle w:val="Default"/>
        <w:jc w:val="both"/>
        <w:rPr>
          <w:rFonts w:asciiTheme="minorHAnsi" w:hAnsiTheme="minorHAnsi" w:cstheme="minorHAnsi"/>
        </w:rPr>
      </w:pPr>
      <w:r w:rsidRPr="005C74F2">
        <w:rPr>
          <w:rFonts w:asciiTheme="minorHAnsi" w:hAnsiTheme="minorHAnsi" w:cstheme="minorHAnsi"/>
        </w:rPr>
        <w:t xml:space="preserve"> Analiza SWOT to jedna z metod wykorzystywanych w analizie strategicznej firm, placówek, instytucji nawet miast czy całych regionów. Jest to metoda do badania otoczenia organizacji oraz analizy jej wnętrza. Nazwa pochodzi od pierwszych liter angielskich słów: </w:t>
      </w:r>
    </w:p>
    <w:p w:rsidR="00243F4B" w:rsidRPr="005C74F2" w:rsidRDefault="00243F4B" w:rsidP="00243F4B">
      <w:pPr>
        <w:pStyle w:val="Default"/>
        <w:jc w:val="both"/>
        <w:rPr>
          <w:rFonts w:asciiTheme="minorHAnsi" w:hAnsiTheme="minorHAnsi" w:cstheme="minorHAnsi"/>
        </w:rPr>
      </w:pPr>
    </w:p>
    <w:p w:rsidR="00243F4B" w:rsidRPr="005C74F2" w:rsidRDefault="00243F4B" w:rsidP="00243F4B">
      <w:pPr>
        <w:pStyle w:val="Default"/>
        <w:spacing w:line="360" w:lineRule="auto"/>
        <w:rPr>
          <w:rFonts w:asciiTheme="minorHAnsi" w:hAnsiTheme="minorHAnsi" w:cstheme="minorHAnsi"/>
        </w:rPr>
      </w:pPr>
      <w:r w:rsidRPr="005C74F2">
        <w:rPr>
          <w:rFonts w:asciiTheme="minorHAnsi" w:hAnsiTheme="minorHAnsi" w:cstheme="minorHAnsi"/>
          <w:b/>
          <w:bCs/>
          <w:i/>
          <w:iCs/>
        </w:rPr>
        <w:t xml:space="preserve">Czynniki podlegające analizie SWOT </w:t>
      </w:r>
    </w:p>
    <w:p w:rsidR="00243F4B" w:rsidRPr="005C74F2" w:rsidRDefault="00243F4B" w:rsidP="00243F4B">
      <w:pPr>
        <w:pStyle w:val="Default"/>
        <w:spacing w:after="62" w:line="360" w:lineRule="auto"/>
        <w:rPr>
          <w:rFonts w:asciiTheme="minorHAnsi" w:hAnsiTheme="minorHAnsi" w:cstheme="minorHAnsi"/>
        </w:rPr>
      </w:pPr>
      <w:r w:rsidRPr="005C74F2">
        <w:rPr>
          <w:rFonts w:asciiTheme="minorHAnsi" w:hAnsiTheme="minorHAnsi" w:cstheme="minorHAnsi"/>
          <w:b/>
          <w:bCs/>
        </w:rPr>
        <w:t xml:space="preserve">Mocne strony (S-strengths) </w:t>
      </w:r>
      <w:r w:rsidRPr="005C74F2">
        <w:rPr>
          <w:rFonts w:asciiTheme="minorHAnsi" w:hAnsiTheme="minorHAnsi" w:cstheme="minorHAnsi"/>
        </w:rPr>
        <w:t xml:space="preserve">– wszystko, co może korzystnie przyczynić się do rozwoju przedsięwzięcia i w dużej mierze jest zależne od instytucji </w:t>
      </w:r>
    </w:p>
    <w:p w:rsidR="00243F4B" w:rsidRPr="005C74F2" w:rsidRDefault="00243F4B" w:rsidP="00243F4B">
      <w:pPr>
        <w:pStyle w:val="Default"/>
        <w:spacing w:after="62" w:line="360" w:lineRule="auto"/>
        <w:rPr>
          <w:rFonts w:asciiTheme="minorHAnsi" w:hAnsiTheme="minorHAnsi" w:cstheme="minorHAnsi"/>
        </w:rPr>
      </w:pPr>
      <w:r w:rsidRPr="005C74F2">
        <w:rPr>
          <w:rFonts w:asciiTheme="minorHAnsi" w:hAnsiTheme="minorHAnsi" w:cstheme="minorHAnsi"/>
        </w:rPr>
        <w:t xml:space="preserve"> </w:t>
      </w:r>
      <w:r w:rsidRPr="005C74F2">
        <w:rPr>
          <w:rFonts w:asciiTheme="minorHAnsi" w:hAnsiTheme="minorHAnsi" w:cstheme="minorHAnsi"/>
          <w:b/>
          <w:bCs/>
        </w:rPr>
        <w:t xml:space="preserve">Słabe strony (W-weaknesses) </w:t>
      </w:r>
      <w:r w:rsidRPr="005C74F2">
        <w:rPr>
          <w:rFonts w:asciiTheme="minorHAnsi" w:hAnsiTheme="minorHAnsi" w:cstheme="minorHAnsi"/>
        </w:rPr>
        <w:t xml:space="preserve">– to bariery dla rozwoju przedsięwzięcia zależne od instytucji </w:t>
      </w:r>
    </w:p>
    <w:p w:rsidR="00243F4B" w:rsidRPr="005C74F2" w:rsidRDefault="00243F4B" w:rsidP="00243F4B">
      <w:pPr>
        <w:pStyle w:val="Default"/>
        <w:spacing w:after="62" w:line="360" w:lineRule="auto"/>
        <w:rPr>
          <w:rFonts w:asciiTheme="minorHAnsi" w:hAnsiTheme="minorHAnsi" w:cstheme="minorHAnsi"/>
        </w:rPr>
      </w:pPr>
      <w:r w:rsidRPr="005C74F2">
        <w:rPr>
          <w:rFonts w:asciiTheme="minorHAnsi" w:hAnsiTheme="minorHAnsi" w:cstheme="minorHAnsi"/>
          <w:b/>
          <w:bCs/>
        </w:rPr>
        <w:t xml:space="preserve">Szanse (O-opportunities) </w:t>
      </w:r>
      <w:r w:rsidRPr="005C74F2">
        <w:rPr>
          <w:rFonts w:asciiTheme="minorHAnsi" w:hAnsiTheme="minorHAnsi" w:cstheme="minorHAnsi"/>
        </w:rPr>
        <w:t>– to ogół czynników zewnętrznych, któ</w:t>
      </w:r>
      <w:r>
        <w:rPr>
          <w:rFonts w:asciiTheme="minorHAnsi" w:hAnsiTheme="minorHAnsi" w:cstheme="minorHAnsi"/>
        </w:rPr>
        <w:t>re mogą mieć korzystny wpływ na </w:t>
      </w:r>
      <w:r w:rsidRPr="005C74F2">
        <w:rPr>
          <w:rFonts w:asciiTheme="minorHAnsi" w:hAnsiTheme="minorHAnsi" w:cstheme="minorHAnsi"/>
        </w:rPr>
        <w:t xml:space="preserve">rozwój przedsięwzięcia </w:t>
      </w:r>
    </w:p>
    <w:p w:rsidR="00243F4B" w:rsidRPr="005C74F2" w:rsidRDefault="00243F4B" w:rsidP="00243F4B">
      <w:pPr>
        <w:pStyle w:val="Default"/>
        <w:spacing w:line="360" w:lineRule="auto"/>
        <w:rPr>
          <w:rFonts w:asciiTheme="minorHAnsi" w:hAnsiTheme="minorHAnsi" w:cstheme="minorHAnsi"/>
        </w:rPr>
      </w:pPr>
      <w:r w:rsidRPr="005C74F2">
        <w:rPr>
          <w:rFonts w:asciiTheme="minorHAnsi" w:hAnsiTheme="minorHAnsi" w:cstheme="minorHAnsi"/>
          <w:b/>
          <w:bCs/>
        </w:rPr>
        <w:t xml:space="preserve">Zagrożenia (T-threats) </w:t>
      </w:r>
      <w:r w:rsidRPr="005C74F2">
        <w:rPr>
          <w:rFonts w:asciiTheme="minorHAnsi" w:hAnsiTheme="minorHAnsi" w:cstheme="minorHAnsi"/>
        </w:rPr>
        <w:t>– to ogół czynników zewnętrznych, które mogą mieć niek</w:t>
      </w:r>
      <w:r>
        <w:rPr>
          <w:rFonts w:asciiTheme="minorHAnsi" w:hAnsiTheme="minorHAnsi" w:cstheme="minorHAnsi"/>
        </w:rPr>
        <w:t>orzystny wpływ na </w:t>
      </w:r>
      <w:r w:rsidRPr="005C74F2">
        <w:rPr>
          <w:rFonts w:asciiTheme="minorHAnsi" w:hAnsiTheme="minorHAnsi" w:cstheme="minorHAnsi"/>
        </w:rPr>
        <w:t xml:space="preserve">rozwój przedsięwzięcia </w:t>
      </w:r>
    </w:p>
    <w:p w:rsidR="00243F4B" w:rsidRPr="005C74F2" w:rsidRDefault="00243F4B" w:rsidP="00243F4B">
      <w:pPr>
        <w:pStyle w:val="Default"/>
        <w:spacing w:line="360" w:lineRule="auto"/>
        <w:rPr>
          <w:rFonts w:asciiTheme="minorHAnsi" w:hAnsiTheme="minorHAnsi" w:cstheme="minorHAnsi"/>
        </w:rPr>
      </w:pPr>
    </w:p>
    <w:tbl>
      <w:tblPr>
        <w:tblStyle w:val="Tabela-Siatka"/>
        <w:tblW w:w="0" w:type="auto"/>
        <w:tblLook w:val="04A0" w:firstRow="1" w:lastRow="0" w:firstColumn="1" w:lastColumn="0" w:noHBand="0" w:noVBand="1"/>
      </w:tblPr>
      <w:tblGrid>
        <w:gridCol w:w="4814"/>
        <w:gridCol w:w="4815"/>
      </w:tblGrid>
      <w:tr w:rsidR="00243F4B" w:rsidRPr="005C74F2" w:rsidTr="00611CAC">
        <w:tc>
          <w:tcPr>
            <w:tcW w:w="4889" w:type="dxa"/>
          </w:tcPr>
          <w:p w:rsidR="00243F4B" w:rsidRPr="005C74F2" w:rsidRDefault="00243F4B" w:rsidP="00611CAC">
            <w:pPr>
              <w:autoSpaceDE w:val="0"/>
              <w:autoSpaceDN w:val="0"/>
              <w:adjustRightInd w:val="0"/>
              <w:spacing w:line="360" w:lineRule="auto"/>
              <w:rPr>
                <w:rFonts w:asciiTheme="minorHAnsi" w:eastAsia="ArnoPro-Bold" w:hAnsiTheme="minorHAnsi" w:cstheme="minorHAnsi"/>
                <w:b/>
                <w:bCs/>
                <w:sz w:val="24"/>
                <w:szCs w:val="24"/>
              </w:rPr>
            </w:pPr>
            <w:r w:rsidRPr="005C74F2">
              <w:rPr>
                <w:rFonts w:asciiTheme="minorHAnsi" w:eastAsia="ArnoPro-Bold" w:hAnsiTheme="minorHAnsi" w:cstheme="minorHAnsi"/>
                <w:b/>
                <w:bCs/>
                <w:sz w:val="24"/>
                <w:szCs w:val="24"/>
              </w:rPr>
              <w:t>Mocne strony</w:t>
            </w:r>
          </w:p>
        </w:tc>
        <w:tc>
          <w:tcPr>
            <w:tcW w:w="4890" w:type="dxa"/>
          </w:tcPr>
          <w:p w:rsidR="00243F4B" w:rsidRPr="005C74F2" w:rsidRDefault="00243F4B" w:rsidP="00611CAC">
            <w:pPr>
              <w:spacing w:line="360" w:lineRule="auto"/>
              <w:rPr>
                <w:rFonts w:asciiTheme="minorHAnsi" w:hAnsiTheme="minorHAnsi" w:cstheme="minorHAnsi"/>
                <w:b/>
                <w:sz w:val="24"/>
                <w:szCs w:val="24"/>
              </w:rPr>
            </w:pPr>
            <w:r w:rsidRPr="005C74F2">
              <w:rPr>
                <w:rFonts w:asciiTheme="minorHAnsi" w:hAnsiTheme="minorHAnsi" w:cstheme="minorHAnsi"/>
                <w:b/>
                <w:sz w:val="24"/>
                <w:szCs w:val="24"/>
              </w:rPr>
              <w:t>Słabe strony</w:t>
            </w:r>
          </w:p>
        </w:tc>
      </w:tr>
      <w:tr w:rsidR="00243F4B" w:rsidRPr="005C74F2" w:rsidTr="00611CAC">
        <w:tc>
          <w:tcPr>
            <w:tcW w:w="4889" w:type="dxa"/>
          </w:tcPr>
          <w:p w:rsidR="00243F4B" w:rsidRPr="005C74F2" w:rsidRDefault="00243F4B" w:rsidP="00611CAC">
            <w:pPr>
              <w:autoSpaceDE w:val="0"/>
              <w:autoSpaceDN w:val="0"/>
              <w:adjustRightInd w:val="0"/>
              <w:spacing w:line="360" w:lineRule="auto"/>
              <w:rPr>
                <w:rFonts w:asciiTheme="minorHAnsi" w:eastAsia="ArnoPro-Bold" w:hAnsiTheme="minorHAnsi" w:cstheme="minorHAnsi"/>
                <w:sz w:val="24"/>
                <w:szCs w:val="24"/>
              </w:rPr>
            </w:pPr>
            <w:r w:rsidRPr="005C74F2">
              <w:rPr>
                <w:rFonts w:asciiTheme="minorHAnsi" w:eastAsia="ArnoPro-Bold" w:hAnsiTheme="minorHAnsi" w:cstheme="minorHAnsi"/>
                <w:bCs/>
                <w:sz w:val="24"/>
                <w:szCs w:val="24"/>
              </w:rPr>
              <w:t xml:space="preserve"> </w:t>
            </w:r>
            <w:r w:rsidRPr="005C74F2">
              <w:rPr>
                <w:rFonts w:asciiTheme="minorHAnsi" w:eastAsia="ArnoPro-Bold" w:hAnsiTheme="minorHAnsi" w:cstheme="minorHAnsi"/>
                <w:sz w:val="24"/>
                <w:szCs w:val="24"/>
              </w:rPr>
              <w:t>Jakie są zalety organizacji?</w:t>
            </w:r>
          </w:p>
          <w:p w:rsidR="00243F4B" w:rsidRPr="005C74F2" w:rsidRDefault="00243F4B" w:rsidP="00611CAC">
            <w:pPr>
              <w:autoSpaceDE w:val="0"/>
              <w:autoSpaceDN w:val="0"/>
              <w:adjustRightInd w:val="0"/>
              <w:spacing w:line="360" w:lineRule="auto"/>
              <w:rPr>
                <w:rFonts w:asciiTheme="minorHAnsi" w:eastAsia="ArnoPro-Bold" w:hAnsiTheme="minorHAnsi" w:cstheme="minorHAnsi"/>
                <w:sz w:val="24"/>
                <w:szCs w:val="24"/>
              </w:rPr>
            </w:pPr>
            <w:r w:rsidRPr="005C74F2">
              <w:rPr>
                <w:rFonts w:asciiTheme="minorHAnsi" w:eastAsia="ArnoPro-Bold" w:hAnsiTheme="minorHAnsi" w:cstheme="minorHAnsi"/>
                <w:sz w:val="24"/>
                <w:szCs w:val="24"/>
              </w:rPr>
              <w:t>Co organizacja robi dobrze?</w:t>
            </w:r>
          </w:p>
          <w:p w:rsidR="00243F4B" w:rsidRPr="005C74F2" w:rsidRDefault="00243F4B" w:rsidP="00611CAC">
            <w:pPr>
              <w:autoSpaceDE w:val="0"/>
              <w:autoSpaceDN w:val="0"/>
              <w:adjustRightInd w:val="0"/>
              <w:spacing w:line="360" w:lineRule="auto"/>
              <w:rPr>
                <w:rFonts w:asciiTheme="minorHAnsi" w:eastAsia="ArnoPro-Bold" w:hAnsiTheme="minorHAnsi" w:cstheme="minorHAnsi"/>
                <w:sz w:val="24"/>
                <w:szCs w:val="24"/>
              </w:rPr>
            </w:pPr>
            <w:r w:rsidRPr="005C74F2">
              <w:rPr>
                <w:rFonts w:asciiTheme="minorHAnsi" w:eastAsia="ArnoPro-Bold" w:hAnsiTheme="minorHAnsi" w:cstheme="minorHAnsi"/>
                <w:sz w:val="24"/>
                <w:szCs w:val="24"/>
              </w:rPr>
              <w:t>Do jakich istotnych zasobów</w:t>
            </w:r>
          </w:p>
          <w:p w:rsidR="00243F4B" w:rsidRPr="005C74F2" w:rsidRDefault="00243F4B" w:rsidP="00611CAC">
            <w:pPr>
              <w:autoSpaceDE w:val="0"/>
              <w:autoSpaceDN w:val="0"/>
              <w:adjustRightInd w:val="0"/>
              <w:spacing w:line="360" w:lineRule="auto"/>
              <w:rPr>
                <w:rFonts w:asciiTheme="minorHAnsi" w:eastAsia="ArnoPro-Bold" w:hAnsiTheme="minorHAnsi" w:cstheme="minorHAnsi"/>
                <w:sz w:val="24"/>
                <w:szCs w:val="24"/>
              </w:rPr>
            </w:pPr>
            <w:r w:rsidRPr="005C74F2">
              <w:rPr>
                <w:rFonts w:asciiTheme="minorHAnsi" w:eastAsia="ArnoPro-Bold" w:hAnsiTheme="minorHAnsi" w:cstheme="minorHAnsi"/>
                <w:sz w:val="24"/>
                <w:szCs w:val="24"/>
              </w:rPr>
              <w:t>ma dostęp?</w:t>
            </w:r>
          </w:p>
          <w:p w:rsidR="00243F4B" w:rsidRPr="005C74F2" w:rsidRDefault="00243F4B" w:rsidP="00611CAC">
            <w:pPr>
              <w:autoSpaceDE w:val="0"/>
              <w:autoSpaceDN w:val="0"/>
              <w:adjustRightInd w:val="0"/>
              <w:spacing w:line="360" w:lineRule="auto"/>
              <w:rPr>
                <w:rFonts w:asciiTheme="minorHAnsi" w:eastAsia="ArnoPro-Bold" w:hAnsiTheme="minorHAnsi" w:cstheme="minorHAnsi"/>
                <w:sz w:val="24"/>
                <w:szCs w:val="24"/>
              </w:rPr>
            </w:pPr>
            <w:r w:rsidRPr="005C74F2">
              <w:rPr>
                <w:rFonts w:asciiTheme="minorHAnsi" w:eastAsia="ArnoPro-Bold" w:hAnsiTheme="minorHAnsi" w:cstheme="minorHAnsi"/>
                <w:bCs/>
                <w:sz w:val="24"/>
                <w:szCs w:val="24"/>
              </w:rPr>
              <w:t xml:space="preserve"> </w:t>
            </w:r>
            <w:r w:rsidRPr="005C74F2">
              <w:rPr>
                <w:rFonts w:asciiTheme="minorHAnsi" w:eastAsia="ArnoPro-Bold" w:hAnsiTheme="minorHAnsi" w:cstheme="minorHAnsi"/>
                <w:sz w:val="24"/>
                <w:szCs w:val="24"/>
              </w:rPr>
              <w:t>Co inni postrzegają jako</w:t>
            </w:r>
          </w:p>
          <w:p w:rsidR="00243F4B" w:rsidRPr="005C74F2" w:rsidRDefault="00243F4B" w:rsidP="00611CAC">
            <w:pPr>
              <w:spacing w:line="360" w:lineRule="auto"/>
              <w:rPr>
                <w:rFonts w:asciiTheme="minorHAnsi" w:hAnsiTheme="minorHAnsi" w:cstheme="minorHAnsi"/>
                <w:sz w:val="24"/>
                <w:szCs w:val="24"/>
              </w:rPr>
            </w:pPr>
            <w:r w:rsidRPr="005C74F2">
              <w:rPr>
                <w:rFonts w:asciiTheme="minorHAnsi" w:eastAsia="ArnoPro-Bold" w:hAnsiTheme="minorHAnsi" w:cstheme="minorHAnsi"/>
                <w:sz w:val="24"/>
                <w:szCs w:val="24"/>
              </w:rPr>
              <w:t>jej mocne strony?</w:t>
            </w:r>
          </w:p>
        </w:tc>
        <w:tc>
          <w:tcPr>
            <w:tcW w:w="4890" w:type="dxa"/>
          </w:tcPr>
          <w:p w:rsidR="00243F4B" w:rsidRPr="005C74F2" w:rsidRDefault="00243F4B" w:rsidP="00611CAC">
            <w:pPr>
              <w:spacing w:line="360" w:lineRule="auto"/>
              <w:rPr>
                <w:rFonts w:asciiTheme="minorHAnsi" w:hAnsiTheme="minorHAnsi" w:cstheme="minorHAnsi"/>
                <w:sz w:val="24"/>
                <w:szCs w:val="24"/>
              </w:rPr>
            </w:pPr>
            <w:r w:rsidRPr="005C74F2">
              <w:rPr>
                <w:rFonts w:asciiTheme="minorHAnsi" w:hAnsiTheme="minorHAnsi" w:cstheme="minorHAnsi"/>
                <w:sz w:val="24"/>
                <w:szCs w:val="24"/>
              </w:rPr>
              <w:t>Co można poprawić w organizacji?</w:t>
            </w:r>
          </w:p>
          <w:p w:rsidR="00243F4B" w:rsidRPr="005C74F2" w:rsidRDefault="00243F4B" w:rsidP="00611CAC">
            <w:pPr>
              <w:spacing w:line="360" w:lineRule="auto"/>
              <w:rPr>
                <w:rFonts w:asciiTheme="minorHAnsi" w:hAnsiTheme="minorHAnsi" w:cstheme="minorHAnsi"/>
                <w:sz w:val="24"/>
                <w:szCs w:val="24"/>
              </w:rPr>
            </w:pPr>
            <w:r w:rsidRPr="005C74F2">
              <w:rPr>
                <w:rFonts w:asciiTheme="minorHAnsi" w:hAnsiTheme="minorHAnsi" w:cstheme="minorHAnsi"/>
                <w:sz w:val="24"/>
                <w:szCs w:val="24"/>
              </w:rPr>
              <w:t xml:space="preserve"> Co organizacji nie wychodzi?</w:t>
            </w:r>
          </w:p>
          <w:p w:rsidR="00243F4B" w:rsidRPr="005C74F2" w:rsidRDefault="00243F4B" w:rsidP="00611CAC">
            <w:pPr>
              <w:spacing w:line="360" w:lineRule="auto"/>
              <w:rPr>
                <w:rFonts w:asciiTheme="minorHAnsi" w:hAnsiTheme="minorHAnsi" w:cstheme="minorHAnsi"/>
                <w:sz w:val="24"/>
                <w:szCs w:val="24"/>
              </w:rPr>
            </w:pPr>
            <w:r w:rsidRPr="005C74F2">
              <w:rPr>
                <w:rFonts w:asciiTheme="minorHAnsi" w:hAnsiTheme="minorHAnsi" w:cstheme="minorHAnsi"/>
                <w:sz w:val="24"/>
                <w:szCs w:val="24"/>
              </w:rPr>
              <w:t>Czego powinna unikać?</w:t>
            </w:r>
          </w:p>
        </w:tc>
      </w:tr>
      <w:tr w:rsidR="00243F4B" w:rsidTr="00611CAC">
        <w:tc>
          <w:tcPr>
            <w:tcW w:w="4889" w:type="dxa"/>
          </w:tcPr>
          <w:p w:rsidR="00243F4B" w:rsidRDefault="00243F4B" w:rsidP="00611CAC">
            <w:pPr>
              <w:rPr>
                <w:rFonts w:asciiTheme="minorHAnsi" w:hAnsiTheme="minorHAnsi" w:cstheme="minorHAnsi"/>
                <w:b/>
                <w:sz w:val="24"/>
                <w:szCs w:val="24"/>
              </w:rPr>
            </w:pPr>
            <w:r>
              <w:rPr>
                <w:rFonts w:asciiTheme="minorHAnsi" w:hAnsiTheme="minorHAnsi" w:cstheme="minorHAnsi"/>
                <w:b/>
                <w:sz w:val="24"/>
                <w:szCs w:val="24"/>
              </w:rPr>
              <w:t>Szanse</w:t>
            </w:r>
          </w:p>
          <w:p w:rsidR="00243F4B" w:rsidRDefault="00243F4B" w:rsidP="00611CAC">
            <w:pPr>
              <w:rPr>
                <w:rFonts w:asciiTheme="minorHAnsi" w:hAnsiTheme="minorHAnsi" w:cstheme="minorHAnsi"/>
                <w:b/>
                <w:sz w:val="24"/>
                <w:szCs w:val="24"/>
              </w:rPr>
            </w:pPr>
          </w:p>
        </w:tc>
        <w:tc>
          <w:tcPr>
            <w:tcW w:w="4890" w:type="dxa"/>
          </w:tcPr>
          <w:p w:rsidR="00243F4B" w:rsidRDefault="00243F4B" w:rsidP="00611CAC">
            <w:pPr>
              <w:rPr>
                <w:rFonts w:asciiTheme="minorHAnsi" w:hAnsiTheme="minorHAnsi" w:cstheme="minorHAnsi"/>
                <w:b/>
                <w:sz w:val="24"/>
                <w:szCs w:val="24"/>
              </w:rPr>
            </w:pPr>
            <w:r>
              <w:rPr>
                <w:rFonts w:asciiTheme="minorHAnsi" w:hAnsiTheme="minorHAnsi" w:cstheme="minorHAnsi"/>
                <w:b/>
                <w:sz w:val="24"/>
                <w:szCs w:val="24"/>
              </w:rPr>
              <w:t>Zagrożenia</w:t>
            </w:r>
          </w:p>
        </w:tc>
      </w:tr>
      <w:tr w:rsidR="00243F4B" w:rsidRPr="005C74F2" w:rsidTr="00611CAC">
        <w:tc>
          <w:tcPr>
            <w:tcW w:w="4889" w:type="dxa"/>
          </w:tcPr>
          <w:p w:rsidR="00243F4B" w:rsidRPr="005C74F2" w:rsidRDefault="00243F4B" w:rsidP="00611CAC">
            <w:pPr>
              <w:spacing w:line="360" w:lineRule="auto"/>
              <w:rPr>
                <w:rFonts w:asciiTheme="minorHAnsi" w:hAnsiTheme="minorHAnsi" w:cstheme="minorHAnsi"/>
                <w:sz w:val="24"/>
                <w:szCs w:val="24"/>
              </w:rPr>
            </w:pPr>
            <w:r w:rsidRPr="005C74F2">
              <w:rPr>
                <w:rFonts w:asciiTheme="minorHAnsi" w:hAnsiTheme="minorHAnsi" w:cstheme="minorHAnsi"/>
                <w:sz w:val="24"/>
                <w:szCs w:val="24"/>
              </w:rPr>
              <w:t>Jakie możliwości stoją lub mogą</w:t>
            </w:r>
          </w:p>
          <w:p w:rsidR="00243F4B" w:rsidRPr="005C74F2" w:rsidRDefault="00243F4B" w:rsidP="00611CAC">
            <w:pPr>
              <w:spacing w:line="360" w:lineRule="auto"/>
              <w:rPr>
                <w:rFonts w:asciiTheme="minorHAnsi" w:hAnsiTheme="minorHAnsi" w:cstheme="minorHAnsi"/>
                <w:sz w:val="24"/>
                <w:szCs w:val="24"/>
              </w:rPr>
            </w:pPr>
            <w:r w:rsidRPr="005C74F2">
              <w:rPr>
                <w:rFonts w:asciiTheme="minorHAnsi" w:hAnsiTheme="minorHAnsi" w:cstheme="minorHAnsi"/>
                <w:sz w:val="24"/>
                <w:szCs w:val="24"/>
              </w:rPr>
              <w:t>się pojawić przed organizacją?</w:t>
            </w:r>
          </w:p>
          <w:p w:rsidR="00243F4B" w:rsidRPr="005C74F2" w:rsidRDefault="00243F4B" w:rsidP="00611CAC">
            <w:pPr>
              <w:spacing w:line="360" w:lineRule="auto"/>
              <w:rPr>
                <w:rFonts w:asciiTheme="minorHAnsi" w:hAnsiTheme="minorHAnsi" w:cstheme="minorHAnsi"/>
                <w:sz w:val="24"/>
                <w:szCs w:val="24"/>
              </w:rPr>
            </w:pPr>
            <w:r w:rsidRPr="005C74F2">
              <w:rPr>
                <w:rFonts w:asciiTheme="minorHAnsi" w:hAnsiTheme="minorHAnsi" w:cstheme="minorHAnsi"/>
                <w:sz w:val="24"/>
                <w:szCs w:val="24"/>
              </w:rPr>
              <w:t>Jakie trendy może wykorzystać?</w:t>
            </w:r>
          </w:p>
        </w:tc>
        <w:tc>
          <w:tcPr>
            <w:tcW w:w="4890" w:type="dxa"/>
          </w:tcPr>
          <w:p w:rsidR="00243F4B" w:rsidRPr="005C74F2" w:rsidRDefault="00243F4B" w:rsidP="00611CAC">
            <w:pPr>
              <w:spacing w:line="360" w:lineRule="auto"/>
              <w:rPr>
                <w:rFonts w:asciiTheme="minorHAnsi" w:hAnsiTheme="minorHAnsi" w:cstheme="minorHAnsi"/>
                <w:sz w:val="24"/>
                <w:szCs w:val="24"/>
              </w:rPr>
            </w:pPr>
            <w:r w:rsidRPr="005C74F2">
              <w:rPr>
                <w:rFonts w:asciiTheme="minorHAnsi" w:hAnsiTheme="minorHAnsi" w:cstheme="minorHAnsi"/>
                <w:sz w:val="24"/>
                <w:szCs w:val="24"/>
              </w:rPr>
              <w:t>Jakie przeszkody stoją lub mogą</w:t>
            </w:r>
          </w:p>
          <w:p w:rsidR="00243F4B" w:rsidRPr="005C74F2" w:rsidRDefault="00243F4B" w:rsidP="00611CAC">
            <w:pPr>
              <w:spacing w:line="360" w:lineRule="auto"/>
              <w:rPr>
                <w:rFonts w:asciiTheme="minorHAnsi" w:hAnsiTheme="minorHAnsi" w:cstheme="minorHAnsi"/>
                <w:sz w:val="24"/>
                <w:szCs w:val="24"/>
              </w:rPr>
            </w:pPr>
            <w:r w:rsidRPr="005C74F2">
              <w:rPr>
                <w:rFonts w:asciiTheme="minorHAnsi" w:hAnsiTheme="minorHAnsi" w:cstheme="minorHAnsi"/>
                <w:sz w:val="24"/>
                <w:szCs w:val="24"/>
              </w:rPr>
              <w:t>się pojawić przed organizacją?</w:t>
            </w:r>
          </w:p>
          <w:p w:rsidR="00243F4B" w:rsidRPr="005C74F2" w:rsidRDefault="00243F4B" w:rsidP="00611CAC">
            <w:pPr>
              <w:spacing w:line="360" w:lineRule="auto"/>
              <w:rPr>
                <w:rFonts w:asciiTheme="minorHAnsi" w:hAnsiTheme="minorHAnsi" w:cstheme="minorHAnsi"/>
                <w:sz w:val="24"/>
                <w:szCs w:val="24"/>
              </w:rPr>
            </w:pPr>
            <w:r w:rsidRPr="005C74F2">
              <w:rPr>
                <w:rFonts w:asciiTheme="minorHAnsi" w:hAnsiTheme="minorHAnsi" w:cstheme="minorHAnsi"/>
                <w:sz w:val="24"/>
                <w:szCs w:val="24"/>
              </w:rPr>
              <w:t>Co robi konkurencja?</w:t>
            </w:r>
          </w:p>
          <w:p w:rsidR="00243F4B" w:rsidRDefault="00243F4B" w:rsidP="00611CAC">
            <w:pPr>
              <w:spacing w:line="360" w:lineRule="auto"/>
              <w:rPr>
                <w:rFonts w:asciiTheme="minorHAnsi" w:hAnsiTheme="minorHAnsi" w:cstheme="minorHAnsi"/>
                <w:sz w:val="24"/>
                <w:szCs w:val="24"/>
              </w:rPr>
            </w:pPr>
            <w:r w:rsidRPr="005C74F2">
              <w:rPr>
                <w:rFonts w:asciiTheme="minorHAnsi" w:hAnsiTheme="minorHAnsi" w:cstheme="minorHAnsi"/>
                <w:sz w:val="24"/>
                <w:szCs w:val="24"/>
              </w:rPr>
              <w:t>Jakie zmiany mogą zagrozić</w:t>
            </w:r>
            <w:r>
              <w:rPr>
                <w:rFonts w:asciiTheme="minorHAnsi" w:hAnsiTheme="minorHAnsi" w:cstheme="minorHAnsi"/>
                <w:sz w:val="24"/>
                <w:szCs w:val="24"/>
              </w:rPr>
              <w:t xml:space="preserve"> </w:t>
            </w:r>
            <w:r w:rsidRPr="005C74F2">
              <w:rPr>
                <w:rFonts w:asciiTheme="minorHAnsi" w:hAnsiTheme="minorHAnsi" w:cstheme="minorHAnsi"/>
                <w:sz w:val="24"/>
                <w:szCs w:val="24"/>
              </w:rPr>
              <w:t>pozycji organizacji?</w:t>
            </w:r>
          </w:p>
          <w:p w:rsidR="00243F4B" w:rsidRPr="005C74F2" w:rsidRDefault="00243F4B" w:rsidP="00611CAC">
            <w:pPr>
              <w:spacing w:line="360" w:lineRule="auto"/>
              <w:rPr>
                <w:rFonts w:asciiTheme="minorHAnsi" w:hAnsiTheme="minorHAnsi" w:cstheme="minorHAnsi"/>
                <w:sz w:val="24"/>
                <w:szCs w:val="24"/>
              </w:rPr>
            </w:pPr>
          </w:p>
        </w:tc>
      </w:tr>
    </w:tbl>
    <w:p w:rsidR="00243F4B" w:rsidRDefault="00243F4B" w:rsidP="00243F4B">
      <w:pPr>
        <w:rPr>
          <w:rFonts w:asciiTheme="minorHAnsi" w:hAnsiTheme="minorHAnsi" w:cstheme="minorHAnsi"/>
          <w:b/>
          <w:sz w:val="24"/>
          <w:szCs w:val="24"/>
        </w:rPr>
      </w:pPr>
    </w:p>
    <w:p w:rsidR="00243F4B" w:rsidRPr="006161C9" w:rsidRDefault="00243F4B" w:rsidP="00243F4B">
      <w:pPr>
        <w:rPr>
          <w:rFonts w:asciiTheme="minorHAnsi" w:hAnsiTheme="minorHAnsi" w:cstheme="minorHAnsi"/>
          <w:b/>
          <w:sz w:val="24"/>
          <w:szCs w:val="24"/>
        </w:rPr>
      </w:pPr>
    </w:p>
    <w:p w:rsidR="00243F4B" w:rsidRDefault="00243F4B" w:rsidP="00243F4B">
      <w:pPr>
        <w:rPr>
          <w:rFonts w:asciiTheme="minorHAnsi" w:hAnsiTheme="minorHAnsi" w:cstheme="minorHAnsi"/>
          <w:b/>
          <w:sz w:val="24"/>
          <w:szCs w:val="24"/>
        </w:rPr>
      </w:pPr>
    </w:p>
    <w:p w:rsidR="00243F4B" w:rsidRPr="00AF5C5D" w:rsidRDefault="00243F4B" w:rsidP="00243F4B">
      <w:pPr>
        <w:pStyle w:val="Nagwek1"/>
      </w:pPr>
      <w:bookmarkStart w:id="18" w:name="_Toc535799324"/>
      <w:r w:rsidRPr="00AF5C5D">
        <w:t xml:space="preserve">Załącznik </w:t>
      </w:r>
      <w:r w:rsidRPr="00AF5C5D">
        <w:rPr>
          <w:rFonts w:cstheme="minorHAnsi"/>
          <w:szCs w:val="24"/>
        </w:rPr>
        <w:t xml:space="preserve">VIII_2_4 </w:t>
      </w:r>
      <w:r w:rsidRPr="00AF5C5D">
        <w:t xml:space="preserve"> Drzewo decyzyjne</w:t>
      </w:r>
      <w:bookmarkEnd w:id="18"/>
      <w:r w:rsidRPr="00AF5C5D">
        <w:t xml:space="preserve"> </w:t>
      </w:r>
    </w:p>
    <w:p w:rsidR="00243F4B" w:rsidRPr="00AF5C5D" w:rsidRDefault="00243F4B" w:rsidP="00243F4B">
      <w:pPr>
        <w:spacing w:after="0" w:line="360" w:lineRule="auto"/>
        <w:jc w:val="both"/>
        <w:rPr>
          <w:sz w:val="24"/>
          <w:szCs w:val="24"/>
        </w:rPr>
      </w:pPr>
      <w:r w:rsidRPr="00AF5C5D">
        <w:rPr>
          <w:sz w:val="24"/>
          <w:szCs w:val="24"/>
        </w:rPr>
        <w:t xml:space="preserve">To graficzny sposób wspierania procesu decyzyjnego. Drzewo stosowane jest w teorii decyzji i ma sporo zastosowań. Może zarówno rozwiązać problem decyzyjny, jak i stworzyć plan. Metoda drzew decyzyjnych sprawdza się przede wszystkim, kiedy mamy problemy decyzyjne z wieloma rozgałęziającymi się wariantami oraz kiedy podejmujemy decyzję w warunkach ryzyka. </w:t>
      </w:r>
    </w:p>
    <w:p w:rsidR="00243F4B" w:rsidRPr="00AF5C5D" w:rsidRDefault="00243F4B" w:rsidP="00243F4B">
      <w:pPr>
        <w:spacing w:after="0" w:line="360" w:lineRule="auto"/>
        <w:ind w:firstLine="360"/>
        <w:jc w:val="both"/>
        <w:rPr>
          <w:sz w:val="24"/>
          <w:szCs w:val="24"/>
        </w:rPr>
      </w:pPr>
      <w:r w:rsidRPr="00AF5C5D">
        <w:rPr>
          <w:sz w:val="24"/>
          <w:szCs w:val="24"/>
        </w:rPr>
        <w:t>Drzewem decyzyjnym jest graf-drzewo, które składa się z korzenia, węzłów, krawędzi oraz liści. Liście to węzły, z których nie wychodzą już żadne krawędzie. Korzeń drzewa tworzony jest przez wybrany atrybut, natomiast poszczególne gałęzie reprezentują wartości tego atrybutu. Dzięki drzewu decyzyjnemu, zbudowanemu na podstawie danych empirycznych, można sklasyfikować nowe obiekty, które nie brały udziału w procesie tworzenia drzewa. Drzewa decyzyjne charakteryzują się strukturą hierarchiczną. Znaczy to, że w kolejnych krokach dzieli się zbiór obiektów, poprzez odpowiedzi na pytania o wartości wybranych cech lub ich kombinacji liniowych. Ostateczna decyzja zależy od odpowiedzi na wszystkie pytania. W algorytmach konstrukcji drzew jednym z kluczowych elementów jest wybór kolejności cech, według których, na poszczególnych etapach, będzie dokonywany podział zbioru obiektów. Technika drzew decyzyjnych to uzupełnienie metod klasycznych. Przykładem może tu być analiza dyskryminacyjna. Hierarchiczność podejmowania decyzji jest cechą, która wyróżnia drzewo decyzyjne od innych metod.</w:t>
      </w:r>
    </w:p>
    <w:p w:rsidR="00243F4B" w:rsidRPr="00AF5C5D" w:rsidRDefault="00243F4B" w:rsidP="00243F4B">
      <w:pPr>
        <w:spacing w:after="0" w:line="360" w:lineRule="auto"/>
        <w:ind w:firstLine="360"/>
        <w:jc w:val="both"/>
        <w:rPr>
          <w:sz w:val="24"/>
          <w:szCs w:val="24"/>
        </w:rPr>
      </w:pPr>
      <w:r w:rsidRPr="00AF5C5D">
        <w:rPr>
          <w:sz w:val="24"/>
          <w:szCs w:val="24"/>
        </w:rPr>
        <w:t>Ogólną zasadę konstrukcji drzew decyzyjnych można ująć w następujących punktach:</w:t>
      </w:r>
    </w:p>
    <w:p w:rsidR="00243F4B" w:rsidRPr="00AF5C5D" w:rsidRDefault="00243F4B" w:rsidP="00243F4B">
      <w:pPr>
        <w:spacing w:after="0" w:line="360" w:lineRule="auto"/>
        <w:ind w:firstLine="360"/>
        <w:jc w:val="both"/>
        <w:rPr>
          <w:sz w:val="24"/>
          <w:szCs w:val="24"/>
        </w:rPr>
      </w:pPr>
      <w:r w:rsidRPr="00AF5C5D">
        <w:rPr>
          <w:sz w:val="24"/>
          <w:szCs w:val="24"/>
        </w:rPr>
        <w:t>1.</w:t>
      </w:r>
      <w:r w:rsidRPr="00AF5C5D">
        <w:rPr>
          <w:sz w:val="24"/>
          <w:szCs w:val="24"/>
        </w:rPr>
        <w:tab/>
        <w:t>Zbadanie, czy zbiór obiektów jest jednorodny. Jeśli jest, algorytm kończy pracę. Jeśli nie, to wykonywana jest dalsza część algorytmu.</w:t>
      </w:r>
    </w:p>
    <w:p w:rsidR="00243F4B" w:rsidRPr="00AF5C5D" w:rsidRDefault="00243F4B" w:rsidP="00243F4B">
      <w:pPr>
        <w:spacing w:after="0" w:line="360" w:lineRule="auto"/>
        <w:ind w:firstLine="360"/>
        <w:jc w:val="both"/>
        <w:rPr>
          <w:sz w:val="24"/>
          <w:szCs w:val="24"/>
        </w:rPr>
      </w:pPr>
      <w:r w:rsidRPr="00AF5C5D">
        <w:rPr>
          <w:sz w:val="24"/>
          <w:szCs w:val="24"/>
        </w:rPr>
        <w:t>2.</w:t>
      </w:r>
      <w:r w:rsidRPr="00AF5C5D">
        <w:rPr>
          <w:sz w:val="24"/>
          <w:szCs w:val="24"/>
        </w:rPr>
        <w:tab/>
        <w:t>Rozpatrywanie wszystkich możliwych podziałów zbioru obiektów na podzbiory oraz określenie, który z podziałów tworzy najbardziej jednorodne zbiory - ocena jednorodności/jakości podziału na podstawie pewnego, przyjętego kryterium.</w:t>
      </w:r>
    </w:p>
    <w:p w:rsidR="00243F4B" w:rsidRPr="00AF5C5D" w:rsidRDefault="00243F4B" w:rsidP="00243F4B">
      <w:pPr>
        <w:spacing w:after="0" w:line="360" w:lineRule="auto"/>
        <w:ind w:firstLine="360"/>
        <w:jc w:val="both"/>
        <w:rPr>
          <w:sz w:val="24"/>
          <w:szCs w:val="24"/>
        </w:rPr>
      </w:pPr>
      <w:r w:rsidRPr="00AF5C5D">
        <w:rPr>
          <w:sz w:val="24"/>
          <w:szCs w:val="24"/>
        </w:rPr>
        <w:t>3.</w:t>
      </w:r>
      <w:r w:rsidRPr="00AF5C5D">
        <w:rPr>
          <w:sz w:val="24"/>
          <w:szCs w:val="24"/>
        </w:rPr>
        <w:tab/>
        <w:t>Podział zbioru w najlepszy sposób ze względu na przyjęte kryterium.</w:t>
      </w:r>
    </w:p>
    <w:p w:rsidR="00243F4B" w:rsidRPr="00AF5C5D" w:rsidRDefault="00243F4B" w:rsidP="00243F4B">
      <w:pPr>
        <w:spacing w:after="0" w:line="360" w:lineRule="auto"/>
        <w:ind w:firstLine="360"/>
        <w:jc w:val="both"/>
        <w:rPr>
          <w:sz w:val="24"/>
          <w:szCs w:val="24"/>
        </w:rPr>
      </w:pPr>
      <w:r w:rsidRPr="00AF5C5D">
        <w:rPr>
          <w:sz w:val="24"/>
          <w:szCs w:val="24"/>
        </w:rPr>
        <w:t>4.</w:t>
      </w:r>
      <w:r w:rsidRPr="00AF5C5D">
        <w:rPr>
          <w:sz w:val="24"/>
          <w:szCs w:val="24"/>
        </w:rPr>
        <w:tab/>
        <w:t>Użycie powyższego algorytmu do wszystkich podzbiorów.</w:t>
      </w:r>
    </w:p>
    <w:p w:rsidR="00243F4B" w:rsidRPr="00AF5C5D" w:rsidRDefault="00243F4B" w:rsidP="00243F4B">
      <w:pPr>
        <w:spacing w:after="0" w:line="360" w:lineRule="auto"/>
        <w:ind w:firstLine="360"/>
        <w:jc w:val="both"/>
        <w:rPr>
          <w:sz w:val="24"/>
          <w:szCs w:val="24"/>
        </w:rPr>
      </w:pPr>
      <w:r w:rsidRPr="00AF5C5D">
        <w:rPr>
          <w:sz w:val="24"/>
          <w:szCs w:val="24"/>
        </w:rPr>
        <w:t>5.</w:t>
      </w:r>
      <w:r w:rsidRPr="00AF5C5D">
        <w:rPr>
          <w:sz w:val="24"/>
          <w:szCs w:val="24"/>
        </w:rPr>
        <w:tab/>
        <w:t>Kategoryzacja drzewa, czyli likwidacja fragmentów drzewa o małym znaczenie dla jakości rezultatów klasyfikacji.</w:t>
      </w:r>
    </w:p>
    <w:p w:rsidR="00243F4B" w:rsidRDefault="00243F4B" w:rsidP="00243F4B">
      <w:pPr>
        <w:spacing w:after="0" w:line="360" w:lineRule="auto"/>
        <w:ind w:firstLine="360"/>
        <w:jc w:val="both"/>
      </w:pPr>
      <w:r w:rsidRPr="00AF5C5D">
        <w:rPr>
          <w:sz w:val="24"/>
          <w:szCs w:val="24"/>
        </w:rPr>
        <w:t>6.</w:t>
      </w:r>
      <w:r w:rsidRPr="00AF5C5D">
        <w:rPr>
          <w:sz w:val="24"/>
          <w:szCs w:val="24"/>
        </w:rPr>
        <w:tab/>
        <w:t>Zastosowanie drzewa do klasyfikacji nowych obiektów</w:t>
      </w:r>
      <w:r>
        <w:t>.</w:t>
      </w:r>
    </w:p>
    <w:p w:rsidR="00243F4B" w:rsidRDefault="00243F4B" w:rsidP="00243F4B">
      <w:r>
        <w:br w:type="page"/>
      </w:r>
    </w:p>
    <w:p w:rsidR="00AF5C5D" w:rsidRPr="0083231E" w:rsidRDefault="00AF5C5D" w:rsidP="00C243BF">
      <w:pPr>
        <w:pStyle w:val="Nagwek1"/>
      </w:pPr>
      <w:bookmarkStart w:id="19" w:name="_Toc535799325"/>
      <w:r w:rsidRPr="0083231E">
        <w:t xml:space="preserve">Załącznik </w:t>
      </w:r>
      <w:r w:rsidR="0083231E" w:rsidRPr="0083231E">
        <w:t xml:space="preserve"> VIII_2_5</w:t>
      </w:r>
      <w:r w:rsidR="0083231E">
        <w:t xml:space="preserve"> </w:t>
      </w:r>
      <w:r w:rsidRPr="0083231E">
        <w:t>Rybi szkielet</w:t>
      </w:r>
      <w:bookmarkEnd w:id="19"/>
    </w:p>
    <w:p w:rsidR="00AF5C5D" w:rsidRPr="0083231E" w:rsidRDefault="00AF5C5D" w:rsidP="0083231E">
      <w:pPr>
        <w:spacing w:after="0" w:line="360" w:lineRule="auto"/>
        <w:ind w:firstLine="360"/>
        <w:jc w:val="both"/>
        <w:rPr>
          <w:sz w:val="24"/>
          <w:szCs w:val="24"/>
        </w:rPr>
      </w:pPr>
      <w:r w:rsidRPr="0083231E">
        <w:rPr>
          <w:b/>
          <w:sz w:val="24"/>
          <w:szCs w:val="24"/>
        </w:rPr>
        <w:t>Wykres przyczynowo-skutkowy został opracowany przez </w:t>
      </w:r>
      <w:hyperlink r:id="rId12" w:tooltip="Kaoru Ishikawa" w:history="1">
        <w:r w:rsidRPr="0083231E">
          <w:rPr>
            <w:b/>
            <w:sz w:val="24"/>
            <w:szCs w:val="24"/>
          </w:rPr>
          <w:t>Kaoru Ishikawę</w:t>
        </w:r>
      </w:hyperlink>
      <w:r w:rsidRPr="0083231E">
        <w:rPr>
          <w:sz w:val="24"/>
          <w:szCs w:val="24"/>
        </w:rPr>
        <w:t> dla </w:t>
      </w:r>
      <w:hyperlink r:id="rId13" w:tooltip="Koła jakości" w:history="1">
        <w:r w:rsidRPr="0083231E">
          <w:rPr>
            <w:sz w:val="24"/>
            <w:szCs w:val="24"/>
          </w:rPr>
          <w:t>kół jakości</w:t>
        </w:r>
      </w:hyperlink>
      <w:r w:rsidRPr="0083231E">
        <w:rPr>
          <w:sz w:val="24"/>
          <w:szCs w:val="24"/>
        </w:rPr>
        <w:t> w japońskich przedsiębiorstwach. Jest on graficzną postacią ukazującą jakie przyczyny powodują konkretne skutki w danym procesie. Jest to bardzo pomocne przy rozwiązywaniu problemów. Do przyczyn głównych zaliczne są tzw. przyczyny "5M" (z ang. man, material, method, management) człowiek, meteriał, metoda zarządzanie. Do tych pięciu głównych przyczyn często dodaje się jeszcze mierzenie (ang. measurement) co daje regułę "6M". Można dobierać ponadto dowolne czynniki wpływające na dany proces, nie ma ograniczeń. Tworzenie diagramu powinno być oparte na </w:t>
      </w:r>
      <w:hyperlink r:id="rId14" w:tooltip="Grupy robocze (strona nie istnieje)" w:history="1">
        <w:r w:rsidRPr="0083231E">
          <w:rPr>
            <w:sz w:val="24"/>
            <w:szCs w:val="24"/>
          </w:rPr>
          <w:t>pracy grupowej</w:t>
        </w:r>
      </w:hyperlink>
      <w:r w:rsidRPr="0083231E">
        <w:rPr>
          <w:sz w:val="24"/>
          <w:szCs w:val="24"/>
        </w:rPr>
        <w:t> np. na wykorzystaniu </w:t>
      </w:r>
      <w:hyperlink r:id="rId15" w:tooltip="Burza mózgów" w:history="1">
        <w:r w:rsidRPr="0083231E">
          <w:rPr>
            <w:sz w:val="24"/>
            <w:szCs w:val="24"/>
          </w:rPr>
          <w:t>burzy mózgów</w:t>
        </w:r>
      </w:hyperlink>
      <w:r w:rsidRPr="0083231E">
        <w:rPr>
          <w:sz w:val="24"/>
          <w:szCs w:val="24"/>
        </w:rPr>
        <w:t>.</w:t>
      </w:r>
    </w:p>
    <w:p w:rsidR="0083231E" w:rsidRDefault="0083231E" w:rsidP="0083231E">
      <w:pPr>
        <w:spacing w:after="0"/>
        <w:ind w:firstLine="360"/>
        <w:jc w:val="both"/>
      </w:pPr>
    </w:p>
    <w:p w:rsidR="0083231E" w:rsidRDefault="0083231E" w:rsidP="00AF5C5D">
      <w:pPr>
        <w:ind w:firstLine="360"/>
        <w:jc w:val="both"/>
      </w:pPr>
      <w:r w:rsidRPr="0083231E">
        <w:rPr>
          <w:noProof/>
          <w:lang w:eastAsia="pl-PL"/>
        </w:rPr>
        <w:drawing>
          <wp:inline distT="0" distB="0" distL="0" distR="0">
            <wp:extent cx="5610860" cy="2801620"/>
            <wp:effectExtent l="19050" t="0" r="8890" b="0"/>
            <wp:docPr id="19" name="Obraz 9" descr="https://s3.eu-central-1.amazonaws.com/governica/uploads/wiki/Diagram_Ishika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3.eu-central-1.amazonaws.com/governica/uploads/wiki/Diagram_Ishikawy.jpg"/>
                    <pic:cNvPicPr>
                      <a:picLocks noChangeAspect="1" noChangeArrowheads="1"/>
                    </pic:cNvPicPr>
                  </pic:nvPicPr>
                  <pic:blipFill>
                    <a:blip r:embed="rId16" cstate="print"/>
                    <a:srcRect/>
                    <a:stretch>
                      <a:fillRect/>
                    </a:stretch>
                  </pic:blipFill>
                  <pic:spPr bwMode="auto">
                    <a:xfrm>
                      <a:off x="0" y="0"/>
                      <a:ext cx="5610860" cy="2801620"/>
                    </a:xfrm>
                    <a:prstGeom prst="rect">
                      <a:avLst/>
                    </a:prstGeom>
                    <a:noFill/>
                    <a:ln w="9525">
                      <a:noFill/>
                      <a:miter lim="800000"/>
                      <a:headEnd/>
                      <a:tailEnd/>
                    </a:ln>
                  </pic:spPr>
                </pic:pic>
              </a:graphicData>
            </a:graphic>
          </wp:inline>
        </w:drawing>
      </w:r>
    </w:p>
    <w:p w:rsidR="0083231E" w:rsidRDefault="0083231E" w:rsidP="00AF5C5D">
      <w:pPr>
        <w:ind w:firstLine="360"/>
        <w:jc w:val="both"/>
      </w:pPr>
    </w:p>
    <w:p w:rsidR="0083231E" w:rsidRDefault="0083231E" w:rsidP="00AF5C5D">
      <w:pPr>
        <w:ind w:firstLine="360"/>
        <w:jc w:val="both"/>
      </w:pPr>
    </w:p>
    <w:p w:rsidR="0083231E" w:rsidRDefault="0083231E" w:rsidP="00AF5C5D">
      <w:pPr>
        <w:ind w:firstLine="360"/>
        <w:jc w:val="both"/>
      </w:pPr>
    </w:p>
    <w:p w:rsidR="0083231E" w:rsidRDefault="0083231E" w:rsidP="00AF5C5D">
      <w:pPr>
        <w:ind w:firstLine="360"/>
        <w:jc w:val="both"/>
      </w:pPr>
    </w:p>
    <w:p w:rsidR="0083231E" w:rsidRDefault="0083231E" w:rsidP="00AF5C5D">
      <w:pPr>
        <w:ind w:firstLine="360"/>
        <w:jc w:val="both"/>
      </w:pPr>
    </w:p>
    <w:p w:rsidR="0083231E" w:rsidRDefault="0083231E" w:rsidP="00AF5C5D">
      <w:pPr>
        <w:ind w:firstLine="360"/>
        <w:jc w:val="both"/>
      </w:pPr>
    </w:p>
    <w:p w:rsidR="00AF5C5D" w:rsidRDefault="00AF5C5D" w:rsidP="00AF5C5D">
      <w:pPr>
        <w:ind w:firstLine="360"/>
        <w:jc w:val="both"/>
      </w:pPr>
    </w:p>
    <w:p w:rsidR="00AF5C5D" w:rsidRDefault="00AF5C5D" w:rsidP="00AF5C5D">
      <w:pPr>
        <w:ind w:firstLine="360"/>
        <w:jc w:val="both"/>
      </w:pPr>
    </w:p>
    <w:p w:rsidR="0083231E" w:rsidRPr="0083231E" w:rsidRDefault="00AF5C5D" w:rsidP="0083231E">
      <w:r>
        <w:br w:type="page"/>
      </w:r>
    </w:p>
    <w:p w:rsidR="00243F4B" w:rsidRPr="00883892" w:rsidRDefault="00243F4B" w:rsidP="00883892">
      <w:pPr>
        <w:pStyle w:val="Nagwek1"/>
      </w:pPr>
      <w:bookmarkStart w:id="20" w:name="_Toc535799326"/>
      <w:r w:rsidRPr="00883892">
        <w:t>Załącznik VIII_2_6_ DIAGNOZA POTRZEB SZKOŁY W ZAKRESIE</w:t>
      </w:r>
      <w:r w:rsidR="00883892" w:rsidRPr="00883892">
        <w:t xml:space="preserve"> KSZTAŁTOWANIA U UCZNIÓW KOMPETENCJI KLUCZOWEJ POROZUMIEWANIE SIĘ W JĘZYKACH OBCYCH</w:t>
      </w:r>
      <w:bookmarkEnd w:id="20"/>
    </w:p>
    <w:p w:rsidR="00243F4B" w:rsidRDefault="00243F4B" w:rsidP="00243F4B">
      <w:pPr>
        <w:spacing w:after="0" w:line="360" w:lineRule="auto"/>
        <w:jc w:val="center"/>
        <w:rPr>
          <w:rFonts w:asciiTheme="minorHAnsi" w:hAnsiTheme="minorHAnsi"/>
          <w:b/>
          <w:sz w:val="32"/>
          <w:szCs w:val="32"/>
        </w:rPr>
      </w:pPr>
      <w:r>
        <w:rPr>
          <w:rFonts w:asciiTheme="minorHAnsi" w:hAnsiTheme="minorHAnsi"/>
          <w:b/>
          <w:sz w:val="32"/>
          <w:szCs w:val="32"/>
        </w:rPr>
        <w:t>DIAGNOZA POTRZEB SZKOŁY W ZAKRESIE</w:t>
      </w:r>
    </w:p>
    <w:p w:rsidR="00243F4B" w:rsidRPr="00194787" w:rsidRDefault="00243F4B" w:rsidP="00243F4B">
      <w:pPr>
        <w:spacing w:after="0" w:line="240" w:lineRule="auto"/>
        <w:jc w:val="center"/>
        <w:rPr>
          <w:rFonts w:asciiTheme="minorHAnsi" w:hAnsiTheme="minorHAnsi"/>
          <w:b/>
          <w:sz w:val="32"/>
          <w:szCs w:val="32"/>
        </w:rPr>
      </w:pPr>
      <w:r>
        <w:rPr>
          <w:rFonts w:asciiTheme="minorHAnsi" w:hAnsiTheme="minorHAnsi"/>
          <w:b/>
          <w:sz w:val="32"/>
          <w:szCs w:val="32"/>
        </w:rPr>
        <w:t xml:space="preserve">KSZTAŁTOWANIA U UCZNIÓW KOMPETENCJI KLUCZOWEJ POROZUMIEWANIE SIĘ W JĘZYKACH OBCYCH – </w:t>
      </w:r>
      <w:r w:rsidRPr="00194787">
        <w:rPr>
          <w:rFonts w:asciiTheme="minorHAnsi" w:hAnsiTheme="minorHAnsi"/>
          <w:b/>
          <w:sz w:val="32"/>
          <w:szCs w:val="32"/>
        </w:rPr>
        <w:t>PROPOZYCJA</w:t>
      </w:r>
      <w:r>
        <w:rPr>
          <w:rStyle w:val="Odwoanieprzypisudolnego"/>
          <w:rFonts w:asciiTheme="minorHAnsi" w:hAnsiTheme="minorHAnsi"/>
          <w:b/>
          <w:sz w:val="32"/>
          <w:szCs w:val="32"/>
        </w:rPr>
        <w:footnoteReference w:id="8"/>
      </w:r>
    </w:p>
    <w:p w:rsidR="00243F4B" w:rsidRPr="00194787" w:rsidRDefault="00243F4B" w:rsidP="00243F4B">
      <w:pPr>
        <w:spacing w:after="0" w:line="240" w:lineRule="auto"/>
        <w:jc w:val="center"/>
        <w:rPr>
          <w:rFonts w:asciiTheme="minorHAnsi" w:hAnsiTheme="minorHAnsi"/>
          <w:b/>
          <w:sz w:val="32"/>
          <w:szCs w:val="32"/>
        </w:rPr>
      </w:pPr>
    </w:p>
    <w:p w:rsidR="00243F4B" w:rsidRDefault="00243F4B" w:rsidP="00243F4B">
      <w:pPr>
        <w:spacing w:after="0" w:line="240" w:lineRule="auto"/>
        <w:jc w:val="center"/>
        <w:rPr>
          <w:rFonts w:asciiTheme="minorHAnsi" w:hAnsiTheme="minorHAnsi"/>
          <w:b/>
          <w:sz w:val="32"/>
          <w:szCs w:val="32"/>
        </w:rPr>
      </w:pPr>
    </w:p>
    <w:p w:rsidR="00243F4B" w:rsidRDefault="00243F4B" w:rsidP="00243F4B">
      <w:pPr>
        <w:spacing w:after="0" w:line="360" w:lineRule="auto"/>
        <w:jc w:val="both"/>
        <w:rPr>
          <w:rFonts w:asciiTheme="minorHAnsi" w:hAnsiTheme="minorHAnsi"/>
          <w:b/>
          <w:sz w:val="24"/>
          <w:szCs w:val="24"/>
        </w:rPr>
      </w:pPr>
      <w:r w:rsidRPr="00BF53C1">
        <w:rPr>
          <w:rFonts w:asciiTheme="minorHAnsi" w:hAnsiTheme="minorHAnsi"/>
          <w:b/>
          <w:sz w:val="24"/>
          <w:szCs w:val="24"/>
        </w:rPr>
        <w:t>Cel diagnozy</w:t>
      </w:r>
      <w:r>
        <w:rPr>
          <w:rFonts w:asciiTheme="minorHAnsi" w:hAnsiTheme="minorHAnsi"/>
          <w:b/>
          <w:sz w:val="24"/>
          <w:szCs w:val="24"/>
        </w:rPr>
        <w:t>: ……………………………………………………………………………………………………………………………….</w:t>
      </w:r>
    </w:p>
    <w:p w:rsidR="00243F4B" w:rsidRDefault="00243F4B" w:rsidP="00243F4B">
      <w:pPr>
        <w:pStyle w:val="Akapitzlist"/>
        <w:numPr>
          <w:ilvl w:val="0"/>
          <w:numId w:val="1"/>
        </w:numPr>
        <w:spacing w:after="0" w:line="360" w:lineRule="auto"/>
        <w:ind w:left="284" w:hanging="284"/>
        <w:jc w:val="both"/>
        <w:rPr>
          <w:rFonts w:asciiTheme="minorHAnsi" w:hAnsiTheme="minorHAnsi"/>
          <w:b/>
          <w:sz w:val="24"/>
          <w:szCs w:val="24"/>
        </w:rPr>
      </w:pPr>
      <w:r>
        <w:rPr>
          <w:rFonts w:asciiTheme="minorHAnsi" w:hAnsiTheme="minorHAnsi"/>
          <w:b/>
          <w:sz w:val="24"/>
          <w:szCs w:val="24"/>
        </w:rPr>
        <w:t>Kto/jaki podmiot/jakie podmioty uczestniczy/uczestniczą w diagnozie?</w:t>
      </w:r>
    </w:p>
    <w:p w:rsidR="00243F4B" w:rsidRDefault="00243F4B" w:rsidP="00243F4B">
      <w:pPr>
        <w:pStyle w:val="Akapitzlist"/>
        <w:numPr>
          <w:ilvl w:val="0"/>
          <w:numId w:val="1"/>
        </w:numPr>
        <w:spacing w:after="0" w:line="360" w:lineRule="auto"/>
        <w:ind w:left="284" w:hanging="284"/>
        <w:jc w:val="both"/>
        <w:rPr>
          <w:rFonts w:asciiTheme="minorHAnsi" w:hAnsiTheme="minorHAnsi"/>
          <w:b/>
          <w:sz w:val="24"/>
          <w:szCs w:val="24"/>
        </w:rPr>
      </w:pPr>
      <w:r>
        <w:rPr>
          <w:rFonts w:asciiTheme="minorHAnsi" w:hAnsiTheme="minorHAnsi"/>
          <w:b/>
          <w:sz w:val="24"/>
          <w:szCs w:val="24"/>
        </w:rPr>
        <w:t>Kto/jaki podmiot/jakie podmioty i kiedy:</w:t>
      </w:r>
    </w:p>
    <w:p w:rsidR="00243F4B" w:rsidRPr="00DB1362" w:rsidRDefault="00243F4B" w:rsidP="00243F4B">
      <w:pPr>
        <w:pStyle w:val="Akapitzlist"/>
        <w:numPr>
          <w:ilvl w:val="0"/>
          <w:numId w:val="2"/>
        </w:numPr>
        <w:spacing w:after="0" w:line="360" w:lineRule="auto"/>
        <w:jc w:val="both"/>
        <w:rPr>
          <w:rFonts w:asciiTheme="minorHAnsi" w:hAnsiTheme="minorHAnsi"/>
          <w:sz w:val="24"/>
          <w:szCs w:val="24"/>
        </w:rPr>
      </w:pPr>
      <w:r w:rsidRPr="00DB1362">
        <w:rPr>
          <w:rFonts w:asciiTheme="minorHAnsi" w:hAnsiTheme="minorHAnsi"/>
          <w:sz w:val="24"/>
          <w:szCs w:val="24"/>
        </w:rPr>
        <w:t>opracuje Plan diagnozy potrzeb w zakresie kształtowania kompetencji kluczowych uczniów? (z uwzględnieniem: zadań, działań, metod badawczych, narzędzi, harmonogramu prac, odpowiedzialnych),</w:t>
      </w:r>
    </w:p>
    <w:p w:rsidR="00243F4B" w:rsidRPr="00DB1362" w:rsidRDefault="00243F4B" w:rsidP="00243F4B">
      <w:pPr>
        <w:pStyle w:val="Akapitzlist"/>
        <w:numPr>
          <w:ilvl w:val="0"/>
          <w:numId w:val="2"/>
        </w:numPr>
        <w:spacing w:after="0" w:line="360" w:lineRule="auto"/>
        <w:jc w:val="both"/>
        <w:rPr>
          <w:rFonts w:asciiTheme="minorHAnsi" w:hAnsiTheme="minorHAnsi"/>
          <w:sz w:val="24"/>
          <w:szCs w:val="24"/>
        </w:rPr>
      </w:pPr>
      <w:r w:rsidRPr="00DB1362">
        <w:rPr>
          <w:rFonts w:asciiTheme="minorHAnsi" w:hAnsiTheme="minorHAnsi"/>
          <w:sz w:val="24"/>
          <w:szCs w:val="24"/>
        </w:rPr>
        <w:t>będzie koordynował proces diagnozy?,</w:t>
      </w:r>
    </w:p>
    <w:p w:rsidR="00243F4B" w:rsidRPr="00DB1362" w:rsidRDefault="00243F4B" w:rsidP="00243F4B">
      <w:pPr>
        <w:pStyle w:val="Akapitzlist"/>
        <w:numPr>
          <w:ilvl w:val="0"/>
          <w:numId w:val="2"/>
        </w:numPr>
        <w:spacing w:after="0" w:line="360" w:lineRule="auto"/>
        <w:jc w:val="both"/>
        <w:rPr>
          <w:rFonts w:asciiTheme="minorHAnsi" w:hAnsiTheme="minorHAnsi"/>
          <w:sz w:val="24"/>
          <w:szCs w:val="24"/>
        </w:rPr>
      </w:pPr>
      <w:r w:rsidRPr="00DB1362">
        <w:rPr>
          <w:rFonts w:asciiTheme="minorHAnsi" w:hAnsiTheme="minorHAnsi"/>
          <w:sz w:val="24"/>
          <w:szCs w:val="24"/>
        </w:rPr>
        <w:t>dokona analizy wyników diagnozy, ustali wnioski i rekomendacje?,</w:t>
      </w:r>
    </w:p>
    <w:p w:rsidR="00243F4B" w:rsidRDefault="00243F4B" w:rsidP="00243F4B">
      <w:pPr>
        <w:pStyle w:val="Akapitzlist"/>
        <w:numPr>
          <w:ilvl w:val="0"/>
          <w:numId w:val="1"/>
        </w:numPr>
        <w:spacing w:after="0" w:line="360" w:lineRule="auto"/>
        <w:ind w:left="284" w:hanging="284"/>
        <w:jc w:val="both"/>
        <w:rPr>
          <w:rFonts w:asciiTheme="minorHAnsi" w:hAnsiTheme="minorHAnsi"/>
          <w:b/>
          <w:sz w:val="24"/>
          <w:szCs w:val="24"/>
        </w:rPr>
      </w:pPr>
      <w:r>
        <w:rPr>
          <w:rFonts w:asciiTheme="minorHAnsi" w:hAnsiTheme="minorHAnsi"/>
          <w:b/>
          <w:sz w:val="24"/>
          <w:szCs w:val="24"/>
        </w:rPr>
        <w:t>Kto/jaki podmiot/jakie podmioty i kiedy:</w:t>
      </w:r>
    </w:p>
    <w:p w:rsidR="00243F4B" w:rsidRPr="00DB1362" w:rsidRDefault="00243F4B" w:rsidP="00243F4B">
      <w:pPr>
        <w:pStyle w:val="Akapitzlist"/>
        <w:numPr>
          <w:ilvl w:val="0"/>
          <w:numId w:val="3"/>
        </w:numPr>
        <w:spacing w:after="0" w:line="360" w:lineRule="auto"/>
        <w:jc w:val="both"/>
        <w:rPr>
          <w:rFonts w:asciiTheme="minorHAnsi" w:hAnsiTheme="minorHAnsi"/>
          <w:sz w:val="24"/>
          <w:szCs w:val="24"/>
        </w:rPr>
      </w:pPr>
      <w:r w:rsidRPr="00DB1362">
        <w:rPr>
          <w:rFonts w:asciiTheme="minorHAnsi" w:hAnsiTheme="minorHAnsi"/>
          <w:sz w:val="24"/>
          <w:szCs w:val="24"/>
        </w:rPr>
        <w:t>zaprojektuje (na podstawie wyników diagnozy, wniosków i rekomendacji) doskonalenie pracy w zakresie kształtowania kompetencji kluczowych uczniów? (cele szczegółowe i</w:t>
      </w:r>
      <w:r>
        <w:rPr>
          <w:rFonts w:asciiTheme="minorHAnsi" w:hAnsiTheme="minorHAnsi"/>
          <w:sz w:val="24"/>
          <w:szCs w:val="24"/>
        </w:rPr>
        <w:t> </w:t>
      </w:r>
      <w:r w:rsidRPr="00DB1362">
        <w:rPr>
          <w:rFonts w:asciiTheme="minorHAnsi" w:hAnsiTheme="minorHAnsi"/>
          <w:sz w:val="24"/>
          <w:szCs w:val="24"/>
        </w:rPr>
        <w:t>wskaźniki ich osiągnięcia, zadania, działania doskonalące, …),</w:t>
      </w:r>
    </w:p>
    <w:p w:rsidR="00243F4B" w:rsidRPr="00DB1362" w:rsidRDefault="00243F4B" w:rsidP="00243F4B">
      <w:pPr>
        <w:pStyle w:val="Akapitzlist"/>
        <w:numPr>
          <w:ilvl w:val="0"/>
          <w:numId w:val="3"/>
        </w:numPr>
        <w:spacing w:after="0" w:line="360" w:lineRule="auto"/>
        <w:jc w:val="both"/>
        <w:rPr>
          <w:rFonts w:asciiTheme="minorHAnsi" w:hAnsiTheme="minorHAnsi"/>
          <w:sz w:val="24"/>
          <w:szCs w:val="24"/>
        </w:rPr>
      </w:pPr>
      <w:r w:rsidRPr="00DB1362">
        <w:rPr>
          <w:rFonts w:asciiTheme="minorHAnsi" w:hAnsiTheme="minorHAnsi"/>
          <w:sz w:val="24"/>
          <w:szCs w:val="24"/>
        </w:rPr>
        <w:t>będzie wdrażał działania doskonalące?,</w:t>
      </w:r>
    </w:p>
    <w:p w:rsidR="00243F4B" w:rsidRPr="00DB1362" w:rsidRDefault="00243F4B" w:rsidP="00243F4B">
      <w:pPr>
        <w:pStyle w:val="Akapitzlist"/>
        <w:numPr>
          <w:ilvl w:val="0"/>
          <w:numId w:val="3"/>
        </w:numPr>
        <w:spacing w:after="0" w:line="360" w:lineRule="auto"/>
        <w:jc w:val="both"/>
        <w:rPr>
          <w:rFonts w:asciiTheme="minorHAnsi" w:hAnsiTheme="minorHAnsi"/>
          <w:sz w:val="24"/>
          <w:szCs w:val="24"/>
        </w:rPr>
      </w:pPr>
      <w:r w:rsidRPr="00DB1362">
        <w:rPr>
          <w:rFonts w:asciiTheme="minorHAnsi" w:hAnsiTheme="minorHAnsi"/>
          <w:sz w:val="24"/>
          <w:szCs w:val="24"/>
        </w:rPr>
        <w:t>będzie monitorował realizację zaprojektowanych działań?,</w:t>
      </w:r>
    </w:p>
    <w:p w:rsidR="00243F4B" w:rsidRPr="00DB1362" w:rsidRDefault="00243F4B" w:rsidP="00243F4B">
      <w:pPr>
        <w:pStyle w:val="Akapitzlist"/>
        <w:numPr>
          <w:ilvl w:val="0"/>
          <w:numId w:val="3"/>
        </w:numPr>
        <w:spacing w:after="0" w:line="360" w:lineRule="auto"/>
        <w:jc w:val="both"/>
        <w:rPr>
          <w:rFonts w:asciiTheme="minorHAnsi" w:hAnsiTheme="minorHAnsi"/>
          <w:sz w:val="24"/>
          <w:szCs w:val="24"/>
        </w:rPr>
      </w:pPr>
      <w:r w:rsidRPr="00DB1362">
        <w:rPr>
          <w:rFonts w:asciiTheme="minorHAnsi" w:hAnsiTheme="minorHAnsi"/>
          <w:sz w:val="24"/>
          <w:szCs w:val="24"/>
        </w:rPr>
        <w:t>przeprowadzi badanie efektywności wdrożonych działań w odniesieniu do wskaźników osiągnięcia celów?,</w:t>
      </w:r>
    </w:p>
    <w:p w:rsidR="00243F4B" w:rsidRPr="00DB1362" w:rsidRDefault="00243F4B" w:rsidP="00243F4B">
      <w:pPr>
        <w:pStyle w:val="Akapitzlist"/>
        <w:numPr>
          <w:ilvl w:val="0"/>
          <w:numId w:val="3"/>
        </w:numPr>
        <w:spacing w:after="0" w:line="360" w:lineRule="auto"/>
        <w:jc w:val="both"/>
        <w:rPr>
          <w:rFonts w:asciiTheme="minorHAnsi" w:hAnsiTheme="minorHAnsi"/>
          <w:sz w:val="24"/>
          <w:szCs w:val="24"/>
        </w:rPr>
      </w:pPr>
      <w:r w:rsidRPr="00DB1362">
        <w:rPr>
          <w:rFonts w:asciiTheme="minorHAnsi" w:hAnsiTheme="minorHAnsi"/>
          <w:sz w:val="24"/>
          <w:szCs w:val="24"/>
        </w:rPr>
        <w:t>upowszechni wyniki zrealizowanych zadań?,</w:t>
      </w:r>
    </w:p>
    <w:p w:rsidR="00243F4B" w:rsidRPr="00DB1362" w:rsidRDefault="00243F4B" w:rsidP="00243F4B">
      <w:pPr>
        <w:pStyle w:val="Akapitzlist"/>
        <w:numPr>
          <w:ilvl w:val="0"/>
          <w:numId w:val="3"/>
        </w:numPr>
        <w:spacing w:after="0" w:line="360" w:lineRule="auto"/>
        <w:jc w:val="both"/>
        <w:rPr>
          <w:rFonts w:asciiTheme="minorHAnsi" w:hAnsiTheme="minorHAnsi"/>
          <w:sz w:val="24"/>
          <w:szCs w:val="24"/>
        </w:rPr>
      </w:pPr>
      <w:r w:rsidRPr="00DB1362">
        <w:rPr>
          <w:rFonts w:asciiTheme="minorHAnsi" w:hAnsiTheme="minorHAnsi"/>
          <w:sz w:val="24"/>
          <w:szCs w:val="24"/>
        </w:rPr>
        <w:t xml:space="preserve">przedstawi wnioski i rekomendacje do dalszego doskonalenia procesu kształtowania </w:t>
      </w:r>
      <w:r>
        <w:rPr>
          <w:rFonts w:asciiTheme="minorHAnsi" w:hAnsiTheme="minorHAnsi"/>
          <w:sz w:val="24"/>
          <w:szCs w:val="24"/>
        </w:rPr>
        <w:t>kompetencji kluczowych uczniów?</w:t>
      </w:r>
    </w:p>
    <w:p w:rsidR="00243F4B" w:rsidRDefault="00243F4B" w:rsidP="00243F4B">
      <w:pPr>
        <w:tabs>
          <w:tab w:val="left" w:pos="2820"/>
        </w:tabs>
        <w:rPr>
          <w:rFonts w:ascii="Arial" w:hAnsi="Arial" w:cs="Arial"/>
          <w:b/>
          <w:sz w:val="24"/>
          <w:szCs w:val="24"/>
        </w:rPr>
      </w:pPr>
    </w:p>
    <w:p w:rsidR="00243F4B" w:rsidRPr="00883892" w:rsidRDefault="00243F4B" w:rsidP="00883892">
      <w:pPr>
        <w:pStyle w:val="Nagwek1"/>
      </w:pPr>
      <w:bookmarkStart w:id="21" w:name="_Toc535799327"/>
      <w:r w:rsidRPr="00883892">
        <w:t xml:space="preserve">Załącznik VIII_2_7 </w:t>
      </w:r>
      <w:r w:rsidR="00883892" w:rsidRPr="00883892">
        <w:t>Analiza Pareto</w:t>
      </w:r>
      <w:bookmarkEnd w:id="21"/>
    </w:p>
    <w:p w:rsidR="00243F4B" w:rsidRPr="002F29F8" w:rsidRDefault="00243F4B" w:rsidP="00243F4B">
      <w:pPr>
        <w:spacing w:line="360" w:lineRule="auto"/>
        <w:rPr>
          <w:rFonts w:asciiTheme="minorHAnsi" w:hAnsiTheme="minorHAnsi" w:cstheme="minorHAnsi"/>
          <w:sz w:val="24"/>
          <w:szCs w:val="24"/>
        </w:rPr>
      </w:pPr>
      <w:r w:rsidRPr="002F29F8">
        <w:rPr>
          <w:rFonts w:asciiTheme="minorHAnsi" w:hAnsiTheme="minorHAnsi" w:cstheme="minorHAnsi"/>
          <w:b/>
          <w:sz w:val="24"/>
          <w:szCs w:val="24"/>
        </w:rPr>
        <w:t>Analiza Pareto</w:t>
      </w:r>
      <w:r w:rsidRPr="002F29F8">
        <w:rPr>
          <w:rFonts w:asciiTheme="minorHAnsi" w:hAnsiTheme="minorHAnsi" w:cstheme="minorHAnsi"/>
          <w:sz w:val="24"/>
          <w:szCs w:val="24"/>
        </w:rPr>
        <w:t xml:space="preserve"> nadaje się do uporządkowania i przeanalizowania wcześniej zebranych danych. Stosuje się ją kiedy naszym celem jest przeciwdziałanie: </w:t>
      </w:r>
    </w:p>
    <w:p w:rsidR="00243F4B" w:rsidRPr="002F29F8" w:rsidRDefault="00243F4B" w:rsidP="00243F4B">
      <w:pPr>
        <w:pStyle w:val="Akapitzlist"/>
        <w:numPr>
          <w:ilvl w:val="0"/>
          <w:numId w:val="11"/>
        </w:numPr>
        <w:spacing w:after="200" w:line="360" w:lineRule="auto"/>
        <w:rPr>
          <w:rFonts w:asciiTheme="minorHAnsi" w:hAnsiTheme="minorHAnsi" w:cstheme="minorHAnsi"/>
          <w:sz w:val="24"/>
          <w:szCs w:val="24"/>
        </w:rPr>
      </w:pPr>
      <w:r w:rsidRPr="002F29F8">
        <w:rPr>
          <w:rFonts w:asciiTheme="minorHAnsi" w:hAnsiTheme="minorHAnsi" w:cstheme="minorHAnsi"/>
          <w:sz w:val="24"/>
          <w:szCs w:val="24"/>
        </w:rPr>
        <w:t>Zjawiskom negatywnym o największej częstotliwości występowania.</w:t>
      </w:r>
    </w:p>
    <w:p w:rsidR="00243F4B" w:rsidRPr="002F29F8" w:rsidRDefault="00243F4B" w:rsidP="00243F4B">
      <w:pPr>
        <w:pStyle w:val="Akapitzlist"/>
        <w:numPr>
          <w:ilvl w:val="0"/>
          <w:numId w:val="11"/>
        </w:numPr>
        <w:spacing w:after="200" w:line="360" w:lineRule="auto"/>
        <w:rPr>
          <w:rFonts w:asciiTheme="minorHAnsi" w:hAnsiTheme="minorHAnsi" w:cstheme="minorHAnsi"/>
          <w:sz w:val="24"/>
          <w:szCs w:val="24"/>
        </w:rPr>
      </w:pPr>
      <w:r w:rsidRPr="002F29F8">
        <w:rPr>
          <w:rFonts w:asciiTheme="minorHAnsi" w:hAnsiTheme="minorHAnsi" w:cstheme="minorHAnsi"/>
          <w:sz w:val="24"/>
          <w:szCs w:val="24"/>
        </w:rPr>
        <w:t>Zjawiskom przysparzającym największych </w:t>
      </w:r>
      <w:hyperlink r:id="rId17" w:tooltip="Koszt" w:history="1">
        <w:r w:rsidRPr="002F29F8">
          <w:rPr>
            <w:rFonts w:asciiTheme="minorHAnsi" w:hAnsiTheme="minorHAnsi" w:cstheme="minorHAnsi"/>
            <w:sz w:val="24"/>
            <w:szCs w:val="24"/>
          </w:rPr>
          <w:t>kosztów</w:t>
        </w:r>
      </w:hyperlink>
      <w:r w:rsidRPr="002F29F8">
        <w:rPr>
          <w:rFonts w:asciiTheme="minorHAnsi" w:hAnsiTheme="minorHAnsi" w:cstheme="minorHAnsi"/>
          <w:sz w:val="24"/>
          <w:szCs w:val="24"/>
        </w:rPr>
        <w:t>.</w:t>
      </w:r>
    </w:p>
    <w:p w:rsidR="00243F4B" w:rsidRPr="00B403AF" w:rsidRDefault="00243F4B" w:rsidP="00243F4B">
      <w:pPr>
        <w:rPr>
          <w:b/>
          <w:bCs/>
        </w:rPr>
      </w:pPr>
      <w:r w:rsidRPr="00B403AF">
        <w:rPr>
          <w:b/>
        </w:rPr>
        <w:t>TWORZENIE DIAGRAMU</w:t>
      </w:r>
    </w:p>
    <w:p w:rsidR="00243F4B" w:rsidRPr="002F29F8" w:rsidRDefault="00243F4B" w:rsidP="00243F4B">
      <w:pPr>
        <w:spacing w:after="0" w:line="360" w:lineRule="auto"/>
        <w:rPr>
          <w:rFonts w:asciiTheme="minorHAnsi" w:hAnsiTheme="minorHAnsi" w:cstheme="minorHAnsi"/>
          <w:sz w:val="24"/>
          <w:szCs w:val="24"/>
        </w:rPr>
      </w:pPr>
      <w:r>
        <w:rPr>
          <w:rFonts w:asciiTheme="minorHAnsi" w:hAnsiTheme="minorHAnsi" w:cstheme="minorHAnsi"/>
          <w:b/>
          <w:bCs/>
          <w:sz w:val="24"/>
          <w:szCs w:val="24"/>
        </w:rPr>
        <w:t>Etap 1</w:t>
      </w:r>
      <w:r w:rsidRPr="002F29F8">
        <w:rPr>
          <w:rFonts w:asciiTheme="minorHAnsi" w:hAnsiTheme="minorHAnsi" w:cstheme="minorHAnsi"/>
          <w:b/>
          <w:bCs/>
          <w:sz w:val="24"/>
          <w:szCs w:val="24"/>
        </w:rPr>
        <w:t>:</w:t>
      </w:r>
      <w:r>
        <w:rPr>
          <w:rFonts w:asciiTheme="minorHAnsi" w:hAnsiTheme="minorHAnsi" w:cstheme="minorHAnsi"/>
          <w:b/>
          <w:bCs/>
          <w:sz w:val="24"/>
          <w:szCs w:val="24"/>
        </w:rPr>
        <w:t xml:space="preserve"> </w:t>
      </w:r>
      <w:r w:rsidRPr="002F29F8">
        <w:rPr>
          <w:rFonts w:asciiTheme="minorHAnsi" w:hAnsiTheme="minorHAnsi" w:cstheme="minorHAnsi"/>
          <w:sz w:val="24"/>
          <w:szCs w:val="24"/>
        </w:rPr>
        <w:t> Zebranie danych o badanym zjawisku, problemie - np. burza mózgów.</w:t>
      </w:r>
    </w:p>
    <w:p w:rsidR="00243F4B" w:rsidRPr="002F29F8" w:rsidRDefault="00243F4B" w:rsidP="00243F4B">
      <w:pPr>
        <w:spacing w:after="0" w:line="360" w:lineRule="auto"/>
        <w:rPr>
          <w:rFonts w:asciiTheme="minorHAnsi" w:hAnsiTheme="minorHAnsi" w:cstheme="minorHAnsi"/>
          <w:sz w:val="24"/>
          <w:szCs w:val="24"/>
        </w:rPr>
      </w:pPr>
      <w:r>
        <w:rPr>
          <w:rFonts w:asciiTheme="minorHAnsi" w:hAnsiTheme="minorHAnsi" w:cstheme="minorHAnsi"/>
          <w:b/>
          <w:bCs/>
          <w:sz w:val="24"/>
          <w:szCs w:val="24"/>
        </w:rPr>
        <w:t>Etap 2</w:t>
      </w:r>
      <w:r w:rsidRPr="002F29F8">
        <w:rPr>
          <w:rStyle w:val="Pogrubienie"/>
          <w:rFonts w:asciiTheme="minorHAnsi" w:hAnsiTheme="minorHAnsi" w:cstheme="minorHAnsi"/>
          <w:sz w:val="24"/>
          <w:szCs w:val="24"/>
          <w:bdr w:val="none" w:sz="0" w:space="0" w:color="auto" w:frame="1"/>
          <w:shd w:val="clear" w:color="auto" w:fill="FFFFFF"/>
        </w:rPr>
        <w:t>:</w:t>
      </w:r>
      <w:r w:rsidRPr="002F29F8">
        <w:rPr>
          <w:rFonts w:asciiTheme="minorHAnsi" w:hAnsiTheme="minorHAnsi" w:cstheme="minorHAnsi"/>
          <w:sz w:val="24"/>
          <w:szCs w:val="24"/>
          <w:shd w:val="clear" w:color="auto" w:fill="FFFFFF"/>
        </w:rPr>
        <w:t> Uporządkowanie przyczyn problemu według częstotliwości występowania.</w:t>
      </w:r>
      <w:r w:rsidRPr="002F29F8">
        <w:rPr>
          <w:rFonts w:asciiTheme="minorHAnsi" w:hAnsiTheme="minorHAnsi" w:cstheme="minorHAnsi"/>
          <w:sz w:val="24"/>
          <w:szCs w:val="24"/>
        </w:rPr>
        <w:br/>
      </w:r>
      <w:r>
        <w:rPr>
          <w:rFonts w:asciiTheme="minorHAnsi" w:hAnsiTheme="minorHAnsi" w:cstheme="minorHAnsi"/>
          <w:b/>
          <w:bCs/>
          <w:sz w:val="24"/>
          <w:szCs w:val="24"/>
        </w:rPr>
        <w:t xml:space="preserve">Etap </w:t>
      </w:r>
      <w:r w:rsidRPr="002F29F8">
        <w:rPr>
          <w:rFonts w:asciiTheme="minorHAnsi" w:hAnsiTheme="minorHAnsi" w:cstheme="minorHAnsi"/>
          <w:b/>
          <w:bCs/>
          <w:sz w:val="24"/>
          <w:szCs w:val="24"/>
        </w:rPr>
        <w:t>3:</w:t>
      </w:r>
      <w:r w:rsidRPr="002F29F8">
        <w:rPr>
          <w:rFonts w:asciiTheme="minorHAnsi" w:hAnsiTheme="minorHAnsi" w:cstheme="minorHAnsi"/>
          <w:sz w:val="24"/>
          <w:szCs w:val="24"/>
        </w:rPr>
        <w:t> Przedstawienie skumulowanych wartości na wykresie słupkowym (np. wartości procentowe).</w:t>
      </w:r>
    </w:p>
    <w:p w:rsidR="00243F4B" w:rsidRPr="002F29F8" w:rsidRDefault="00243F4B" w:rsidP="00243F4B">
      <w:pPr>
        <w:pStyle w:val="Akapitzlist"/>
        <w:numPr>
          <w:ilvl w:val="0"/>
          <w:numId w:val="12"/>
        </w:numPr>
        <w:spacing w:after="0" w:line="360" w:lineRule="auto"/>
        <w:jc w:val="both"/>
        <w:rPr>
          <w:rFonts w:asciiTheme="minorHAnsi" w:hAnsiTheme="minorHAnsi" w:cstheme="minorHAnsi"/>
          <w:sz w:val="24"/>
          <w:szCs w:val="24"/>
        </w:rPr>
      </w:pPr>
      <w:r w:rsidRPr="002F29F8">
        <w:rPr>
          <w:rFonts w:asciiTheme="minorHAnsi" w:hAnsiTheme="minorHAnsi" w:cstheme="minorHAnsi"/>
          <w:sz w:val="24"/>
          <w:szCs w:val="24"/>
        </w:rPr>
        <w:t>Oznaczyć na osi pionowej (Y) wartości (ilości) przyczyn oraz udziały proc</w:t>
      </w:r>
      <w:r w:rsidR="00883892">
        <w:rPr>
          <w:rFonts w:asciiTheme="minorHAnsi" w:hAnsiTheme="minorHAnsi" w:cstheme="minorHAnsi"/>
          <w:sz w:val="24"/>
          <w:szCs w:val="24"/>
        </w:rPr>
        <w:t>entowe;</w:t>
      </w:r>
    </w:p>
    <w:p w:rsidR="00243F4B" w:rsidRPr="002F29F8" w:rsidRDefault="00243F4B" w:rsidP="00243F4B">
      <w:pPr>
        <w:pStyle w:val="Akapitzlist"/>
        <w:numPr>
          <w:ilvl w:val="0"/>
          <w:numId w:val="12"/>
        </w:numPr>
        <w:spacing w:after="240" w:line="360" w:lineRule="auto"/>
        <w:jc w:val="both"/>
        <w:rPr>
          <w:rFonts w:asciiTheme="minorHAnsi" w:hAnsiTheme="minorHAnsi" w:cstheme="minorHAnsi"/>
          <w:sz w:val="24"/>
          <w:szCs w:val="24"/>
        </w:rPr>
      </w:pPr>
      <w:r w:rsidRPr="002F29F8">
        <w:rPr>
          <w:rFonts w:asciiTheme="minorHAnsi" w:hAnsiTheme="minorHAnsi" w:cstheme="minorHAnsi"/>
          <w:sz w:val="24"/>
          <w:szCs w:val="24"/>
        </w:rPr>
        <w:t>Oznaczyć na osi poziomej (X) przyczyny od największej d</w:t>
      </w:r>
      <w:r>
        <w:rPr>
          <w:rFonts w:asciiTheme="minorHAnsi" w:hAnsiTheme="minorHAnsi" w:cstheme="minorHAnsi"/>
          <w:sz w:val="24"/>
          <w:szCs w:val="24"/>
        </w:rPr>
        <w:t>o najmniejszej wartości idąc od </w:t>
      </w:r>
      <w:r w:rsidRPr="002F29F8">
        <w:rPr>
          <w:rFonts w:asciiTheme="minorHAnsi" w:hAnsiTheme="minorHAnsi" w:cstheme="minorHAnsi"/>
          <w:sz w:val="24"/>
          <w:szCs w:val="24"/>
        </w:rPr>
        <w:t>lewej do prawej.(w porządku malejącym)</w:t>
      </w:r>
      <w:r w:rsidR="00883892">
        <w:rPr>
          <w:rFonts w:asciiTheme="minorHAnsi" w:hAnsiTheme="minorHAnsi" w:cstheme="minorHAnsi"/>
          <w:sz w:val="24"/>
          <w:szCs w:val="24"/>
        </w:rPr>
        <w:t>;</w:t>
      </w:r>
    </w:p>
    <w:p w:rsidR="00243F4B" w:rsidRPr="002F29F8" w:rsidRDefault="00243F4B" w:rsidP="00243F4B">
      <w:pPr>
        <w:pStyle w:val="Akapitzlist"/>
        <w:numPr>
          <w:ilvl w:val="0"/>
          <w:numId w:val="12"/>
        </w:numPr>
        <w:spacing w:after="0" w:line="360" w:lineRule="auto"/>
        <w:jc w:val="both"/>
        <w:rPr>
          <w:rFonts w:asciiTheme="minorHAnsi" w:hAnsiTheme="minorHAnsi" w:cstheme="minorHAnsi"/>
          <w:sz w:val="24"/>
          <w:szCs w:val="24"/>
        </w:rPr>
      </w:pPr>
      <w:r w:rsidRPr="002F29F8">
        <w:rPr>
          <w:rFonts w:asciiTheme="minorHAnsi" w:hAnsiTheme="minorHAnsi" w:cstheme="minorHAnsi"/>
          <w:sz w:val="24"/>
          <w:szCs w:val="24"/>
        </w:rPr>
        <w:t>Narysować wykresy słupkowe dla każdej przyczyny - tzw. wykres Pareto.</w:t>
      </w:r>
    </w:p>
    <w:p w:rsidR="00243F4B" w:rsidRPr="002F29F8" w:rsidRDefault="00243F4B" w:rsidP="00243F4B">
      <w:pPr>
        <w:spacing w:after="0" w:line="360" w:lineRule="auto"/>
        <w:jc w:val="both"/>
        <w:rPr>
          <w:rFonts w:asciiTheme="minorHAnsi" w:hAnsiTheme="minorHAnsi" w:cstheme="minorHAnsi"/>
          <w:sz w:val="24"/>
          <w:szCs w:val="24"/>
        </w:rPr>
      </w:pPr>
      <w:r w:rsidRPr="002F29F8">
        <w:rPr>
          <w:rFonts w:asciiTheme="minorHAnsi" w:hAnsiTheme="minorHAnsi" w:cstheme="minorHAnsi"/>
          <w:b/>
          <w:bCs/>
          <w:sz w:val="24"/>
          <w:szCs w:val="24"/>
        </w:rPr>
        <w:t>Etap 4:</w:t>
      </w:r>
      <w:r w:rsidRPr="002F29F8">
        <w:rPr>
          <w:rFonts w:asciiTheme="minorHAnsi" w:hAnsiTheme="minorHAnsi" w:cstheme="minorHAnsi"/>
          <w:sz w:val="24"/>
          <w:szCs w:val="24"/>
        </w:rPr>
        <w:t> Można dodać linię pokazującą skumulowany procentowy udział wynikający z dodawania kolejnych kategorii. Ułatwia to znalezienie kategorii mających 80% wkład do problemu.</w:t>
      </w:r>
      <w:r w:rsidRPr="002F29F8">
        <w:rPr>
          <w:rFonts w:asciiTheme="minorHAnsi" w:hAnsiTheme="minorHAnsi" w:cstheme="minorHAnsi"/>
          <w:sz w:val="24"/>
          <w:szCs w:val="24"/>
        </w:rPr>
        <w:br/>
      </w:r>
      <w:r w:rsidRPr="002F29F8">
        <w:rPr>
          <w:rFonts w:asciiTheme="minorHAnsi" w:hAnsiTheme="minorHAnsi" w:cstheme="minorHAnsi"/>
          <w:b/>
          <w:bCs/>
          <w:sz w:val="24"/>
          <w:szCs w:val="24"/>
        </w:rPr>
        <w:t>Etap 5:</w:t>
      </w:r>
      <w:r w:rsidRPr="002F29F8">
        <w:rPr>
          <w:rFonts w:asciiTheme="minorHAnsi" w:hAnsiTheme="minorHAnsi" w:cstheme="minorHAnsi"/>
          <w:sz w:val="24"/>
          <w:szCs w:val="24"/>
        </w:rPr>
        <w:t> Oznaczyć punkty odpowiadające wartościom skumulowanym i połączyć je linią - tzw. krzywa Lorenza. Przeanalizować otrzymany wykres, sformułować wnioski dotyczące poprawy badanego zjawiska, w miarę potrzeby wprowadzić działania korygujące.</w:t>
      </w:r>
    </w:p>
    <w:p w:rsidR="00243F4B" w:rsidRPr="002F29F8" w:rsidRDefault="00243F4B" w:rsidP="00243F4B">
      <w:pPr>
        <w:spacing w:after="0" w:line="360" w:lineRule="auto"/>
        <w:jc w:val="both"/>
        <w:rPr>
          <w:rFonts w:asciiTheme="minorHAnsi" w:hAnsiTheme="minorHAnsi" w:cstheme="minorHAnsi"/>
          <w:b/>
          <w:sz w:val="24"/>
          <w:szCs w:val="24"/>
        </w:rPr>
      </w:pPr>
      <w:r w:rsidRPr="002F29F8">
        <w:rPr>
          <w:rFonts w:asciiTheme="minorHAnsi" w:hAnsiTheme="minorHAnsi" w:cstheme="minorHAnsi"/>
          <w:sz w:val="24"/>
          <w:szCs w:val="24"/>
        </w:rPr>
        <w:t>Wykres ten jest dobrym sposobem do nawiązywania wspólnych działań, podjęciu współpracy ludzi którzy skupili się nad rozwiązywaniem wspólnych problemów. Analiza wykresu przedstawia takim osobom największy problem. Kolejnym krokiem jest wykrycie, a później usuniecie przyczyn tych problemów.</w:t>
      </w:r>
    </w:p>
    <w:p w:rsidR="00243F4B" w:rsidRPr="002F29F8" w:rsidRDefault="00243F4B" w:rsidP="00243F4B">
      <w:pPr>
        <w:spacing w:line="360" w:lineRule="auto"/>
        <w:jc w:val="both"/>
        <w:rPr>
          <w:rFonts w:asciiTheme="minorHAnsi" w:hAnsiTheme="minorHAnsi" w:cstheme="minorHAnsi"/>
          <w:b/>
          <w:sz w:val="24"/>
          <w:szCs w:val="24"/>
        </w:rPr>
      </w:pPr>
      <w:r w:rsidRPr="002F29F8">
        <w:rPr>
          <w:rFonts w:asciiTheme="minorHAnsi" w:hAnsiTheme="minorHAnsi" w:cstheme="minorHAnsi"/>
          <w:b/>
          <w:sz w:val="24"/>
          <w:szCs w:val="24"/>
        </w:rPr>
        <w:br w:type="page"/>
      </w:r>
    </w:p>
    <w:p w:rsidR="00243F4B" w:rsidRDefault="00243F4B" w:rsidP="00243F4B">
      <w:pPr>
        <w:rPr>
          <w:rFonts w:asciiTheme="minorHAnsi" w:hAnsiTheme="minorHAnsi" w:cstheme="minorHAnsi"/>
          <w:b/>
          <w:sz w:val="24"/>
          <w:szCs w:val="24"/>
        </w:rPr>
      </w:pPr>
    </w:p>
    <w:p w:rsidR="0056083D" w:rsidRDefault="0056083D" w:rsidP="0056083D">
      <w:pPr>
        <w:pStyle w:val="Nagwek1"/>
      </w:pPr>
      <w:bookmarkStart w:id="22" w:name="_Toc535799328"/>
      <w:r>
        <w:t>Załącznik VIII_2_8 Diagnoza potrzeb</w:t>
      </w:r>
      <w:r>
        <w:rPr>
          <w:rStyle w:val="Odwoanieprzypisudolnego"/>
          <w:rFonts w:cstheme="minorHAnsi"/>
          <w:b/>
          <w:sz w:val="24"/>
          <w:szCs w:val="24"/>
        </w:rPr>
        <w:footnoteReference w:id="9"/>
      </w:r>
      <w:bookmarkEnd w:id="22"/>
    </w:p>
    <w:p w:rsidR="0056083D" w:rsidRDefault="0056083D" w:rsidP="0056083D">
      <w:pPr>
        <w:jc w:val="center"/>
        <w:rPr>
          <w:b/>
          <w:sz w:val="32"/>
          <w:szCs w:val="32"/>
        </w:rPr>
      </w:pPr>
      <w:r>
        <w:rPr>
          <w:rFonts w:asciiTheme="minorHAnsi" w:hAnsiTheme="minorHAnsi" w:cstheme="minorHAnsi"/>
          <w:b/>
          <w:sz w:val="24"/>
          <w:szCs w:val="24"/>
        </w:rPr>
        <w:t xml:space="preserve"> </w:t>
      </w:r>
      <w:r>
        <w:rPr>
          <w:b/>
          <w:sz w:val="32"/>
          <w:szCs w:val="32"/>
        </w:rPr>
        <w:t xml:space="preserve">PRZYKŁAD DIAGNOZY POTRZEB, </w:t>
      </w:r>
      <w:r w:rsidRPr="008C1C29">
        <w:rPr>
          <w:b/>
          <w:caps/>
          <w:sz w:val="32"/>
          <w:szCs w:val="32"/>
        </w:rPr>
        <w:t>działań, wniosków, rekomendacji</w:t>
      </w:r>
    </w:p>
    <w:p w:rsidR="0056083D" w:rsidRDefault="0056083D" w:rsidP="00560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b/>
          <w:iCs/>
          <w:color w:val="000000"/>
          <w:sz w:val="24"/>
          <w:szCs w:val="24"/>
        </w:rPr>
      </w:pPr>
    </w:p>
    <w:p w:rsidR="0056083D" w:rsidRDefault="0056083D" w:rsidP="00560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b/>
          <w:iCs/>
          <w:color w:val="000000"/>
          <w:sz w:val="24"/>
          <w:szCs w:val="24"/>
        </w:rPr>
      </w:pPr>
      <w:r>
        <w:rPr>
          <w:b/>
          <w:iCs/>
          <w:color w:val="000000"/>
          <w:sz w:val="24"/>
          <w:szCs w:val="24"/>
        </w:rPr>
        <w:t>Cel diagnozy:</w:t>
      </w:r>
    </w:p>
    <w:p w:rsidR="0056083D" w:rsidRDefault="0056083D" w:rsidP="0056083D">
      <w:pPr>
        <w:pStyle w:val="Akapitzlist"/>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207"/>
        <w:jc w:val="both"/>
        <w:rPr>
          <w:iCs/>
          <w:color w:val="000000"/>
          <w:sz w:val="24"/>
          <w:szCs w:val="24"/>
        </w:rPr>
      </w:pPr>
      <w:r>
        <w:rPr>
          <w:iCs/>
          <w:color w:val="000000"/>
          <w:sz w:val="24"/>
          <w:szCs w:val="24"/>
        </w:rPr>
        <w:t>rozpoznanie potrzeb szkoły/placówki w zakresie kształtowania kompetencji kluczowych uczniów (wszystkich lub kilku wybranych) i wykorzystanie jej wyników w procesie doskonalenia procesu kształcenia</w:t>
      </w:r>
    </w:p>
    <w:p w:rsidR="0056083D" w:rsidRDefault="0056083D" w:rsidP="0056083D">
      <w:pPr>
        <w:pStyle w:val="Akapitzlis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jc w:val="both"/>
        <w:rPr>
          <w:iCs/>
          <w:color w:val="000000"/>
          <w:sz w:val="24"/>
          <w:szCs w:val="24"/>
        </w:rPr>
      </w:pPr>
    </w:p>
    <w:p w:rsidR="0056083D" w:rsidRDefault="0056083D" w:rsidP="0056083D">
      <w:pPr>
        <w:pStyle w:val="Akapitzlist"/>
        <w:widowControl w:val="0"/>
        <w:numPr>
          <w:ilvl w:val="0"/>
          <w:numId w:val="15"/>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284" w:hanging="284"/>
        <w:jc w:val="both"/>
        <w:rPr>
          <w:b/>
          <w:iCs/>
          <w:color w:val="000000"/>
          <w:sz w:val="24"/>
          <w:szCs w:val="24"/>
        </w:rPr>
      </w:pPr>
      <w:r w:rsidRPr="008C7EE0">
        <w:rPr>
          <w:b/>
          <w:iCs/>
          <w:color w:val="000000"/>
          <w:sz w:val="24"/>
          <w:szCs w:val="24"/>
        </w:rPr>
        <w:t>Zaplanowanie i przeprowadzenie badania diagnostycznego</w:t>
      </w:r>
      <w:r>
        <w:rPr>
          <w:b/>
          <w:iCs/>
          <w:color w:val="000000"/>
          <w:sz w:val="24"/>
          <w:szCs w:val="24"/>
        </w:rPr>
        <w:t>:</w:t>
      </w:r>
    </w:p>
    <w:p w:rsidR="0056083D" w:rsidRDefault="0056083D" w:rsidP="0056083D">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284"/>
        <w:jc w:val="both"/>
        <w:rPr>
          <w:iCs/>
          <w:color w:val="000000"/>
          <w:sz w:val="24"/>
          <w:szCs w:val="24"/>
        </w:rPr>
      </w:pPr>
    </w:p>
    <w:tbl>
      <w:tblPr>
        <w:tblStyle w:val="Tabela-Siatka"/>
        <w:tblW w:w="0" w:type="auto"/>
        <w:tblInd w:w="392" w:type="dxa"/>
        <w:tblLayout w:type="fixed"/>
        <w:tblLook w:val="04A0" w:firstRow="1" w:lastRow="0" w:firstColumn="1" w:lastColumn="0" w:noHBand="0" w:noVBand="1"/>
      </w:tblPr>
      <w:tblGrid>
        <w:gridCol w:w="567"/>
        <w:gridCol w:w="1701"/>
        <w:gridCol w:w="2835"/>
        <w:gridCol w:w="2551"/>
        <w:gridCol w:w="1809"/>
      </w:tblGrid>
      <w:tr w:rsidR="0056083D" w:rsidTr="00406879">
        <w:tc>
          <w:tcPr>
            <w:tcW w:w="567" w:type="dxa"/>
          </w:tcPr>
          <w:p w:rsidR="0056083D" w:rsidRPr="003E1639" w:rsidRDefault="0056083D" w:rsidP="00406879">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iCs/>
                <w:color w:val="000000"/>
              </w:rPr>
            </w:pPr>
            <w:r w:rsidRPr="003E1639">
              <w:rPr>
                <w:iCs/>
                <w:color w:val="000000"/>
              </w:rPr>
              <w:t>Lp.</w:t>
            </w:r>
          </w:p>
        </w:tc>
        <w:tc>
          <w:tcPr>
            <w:tcW w:w="1701" w:type="dxa"/>
          </w:tcPr>
          <w:p w:rsidR="0056083D" w:rsidRPr="003E1639" w:rsidRDefault="0056083D" w:rsidP="00406879">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iCs/>
                <w:color w:val="000000"/>
              </w:rPr>
            </w:pPr>
            <w:r w:rsidRPr="003E1639">
              <w:rPr>
                <w:iCs/>
                <w:color w:val="000000"/>
              </w:rPr>
              <w:t>Przedmiot diagnozy</w:t>
            </w:r>
          </w:p>
        </w:tc>
        <w:tc>
          <w:tcPr>
            <w:tcW w:w="2835" w:type="dxa"/>
          </w:tcPr>
          <w:p w:rsidR="0056083D" w:rsidRPr="003E1639" w:rsidRDefault="0056083D" w:rsidP="00406879">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iCs/>
                <w:color w:val="000000"/>
              </w:rPr>
            </w:pPr>
            <w:r w:rsidRPr="003E1639">
              <w:rPr>
                <w:iCs/>
                <w:color w:val="000000"/>
              </w:rPr>
              <w:t>Źródła informacji</w:t>
            </w:r>
          </w:p>
        </w:tc>
        <w:tc>
          <w:tcPr>
            <w:tcW w:w="2551" w:type="dxa"/>
          </w:tcPr>
          <w:p w:rsidR="0056083D" w:rsidRPr="003E1639" w:rsidRDefault="0056083D" w:rsidP="00406879">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iCs/>
                <w:color w:val="000000"/>
              </w:rPr>
            </w:pPr>
            <w:r w:rsidRPr="003E1639">
              <w:rPr>
                <w:iCs/>
                <w:color w:val="000000"/>
              </w:rPr>
              <w:t>Metody/techniki badawcze</w:t>
            </w:r>
          </w:p>
        </w:tc>
        <w:tc>
          <w:tcPr>
            <w:tcW w:w="1809" w:type="dxa"/>
          </w:tcPr>
          <w:p w:rsidR="0056083D" w:rsidRPr="003E1639" w:rsidRDefault="0056083D" w:rsidP="00406879">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iCs/>
                <w:color w:val="000000"/>
              </w:rPr>
            </w:pPr>
            <w:r w:rsidRPr="003E1639">
              <w:rPr>
                <w:iCs/>
                <w:color w:val="000000"/>
              </w:rPr>
              <w:t>Odpowiedzialni za realizację</w:t>
            </w:r>
          </w:p>
        </w:tc>
      </w:tr>
      <w:tr w:rsidR="0056083D" w:rsidTr="00406879">
        <w:tc>
          <w:tcPr>
            <w:tcW w:w="567" w:type="dxa"/>
          </w:tcPr>
          <w:p w:rsidR="0056083D" w:rsidRPr="003E1639" w:rsidRDefault="0056083D" w:rsidP="00406879">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0"/>
              <w:jc w:val="center"/>
              <w:rPr>
                <w:iCs/>
                <w:color w:val="000000"/>
              </w:rPr>
            </w:pPr>
            <w:r w:rsidRPr="003E1639">
              <w:rPr>
                <w:iCs/>
                <w:color w:val="000000"/>
              </w:rPr>
              <w:t>1.</w:t>
            </w:r>
          </w:p>
        </w:tc>
        <w:tc>
          <w:tcPr>
            <w:tcW w:w="1701" w:type="dxa"/>
          </w:tcPr>
          <w:p w:rsidR="0056083D" w:rsidRPr="003E1639" w:rsidRDefault="0056083D" w:rsidP="00406879">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iCs/>
                <w:color w:val="000000"/>
              </w:rPr>
            </w:pPr>
            <w:r w:rsidRPr="003E1639">
              <w:rPr>
                <w:iCs/>
                <w:color w:val="000000"/>
              </w:rPr>
              <w:t>Działania nauczycieli służące kształtowaniu kompetencji kluczowych uczniów</w:t>
            </w:r>
          </w:p>
        </w:tc>
        <w:tc>
          <w:tcPr>
            <w:tcW w:w="2835" w:type="dxa"/>
          </w:tcPr>
          <w:p w:rsidR="0056083D" w:rsidRPr="003E1639" w:rsidRDefault="0056083D" w:rsidP="00406879">
            <w:pPr>
              <w:pStyle w:val="Akapitzlist"/>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hanging="176"/>
              <w:rPr>
                <w:iCs/>
                <w:color w:val="000000"/>
              </w:rPr>
            </w:pPr>
            <w:r w:rsidRPr="003E1639">
              <w:rPr>
                <w:iCs/>
                <w:color w:val="000000"/>
              </w:rPr>
              <w:t xml:space="preserve">plany pracy dydaktyczno-wychowawczej </w:t>
            </w:r>
          </w:p>
          <w:p w:rsidR="0056083D" w:rsidRPr="002E1C1F" w:rsidRDefault="0056083D" w:rsidP="00406879">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color w:val="000000"/>
              </w:rPr>
            </w:pPr>
          </w:p>
          <w:p w:rsidR="0056083D" w:rsidRPr="003E1639" w:rsidRDefault="0056083D" w:rsidP="00406879">
            <w:pPr>
              <w:pStyle w:val="Akapitzlist"/>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hanging="176"/>
              <w:rPr>
                <w:iCs/>
                <w:color w:val="000000"/>
              </w:rPr>
            </w:pPr>
            <w:r w:rsidRPr="003E1639">
              <w:rPr>
                <w:iCs/>
                <w:color w:val="000000"/>
              </w:rPr>
              <w:t>przebieg i jakość realizowanych procesów</w:t>
            </w:r>
          </w:p>
        </w:tc>
        <w:tc>
          <w:tcPr>
            <w:tcW w:w="2551" w:type="dxa"/>
          </w:tcPr>
          <w:p w:rsidR="0056083D" w:rsidRPr="003E1639" w:rsidRDefault="0056083D" w:rsidP="00406879">
            <w:pPr>
              <w:pStyle w:val="Akapitzlist"/>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5" w:hanging="141"/>
              <w:rPr>
                <w:iCs/>
                <w:color w:val="000000"/>
              </w:rPr>
            </w:pPr>
            <w:r w:rsidRPr="003E1639">
              <w:rPr>
                <w:iCs/>
                <w:color w:val="000000"/>
              </w:rPr>
              <w:t>analiza dokumentów (planów, scenariuszy itp.)</w:t>
            </w:r>
          </w:p>
          <w:p w:rsidR="0056083D" w:rsidRPr="003E1639" w:rsidRDefault="0056083D" w:rsidP="00406879">
            <w:pPr>
              <w:pStyle w:val="Akapitzlist"/>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5" w:hanging="141"/>
              <w:rPr>
                <w:iCs/>
                <w:color w:val="000000"/>
              </w:rPr>
            </w:pPr>
            <w:r w:rsidRPr="003E1639">
              <w:rPr>
                <w:iCs/>
                <w:color w:val="000000"/>
              </w:rPr>
              <w:t>obserwacje lekcji, zajęć dodatkowych</w:t>
            </w:r>
          </w:p>
        </w:tc>
        <w:tc>
          <w:tcPr>
            <w:tcW w:w="1809" w:type="dxa"/>
          </w:tcPr>
          <w:p w:rsidR="0056083D" w:rsidRDefault="0056083D" w:rsidP="00406879">
            <w:pPr>
              <w:pStyle w:val="Akapitzlist"/>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36" w:hanging="236"/>
              <w:rPr>
                <w:iCs/>
                <w:color w:val="000000"/>
              </w:rPr>
            </w:pPr>
            <w:r>
              <w:rPr>
                <w:iCs/>
                <w:color w:val="000000"/>
              </w:rPr>
              <w:t xml:space="preserve">dyrektor/ zespół ds. diagnozy/ zespoły przedmiotowe </w:t>
            </w:r>
          </w:p>
          <w:p w:rsidR="0056083D" w:rsidRPr="003E1639" w:rsidRDefault="0056083D" w:rsidP="00406879">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36"/>
              <w:rPr>
                <w:iCs/>
                <w:color w:val="000000"/>
              </w:rPr>
            </w:pPr>
          </w:p>
        </w:tc>
      </w:tr>
      <w:tr w:rsidR="0056083D" w:rsidTr="00406879">
        <w:tc>
          <w:tcPr>
            <w:tcW w:w="567" w:type="dxa"/>
          </w:tcPr>
          <w:p w:rsidR="0056083D" w:rsidRPr="003E1639" w:rsidRDefault="0056083D" w:rsidP="00406879">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0"/>
              <w:jc w:val="center"/>
              <w:rPr>
                <w:iCs/>
                <w:color w:val="000000"/>
              </w:rPr>
            </w:pPr>
            <w:r w:rsidRPr="003E1639">
              <w:rPr>
                <w:iCs/>
                <w:color w:val="000000"/>
              </w:rPr>
              <w:t>2.</w:t>
            </w:r>
          </w:p>
        </w:tc>
        <w:tc>
          <w:tcPr>
            <w:tcW w:w="1701" w:type="dxa"/>
          </w:tcPr>
          <w:p w:rsidR="0056083D" w:rsidRPr="003E1639" w:rsidRDefault="0056083D" w:rsidP="00406879">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iCs/>
                <w:color w:val="000000"/>
              </w:rPr>
            </w:pPr>
            <w:r w:rsidRPr="003E1639">
              <w:rPr>
                <w:iCs/>
                <w:color w:val="000000"/>
              </w:rPr>
              <w:t>Efekty pracy nauczycieli i uczniów potwierdzające poziom ukształtowania kompetencji kluczowych</w:t>
            </w:r>
          </w:p>
        </w:tc>
        <w:tc>
          <w:tcPr>
            <w:tcW w:w="2835" w:type="dxa"/>
          </w:tcPr>
          <w:p w:rsidR="0056083D" w:rsidRPr="003E1639" w:rsidRDefault="0056083D" w:rsidP="00406879">
            <w:pPr>
              <w:pStyle w:val="Akapitzlist"/>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hanging="176"/>
              <w:rPr>
                <w:iCs/>
                <w:color w:val="000000"/>
              </w:rPr>
            </w:pPr>
            <w:r w:rsidRPr="003E1639">
              <w:rPr>
                <w:iCs/>
                <w:color w:val="000000"/>
              </w:rPr>
              <w:t>nauczyciele poszczególnych przedmiotów</w:t>
            </w:r>
          </w:p>
          <w:p w:rsidR="0056083D" w:rsidRDefault="0056083D" w:rsidP="00406879">
            <w:pPr>
              <w:pStyle w:val="Akapitzlist"/>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hanging="176"/>
              <w:rPr>
                <w:iCs/>
                <w:color w:val="000000"/>
              </w:rPr>
            </w:pPr>
            <w:r w:rsidRPr="003E1639">
              <w:rPr>
                <w:iCs/>
                <w:color w:val="000000"/>
              </w:rPr>
              <w:t>uczniowie</w:t>
            </w:r>
          </w:p>
          <w:p w:rsidR="0056083D" w:rsidRPr="003E1639" w:rsidRDefault="0056083D" w:rsidP="00406879">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rPr>
                <w:iCs/>
                <w:color w:val="000000"/>
              </w:rPr>
            </w:pPr>
          </w:p>
          <w:p w:rsidR="0056083D" w:rsidRDefault="0056083D" w:rsidP="00406879">
            <w:pPr>
              <w:pStyle w:val="Akapitzlist"/>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hanging="176"/>
              <w:rPr>
                <w:iCs/>
                <w:color w:val="000000"/>
              </w:rPr>
            </w:pPr>
            <w:r w:rsidRPr="003E1639">
              <w:rPr>
                <w:iCs/>
                <w:color w:val="000000"/>
              </w:rPr>
              <w:t>aktywności uczniów wymagające wykorzystania kompetencji kluczowych</w:t>
            </w:r>
          </w:p>
          <w:p w:rsidR="0056083D" w:rsidRPr="00E900E6" w:rsidRDefault="0056083D" w:rsidP="00406879">
            <w:pPr>
              <w:pStyle w:val="Akapitzlist"/>
              <w:rPr>
                <w:iCs/>
                <w:color w:val="000000"/>
              </w:rPr>
            </w:pPr>
          </w:p>
          <w:p w:rsidR="0056083D" w:rsidRDefault="0056083D" w:rsidP="00406879">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rPr>
                <w:iCs/>
                <w:color w:val="000000"/>
              </w:rPr>
            </w:pPr>
          </w:p>
          <w:p w:rsidR="0056083D" w:rsidRPr="003E1639" w:rsidRDefault="0056083D" w:rsidP="00406879">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rPr>
                <w:iCs/>
                <w:color w:val="000000"/>
              </w:rPr>
            </w:pPr>
          </w:p>
          <w:p w:rsidR="0056083D" w:rsidRPr="00E900E6" w:rsidRDefault="0056083D" w:rsidP="00406879">
            <w:pPr>
              <w:pStyle w:val="Akapitzlist"/>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hanging="176"/>
              <w:rPr>
                <w:iCs/>
                <w:color w:val="000000"/>
              </w:rPr>
            </w:pPr>
            <w:r w:rsidRPr="003E1639">
              <w:rPr>
                <w:iCs/>
                <w:color w:val="000000"/>
              </w:rPr>
              <w:t>wytwory pracy ucznió</w:t>
            </w:r>
            <w:r>
              <w:rPr>
                <w:iCs/>
                <w:color w:val="000000"/>
              </w:rPr>
              <w:t>w</w:t>
            </w:r>
          </w:p>
          <w:p w:rsidR="0056083D" w:rsidRPr="003E1639" w:rsidRDefault="0056083D" w:rsidP="00406879">
            <w:pPr>
              <w:pStyle w:val="Akapitzlist"/>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hanging="176"/>
              <w:rPr>
                <w:iCs/>
                <w:color w:val="000000"/>
              </w:rPr>
            </w:pPr>
            <w:r w:rsidRPr="003E1639">
              <w:rPr>
                <w:iCs/>
                <w:color w:val="000000"/>
              </w:rPr>
              <w:t>wyniki oceniania (formatywnego i sumatywnego)</w:t>
            </w:r>
          </w:p>
        </w:tc>
        <w:tc>
          <w:tcPr>
            <w:tcW w:w="2551" w:type="dxa"/>
          </w:tcPr>
          <w:p w:rsidR="0056083D" w:rsidRDefault="0056083D" w:rsidP="00406879">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5"/>
              <w:rPr>
                <w:iCs/>
                <w:color w:val="000000"/>
              </w:rPr>
            </w:pPr>
          </w:p>
          <w:p w:rsidR="0056083D" w:rsidRPr="003E1639" w:rsidRDefault="0056083D" w:rsidP="00406879">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5"/>
              <w:rPr>
                <w:iCs/>
                <w:color w:val="000000"/>
              </w:rPr>
            </w:pPr>
          </w:p>
          <w:p w:rsidR="0056083D" w:rsidRDefault="0056083D" w:rsidP="00406879">
            <w:pPr>
              <w:pStyle w:val="Akapitzlist"/>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5" w:hanging="141"/>
              <w:rPr>
                <w:iCs/>
                <w:color w:val="000000"/>
              </w:rPr>
            </w:pPr>
            <w:r w:rsidRPr="003E1639">
              <w:rPr>
                <w:iCs/>
                <w:color w:val="000000"/>
              </w:rPr>
              <w:t>wywiady, badania ankietowe</w:t>
            </w:r>
          </w:p>
          <w:p w:rsidR="0056083D" w:rsidRPr="003E1639" w:rsidRDefault="0056083D" w:rsidP="00406879">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5"/>
              <w:rPr>
                <w:iCs/>
                <w:color w:val="000000"/>
              </w:rPr>
            </w:pPr>
          </w:p>
          <w:p w:rsidR="0056083D" w:rsidRDefault="0056083D" w:rsidP="00406879">
            <w:pPr>
              <w:pStyle w:val="Akapitzlist"/>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5" w:hanging="141"/>
              <w:rPr>
                <w:iCs/>
                <w:color w:val="000000"/>
              </w:rPr>
            </w:pPr>
            <w:r w:rsidRPr="003E1639">
              <w:rPr>
                <w:iCs/>
                <w:color w:val="000000"/>
              </w:rPr>
              <w:t>obserwacje lekcji, zajęć dodatkowych, przedsięwzięć inicjowanych przez uczniów</w:t>
            </w:r>
          </w:p>
          <w:p w:rsidR="0056083D" w:rsidRPr="00E900E6" w:rsidRDefault="0056083D" w:rsidP="00406879">
            <w:pPr>
              <w:rPr>
                <w:iCs/>
                <w:color w:val="000000"/>
              </w:rPr>
            </w:pPr>
          </w:p>
          <w:p w:rsidR="0056083D" w:rsidRDefault="0056083D" w:rsidP="00406879">
            <w:pPr>
              <w:pStyle w:val="Akapitzlist"/>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5" w:hanging="141"/>
              <w:rPr>
                <w:iCs/>
                <w:color w:val="000000"/>
              </w:rPr>
            </w:pPr>
            <w:r>
              <w:rPr>
                <w:iCs/>
                <w:color w:val="000000"/>
              </w:rPr>
              <w:t>analiza dokumentów</w:t>
            </w:r>
          </w:p>
          <w:p w:rsidR="0056083D" w:rsidRPr="00E900E6" w:rsidRDefault="0056083D" w:rsidP="00406879">
            <w:pPr>
              <w:pStyle w:val="Akapitzlist"/>
              <w:rPr>
                <w:iCs/>
                <w:color w:val="000000"/>
              </w:rPr>
            </w:pPr>
          </w:p>
          <w:p w:rsidR="0056083D" w:rsidRPr="003E1639" w:rsidRDefault="0056083D" w:rsidP="00406879">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5"/>
              <w:rPr>
                <w:iCs/>
                <w:color w:val="000000"/>
              </w:rPr>
            </w:pPr>
          </w:p>
        </w:tc>
        <w:tc>
          <w:tcPr>
            <w:tcW w:w="1809" w:type="dxa"/>
          </w:tcPr>
          <w:p w:rsidR="0056083D" w:rsidRDefault="0056083D" w:rsidP="00406879">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color w:val="000000"/>
              </w:rPr>
            </w:pPr>
          </w:p>
          <w:p w:rsidR="0056083D" w:rsidRDefault="0056083D" w:rsidP="00406879">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color w:val="000000"/>
              </w:rPr>
            </w:pPr>
          </w:p>
          <w:p w:rsidR="0056083D" w:rsidRDefault="0056083D" w:rsidP="00406879">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color w:val="000000"/>
              </w:rPr>
            </w:pPr>
          </w:p>
          <w:p w:rsidR="0056083D" w:rsidRDefault="0056083D" w:rsidP="00406879">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color w:val="000000"/>
              </w:rPr>
            </w:pPr>
          </w:p>
          <w:p w:rsidR="0056083D" w:rsidRPr="002E1C1F" w:rsidRDefault="0056083D" w:rsidP="00406879">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color w:val="000000"/>
              </w:rPr>
            </w:pPr>
          </w:p>
          <w:p w:rsidR="0056083D" w:rsidRDefault="0056083D" w:rsidP="00406879">
            <w:pPr>
              <w:pStyle w:val="Akapitzlist"/>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36" w:hanging="236"/>
              <w:rPr>
                <w:iCs/>
                <w:color w:val="000000"/>
              </w:rPr>
            </w:pPr>
            <w:r>
              <w:rPr>
                <w:iCs/>
                <w:color w:val="000000"/>
              </w:rPr>
              <w:t xml:space="preserve">dyrektor/ zespół ds. diagnozy/ zespoły przedmiotowe </w:t>
            </w:r>
          </w:p>
          <w:p w:rsidR="0056083D" w:rsidRPr="003E1639" w:rsidRDefault="0056083D" w:rsidP="00406879">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iCs/>
                <w:color w:val="000000"/>
              </w:rPr>
            </w:pPr>
          </w:p>
        </w:tc>
      </w:tr>
      <w:tr w:rsidR="0056083D" w:rsidTr="00406879">
        <w:tc>
          <w:tcPr>
            <w:tcW w:w="567" w:type="dxa"/>
          </w:tcPr>
          <w:p w:rsidR="0056083D" w:rsidRPr="003E1639" w:rsidRDefault="0056083D" w:rsidP="00406879">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0"/>
              <w:jc w:val="center"/>
              <w:rPr>
                <w:iCs/>
                <w:color w:val="000000"/>
              </w:rPr>
            </w:pPr>
            <w:r w:rsidRPr="003E1639">
              <w:rPr>
                <w:iCs/>
                <w:color w:val="000000"/>
              </w:rPr>
              <w:t>…</w:t>
            </w:r>
          </w:p>
        </w:tc>
        <w:tc>
          <w:tcPr>
            <w:tcW w:w="1701" w:type="dxa"/>
          </w:tcPr>
          <w:p w:rsidR="0056083D" w:rsidRPr="003E1639" w:rsidRDefault="0056083D" w:rsidP="00406879">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0"/>
              <w:jc w:val="both"/>
              <w:rPr>
                <w:iCs/>
                <w:color w:val="000000"/>
              </w:rPr>
            </w:pPr>
            <w:r>
              <w:rPr>
                <w:iCs/>
                <w:color w:val="000000"/>
              </w:rPr>
              <w:t>......................</w:t>
            </w:r>
          </w:p>
        </w:tc>
        <w:tc>
          <w:tcPr>
            <w:tcW w:w="2835" w:type="dxa"/>
          </w:tcPr>
          <w:p w:rsidR="0056083D" w:rsidRPr="003E1639" w:rsidRDefault="0056083D" w:rsidP="00406879">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iCs/>
                <w:color w:val="000000"/>
              </w:rPr>
            </w:pPr>
          </w:p>
        </w:tc>
        <w:tc>
          <w:tcPr>
            <w:tcW w:w="2551" w:type="dxa"/>
          </w:tcPr>
          <w:p w:rsidR="0056083D" w:rsidRPr="003E1639" w:rsidRDefault="0056083D" w:rsidP="00406879">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iCs/>
                <w:color w:val="000000"/>
              </w:rPr>
            </w:pPr>
          </w:p>
        </w:tc>
        <w:tc>
          <w:tcPr>
            <w:tcW w:w="1809" w:type="dxa"/>
          </w:tcPr>
          <w:p w:rsidR="0056083D" w:rsidRPr="003E1639" w:rsidRDefault="0056083D" w:rsidP="00406879">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iCs/>
                <w:color w:val="000000"/>
              </w:rPr>
            </w:pPr>
          </w:p>
        </w:tc>
      </w:tr>
    </w:tbl>
    <w:p w:rsidR="0056083D" w:rsidRDefault="0056083D" w:rsidP="0056083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iCs/>
          <w:color w:val="000000"/>
          <w:sz w:val="24"/>
          <w:szCs w:val="24"/>
        </w:rPr>
      </w:pPr>
    </w:p>
    <w:p w:rsidR="0056083D" w:rsidRPr="002E1C1F" w:rsidRDefault="0056083D" w:rsidP="0056083D">
      <w:pPr>
        <w:rPr>
          <w:iCs/>
          <w:color w:val="000000"/>
          <w:sz w:val="24"/>
          <w:szCs w:val="24"/>
        </w:rPr>
      </w:pPr>
      <w:r>
        <w:rPr>
          <w:iCs/>
          <w:color w:val="000000"/>
          <w:sz w:val="24"/>
          <w:szCs w:val="24"/>
        </w:rPr>
        <w:br w:type="page"/>
      </w:r>
    </w:p>
    <w:p w:rsidR="0056083D" w:rsidRDefault="0056083D" w:rsidP="0056083D">
      <w:pPr>
        <w:pStyle w:val="Akapitzlist"/>
        <w:widowControl w:val="0"/>
        <w:numPr>
          <w:ilvl w:val="0"/>
          <w:numId w:val="15"/>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84" w:hanging="284"/>
        <w:jc w:val="both"/>
        <w:rPr>
          <w:b/>
          <w:iCs/>
          <w:color w:val="000000"/>
          <w:sz w:val="24"/>
          <w:szCs w:val="24"/>
        </w:rPr>
      </w:pPr>
      <w:r>
        <w:rPr>
          <w:b/>
          <w:iCs/>
          <w:color w:val="000000"/>
          <w:sz w:val="24"/>
          <w:szCs w:val="24"/>
        </w:rPr>
        <w:t>Analiza ilościowa i jakościowa zebranych informacji, uzyskanych wyników:</w:t>
      </w:r>
    </w:p>
    <w:p w:rsidR="0056083D" w:rsidRDefault="0056083D" w:rsidP="0056083D">
      <w:pPr>
        <w:pStyle w:val="Akapitzlist"/>
        <w:spacing w:after="0" w:line="360" w:lineRule="auto"/>
        <w:ind w:hanging="436"/>
        <w:rPr>
          <w:iCs/>
          <w:color w:val="000000"/>
          <w:sz w:val="24"/>
          <w:szCs w:val="24"/>
        </w:rPr>
      </w:pPr>
      <w:r>
        <w:rPr>
          <w:iCs/>
          <w:color w:val="000000"/>
          <w:sz w:val="24"/>
          <w:szCs w:val="24"/>
        </w:rPr>
        <w:t xml:space="preserve">Np. </w:t>
      </w:r>
    </w:p>
    <w:p w:rsidR="0056083D" w:rsidRDefault="0056083D" w:rsidP="0056083D">
      <w:pPr>
        <w:pStyle w:val="Akapitzlist"/>
        <w:spacing w:after="0" w:line="360" w:lineRule="auto"/>
        <w:ind w:left="284"/>
        <w:jc w:val="both"/>
        <w:rPr>
          <w:iCs/>
          <w:color w:val="000000"/>
          <w:sz w:val="24"/>
          <w:szCs w:val="24"/>
        </w:rPr>
      </w:pPr>
      <w:r>
        <w:rPr>
          <w:iCs/>
          <w:color w:val="000000"/>
          <w:sz w:val="24"/>
          <w:szCs w:val="24"/>
        </w:rPr>
        <w:t xml:space="preserve">W badaniu diagnostycznym uczestniczyli wszyscy nauczyciele i uczniowie wszystkich oddziałów oraz dyrektor i wicedyrektor. </w:t>
      </w:r>
    </w:p>
    <w:p w:rsidR="0056083D" w:rsidRDefault="0056083D" w:rsidP="0056083D">
      <w:pPr>
        <w:pStyle w:val="Akapitzlist"/>
        <w:spacing w:after="0" w:line="360" w:lineRule="auto"/>
        <w:ind w:left="284"/>
        <w:jc w:val="both"/>
        <w:rPr>
          <w:iCs/>
          <w:color w:val="000000"/>
          <w:sz w:val="24"/>
          <w:szCs w:val="24"/>
        </w:rPr>
      </w:pPr>
      <w:r>
        <w:rPr>
          <w:iCs/>
          <w:color w:val="000000"/>
          <w:sz w:val="24"/>
          <w:szCs w:val="24"/>
        </w:rPr>
        <w:t>Można podać dane liczbowe, procentowe:</w:t>
      </w:r>
    </w:p>
    <w:p w:rsidR="0056083D" w:rsidRDefault="0056083D" w:rsidP="0056083D">
      <w:pPr>
        <w:pStyle w:val="Akapitzlist"/>
        <w:numPr>
          <w:ilvl w:val="0"/>
          <w:numId w:val="14"/>
        </w:numPr>
        <w:spacing w:after="0" w:line="360" w:lineRule="auto"/>
        <w:jc w:val="both"/>
        <w:rPr>
          <w:iCs/>
          <w:color w:val="000000"/>
          <w:sz w:val="24"/>
          <w:szCs w:val="24"/>
        </w:rPr>
      </w:pPr>
      <w:r>
        <w:rPr>
          <w:iCs/>
          <w:color w:val="000000"/>
          <w:sz w:val="24"/>
          <w:szCs w:val="24"/>
        </w:rPr>
        <w:t xml:space="preserve">w podziale na poziomy oddziałów, </w:t>
      </w:r>
    </w:p>
    <w:p w:rsidR="0056083D" w:rsidRDefault="0056083D" w:rsidP="0056083D">
      <w:pPr>
        <w:pStyle w:val="Akapitzlist"/>
        <w:numPr>
          <w:ilvl w:val="0"/>
          <w:numId w:val="14"/>
        </w:numPr>
        <w:spacing w:after="0" w:line="360" w:lineRule="auto"/>
        <w:jc w:val="both"/>
        <w:rPr>
          <w:iCs/>
          <w:color w:val="000000"/>
          <w:sz w:val="24"/>
          <w:szCs w:val="24"/>
        </w:rPr>
      </w:pPr>
      <w:r>
        <w:rPr>
          <w:iCs/>
          <w:color w:val="000000"/>
          <w:sz w:val="24"/>
          <w:szCs w:val="24"/>
        </w:rPr>
        <w:t xml:space="preserve">w odniesieniu: do wyróżnionych grup respondentów, do poszczególnych przedmiotów, do wybranych (lub wszystkich kompetencji kluczowych – zależnie od zasięgu przeprowadzonego badania). </w:t>
      </w:r>
    </w:p>
    <w:p w:rsidR="0056083D" w:rsidRDefault="0056083D" w:rsidP="0056083D">
      <w:pPr>
        <w:pStyle w:val="Akapitzlist"/>
        <w:spacing w:after="0" w:line="360" w:lineRule="auto"/>
        <w:ind w:hanging="436"/>
        <w:rPr>
          <w:iCs/>
          <w:color w:val="000000"/>
          <w:sz w:val="24"/>
          <w:szCs w:val="24"/>
        </w:rPr>
      </w:pPr>
      <w:r>
        <w:rPr>
          <w:iCs/>
          <w:color w:val="000000"/>
          <w:sz w:val="24"/>
          <w:szCs w:val="24"/>
        </w:rPr>
        <w:t>Np. m.in.</w:t>
      </w:r>
    </w:p>
    <w:p w:rsidR="0056083D" w:rsidRDefault="0056083D" w:rsidP="00560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84"/>
        <w:jc w:val="both"/>
        <w:rPr>
          <w:iCs/>
          <w:color w:val="000000"/>
          <w:sz w:val="24"/>
          <w:szCs w:val="24"/>
        </w:rPr>
      </w:pPr>
      <w:r>
        <w:rPr>
          <w:iCs/>
          <w:color w:val="000000"/>
          <w:sz w:val="24"/>
          <w:szCs w:val="24"/>
        </w:rPr>
        <w:t>Według dyrektora i wicedyrektora istotnym problemem szkoły jest małe zaangażowanie uczniów w naukę i niesatysfakcjonującą aktywność społeczna.</w:t>
      </w:r>
    </w:p>
    <w:p w:rsidR="0056083D" w:rsidRPr="00781637" w:rsidRDefault="0056083D" w:rsidP="0056083D">
      <w:pPr>
        <w:spacing w:after="0" w:line="360" w:lineRule="auto"/>
        <w:ind w:left="284"/>
        <w:jc w:val="both"/>
        <w:rPr>
          <w:sz w:val="24"/>
          <w:szCs w:val="24"/>
        </w:rPr>
      </w:pPr>
      <w:r>
        <w:rPr>
          <w:iCs/>
          <w:color w:val="000000"/>
          <w:sz w:val="24"/>
          <w:szCs w:val="24"/>
        </w:rPr>
        <w:t xml:space="preserve">Zdaniem nauczycieli, w szkole diagnozuje się i analizuje osiągnięcia uczniów w zakresie kształtowania kompetencji kluczowych uczniów. Brakuje jednak konsekwentnego wdrażania wniosków z tych analiz. Wpływa to niekorzystnie na  efektywność realizowanych działań dydaktycznych, co potwierdzają wyniki egzaminów zewnętrznych oraz bieżącego i sumatywnego sprawdzania poziomu ukształtowania kompetencji kluczowych uczniów. </w:t>
      </w:r>
      <w:r>
        <w:rPr>
          <w:sz w:val="24"/>
          <w:szCs w:val="24"/>
        </w:rPr>
        <w:t xml:space="preserve">Nauczyciele podkreślali brak poczucia odpowiedzialności uczniów za własny rozwój i uzyskiwane efekty nauki. </w:t>
      </w:r>
    </w:p>
    <w:p w:rsidR="0056083D" w:rsidRDefault="0056083D" w:rsidP="0056083D">
      <w:pPr>
        <w:spacing w:after="0" w:line="360" w:lineRule="auto"/>
        <w:ind w:left="284"/>
        <w:jc w:val="both"/>
        <w:rPr>
          <w:iCs/>
          <w:color w:val="000000"/>
          <w:sz w:val="24"/>
          <w:szCs w:val="24"/>
        </w:rPr>
      </w:pPr>
      <w:r>
        <w:rPr>
          <w:iCs/>
          <w:color w:val="000000"/>
          <w:sz w:val="24"/>
          <w:szCs w:val="24"/>
        </w:rPr>
        <w:t xml:space="preserve">W opiniach uczniów dominują stwierdzenia o tym, że mają zbyt mało możliwości  pracy zespołowej, przedstawiania własnych pomysłów, propozycji („ty nie myśl, siadaj i się ucz”), </w:t>
      </w:r>
      <w:r>
        <w:rPr>
          <w:iCs/>
          <w:color w:val="000000"/>
          <w:sz w:val="24"/>
          <w:szCs w:val="24"/>
        </w:rPr>
        <w:br/>
        <w:t>że większość lekcji jest nudna, a nauczyciele zadają dużo prac do wykonania w domu.)</w:t>
      </w:r>
    </w:p>
    <w:p w:rsidR="0056083D" w:rsidRDefault="0056083D" w:rsidP="0056083D">
      <w:pPr>
        <w:pStyle w:val="Akapitzlist"/>
        <w:widowControl w:val="0"/>
        <w:numPr>
          <w:ilvl w:val="0"/>
          <w:numId w:val="15"/>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84" w:hanging="284"/>
        <w:jc w:val="both"/>
        <w:rPr>
          <w:b/>
          <w:iCs/>
          <w:color w:val="000000"/>
          <w:sz w:val="24"/>
          <w:szCs w:val="24"/>
        </w:rPr>
      </w:pPr>
      <w:r>
        <w:rPr>
          <w:b/>
          <w:iCs/>
          <w:color w:val="000000"/>
          <w:sz w:val="24"/>
          <w:szCs w:val="24"/>
        </w:rPr>
        <w:t>Ustalenie wniosków i rekomendacji:</w:t>
      </w:r>
    </w:p>
    <w:p w:rsidR="0056083D" w:rsidRDefault="0056083D" w:rsidP="0056083D">
      <w:pPr>
        <w:pStyle w:val="Akapitzlist"/>
        <w:spacing w:after="0" w:line="360" w:lineRule="auto"/>
        <w:ind w:left="284"/>
        <w:jc w:val="both"/>
        <w:rPr>
          <w:sz w:val="24"/>
          <w:szCs w:val="24"/>
        </w:rPr>
      </w:pPr>
      <w:r>
        <w:rPr>
          <w:sz w:val="24"/>
          <w:szCs w:val="24"/>
        </w:rPr>
        <w:t>Np. m.in.</w:t>
      </w:r>
    </w:p>
    <w:p w:rsidR="0056083D" w:rsidRDefault="0056083D" w:rsidP="0056083D">
      <w:pPr>
        <w:pStyle w:val="Akapitzlist"/>
        <w:spacing w:after="0" w:line="360" w:lineRule="auto"/>
        <w:ind w:left="284"/>
        <w:jc w:val="both"/>
        <w:rPr>
          <w:sz w:val="24"/>
          <w:szCs w:val="24"/>
        </w:rPr>
      </w:pPr>
      <w:r w:rsidRPr="00903CB7">
        <w:rPr>
          <w:sz w:val="24"/>
          <w:szCs w:val="24"/>
          <w:u w:val="single"/>
        </w:rPr>
        <w:t>Wnioski</w:t>
      </w:r>
      <w:r>
        <w:rPr>
          <w:sz w:val="24"/>
          <w:szCs w:val="24"/>
        </w:rPr>
        <w:t>:</w:t>
      </w:r>
    </w:p>
    <w:p w:rsidR="0056083D" w:rsidRPr="005A3676" w:rsidRDefault="0056083D" w:rsidP="0056083D">
      <w:pPr>
        <w:pStyle w:val="Akapitzlist"/>
        <w:numPr>
          <w:ilvl w:val="0"/>
          <w:numId w:val="17"/>
        </w:numPr>
        <w:spacing w:after="0" w:line="360" w:lineRule="auto"/>
        <w:ind w:left="567" w:hanging="283"/>
        <w:jc w:val="both"/>
        <w:rPr>
          <w:rFonts w:eastAsia="Times New Roman"/>
          <w:sz w:val="24"/>
          <w:szCs w:val="24"/>
        </w:rPr>
      </w:pPr>
      <w:r>
        <w:rPr>
          <w:sz w:val="24"/>
          <w:szCs w:val="24"/>
        </w:rPr>
        <w:t xml:space="preserve">Stosowane przez nauczycieli metody i formy pracy z uczniami nie sprzyjają efektywności działań w zakresie kształtowania i rozwijania ich kompetencji kluczowych </w:t>
      </w:r>
    </w:p>
    <w:p w:rsidR="0056083D" w:rsidRPr="005A3676" w:rsidRDefault="0056083D" w:rsidP="0056083D">
      <w:pPr>
        <w:pStyle w:val="Akapitzlist"/>
        <w:numPr>
          <w:ilvl w:val="0"/>
          <w:numId w:val="17"/>
        </w:numPr>
        <w:spacing w:after="0" w:line="360" w:lineRule="auto"/>
        <w:ind w:left="567" w:hanging="283"/>
        <w:jc w:val="both"/>
        <w:rPr>
          <w:rFonts w:eastAsia="Times New Roman"/>
          <w:sz w:val="24"/>
          <w:szCs w:val="24"/>
        </w:rPr>
      </w:pPr>
      <w:r>
        <w:rPr>
          <w:sz w:val="24"/>
          <w:szCs w:val="24"/>
        </w:rPr>
        <w:t>Nauczyciele analizują efekty pracy nad kształtowaniem kompetencji kluczowych uczniów, ale nie podejmują zauważalnych, skutecznych przedsięwzięć doskonalących</w:t>
      </w:r>
    </w:p>
    <w:p w:rsidR="0056083D" w:rsidRPr="005A3676" w:rsidRDefault="0056083D" w:rsidP="0056083D">
      <w:pPr>
        <w:pStyle w:val="Akapitzlist"/>
        <w:numPr>
          <w:ilvl w:val="0"/>
          <w:numId w:val="17"/>
        </w:numPr>
        <w:spacing w:after="0" w:line="360" w:lineRule="auto"/>
        <w:ind w:left="567" w:hanging="283"/>
        <w:jc w:val="both"/>
        <w:rPr>
          <w:rFonts w:eastAsia="Times New Roman"/>
          <w:sz w:val="24"/>
          <w:szCs w:val="24"/>
        </w:rPr>
      </w:pPr>
      <w:r>
        <w:rPr>
          <w:rFonts w:eastAsia="Times New Roman"/>
          <w:sz w:val="24"/>
          <w:szCs w:val="24"/>
        </w:rPr>
        <w:t>Uczniowie nie prezentują poczucia odpowiedzialności za uczenie się i własny rozwój oraz nie wykazują zainteresowania aktywnością na terenie szkoły</w:t>
      </w:r>
    </w:p>
    <w:p w:rsidR="0056083D" w:rsidRPr="00903CB7" w:rsidRDefault="0056083D" w:rsidP="0056083D">
      <w:pPr>
        <w:spacing w:after="0" w:line="360" w:lineRule="auto"/>
        <w:ind w:left="284"/>
        <w:jc w:val="both"/>
        <w:rPr>
          <w:rFonts w:eastAsia="Times New Roman"/>
          <w:sz w:val="24"/>
          <w:szCs w:val="24"/>
        </w:rPr>
      </w:pPr>
      <w:r w:rsidRPr="00903CB7">
        <w:rPr>
          <w:rFonts w:eastAsia="Times New Roman"/>
          <w:sz w:val="24"/>
          <w:szCs w:val="24"/>
          <w:u w:val="single"/>
        </w:rPr>
        <w:t>Rekomendacje</w:t>
      </w:r>
      <w:r w:rsidRPr="000765D3">
        <w:rPr>
          <w:rFonts w:eastAsia="Times New Roman"/>
          <w:sz w:val="24"/>
          <w:szCs w:val="24"/>
        </w:rPr>
        <w:t xml:space="preserve"> </w:t>
      </w:r>
      <w:r>
        <w:rPr>
          <w:rFonts w:eastAsia="Times New Roman"/>
          <w:sz w:val="24"/>
          <w:szCs w:val="24"/>
        </w:rPr>
        <w:t>(sformułowane na podstawie wniosków)</w:t>
      </w:r>
      <w:r w:rsidRPr="000765D3">
        <w:rPr>
          <w:rFonts w:eastAsia="Times New Roman"/>
          <w:sz w:val="24"/>
          <w:szCs w:val="24"/>
        </w:rPr>
        <w:t>:</w:t>
      </w:r>
    </w:p>
    <w:p w:rsidR="0056083D" w:rsidRDefault="0056083D" w:rsidP="0056083D">
      <w:pPr>
        <w:pStyle w:val="Akapitzlist"/>
        <w:numPr>
          <w:ilvl w:val="0"/>
          <w:numId w:val="17"/>
        </w:numPr>
        <w:spacing w:after="0" w:line="360" w:lineRule="auto"/>
        <w:ind w:left="567" w:hanging="283"/>
        <w:jc w:val="both"/>
        <w:rPr>
          <w:sz w:val="24"/>
          <w:szCs w:val="24"/>
        </w:rPr>
      </w:pPr>
      <w:r w:rsidRPr="000765D3">
        <w:rPr>
          <w:sz w:val="24"/>
          <w:szCs w:val="24"/>
        </w:rPr>
        <w:t xml:space="preserve">Zaplanować i wdrożyć zadania, działania </w:t>
      </w:r>
      <w:r>
        <w:rPr>
          <w:sz w:val="24"/>
          <w:szCs w:val="24"/>
        </w:rPr>
        <w:t xml:space="preserve">zorientowane na wymianę doświadczeń oraz współpracę nauczycieli </w:t>
      </w:r>
      <w:r w:rsidRPr="000765D3">
        <w:rPr>
          <w:sz w:val="24"/>
          <w:szCs w:val="24"/>
        </w:rPr>
        <w:t xml:space="preserve"> </w:t>
      </w:r>
      <w:r>
        <w:rPr>
          <w:sz w:val="24"/>
          <w:szCs w:val="24"/>
        </w:rPr>
        <w:t xml:space="preserve">w zakresie kształtowania i rozwijania kompetencji kluczowych uczniów  </w:t>
      </w:r>
    </w:p>
    <w:p w:rsidR="0056083D" w:rsidRPr="008E45F6" w:rsidRDefault="0056083D" w:rsidP="0056083D">
      <w:pPr>
        <w:pStyle w:val="Akapitzlist"/>
        <w:numPr>
          <w:ilvl w:val="0"/>
          <w:numId w:val="17"/>
        </w:numPr>
        <w:spacing w:after="0" w:line="360" w:lineRule="auto"/>
        <w:ind w:left="567" w:hanging="283"/>
        <w:jc w:val="both"/>
        <w:rPr>
          <w:sz w:val="24"/>
          <w:szCs w:val="24"/>
        </w:rPr>
      </w:pPr>
      <w:r w:rsidRPr="008E45F6">
        <w:rPr>
          <w:sz w:val="24"/>
          <w:szCs w:val="24"/>
        </w:rPr>
        <w:t>Doskonalić umiejętności nauczycieli w zakresie stosowania różnorodnych metod motywowania uczniów do nauki, do poznawanie siebie i kształtujących ich poczucie odpowiedzialności za własny rozwój i osiągnięcia</w:t>
      </w:r>
    </w:p>
    <w:p w:rsidR="0056083D" w:rsidRDefault="0056083D" w:rsidP="0056083D">
      <w:pPr>
        <w:pStyle w:val="Akapitzlist"/>
        <w:numPr>
          <w:ilvl w:val="0"/>
          <w:numId w:val="17"/>
        </w:numPr>
        <w:spacing w:after="0" w:line="360" w:lineRule="auto"/>
        <w:ind w:left="567" w:hanging="283"/>
        <w:jc w:val="both"/>
        <w:rPr>
          <w:sz w:val="24"/>
          <w:szCs w:val="24"/>
        </w:rPr>
      </w:pPr>
      <w:r>
        <w:rPr>
          <w:sz w:val="24"/>
          <w:szCs w:val="24"/>
        </w:rPr>
        <w:t>Realizować przedsięwzięcia służące praktycznemu wykorzystaniu wyników</w:t>
      </w:r>
      <w:r w:rsidRPr="008E45F6">
        <w:rPr>
          <w:sz w:val="24"/>
          <w:szCs w:val="24"/>
        </w:rPr>
        <w:t xml:space="preserve"> </w:t>
      </w:r>
      <w:r>
        <w:rPr>
          <w:sz w:val="24"/>
          <w:szCs w:val="24"/>
        </w:rPr>
        <w:t>analizy efektów pracy nad kształtowaniem kompetencji kluczowych uczniów do doskonalenia tego procesu</w:t>
      </w:r>
    </w:p>
    <w:p w:rsidR="0056083D" w:rsidRPr="00A60B8F" w:rsidRDefault="0056083D" w:rsidP="0056083D">
      <w:pPr>
        <w:pStyle w:val="Akapitzlist"/>
        <w:numPr>
          <w:ilvl w:val="0"/>
          <w:numId w:val="17"/>
        </w:numPr>
        <w:spacing w:after="0" w:line="360" w:lineRule="auto"/>
        <w:ind w:left="567" w:hanging="283"/>
        <w:jc w:val="both"/>
        <w:rPr>
          <w:iCs/>
          <w:color w:val="000000"/>
          <w:sz w:val="24"/>
          <w:szCs w:val="24"/>
        </w:rPr>
      </w:pPr>
      <w:r w:rsidRPr="00A60B8F">
        <w:rPr>
          <w:sz w:val="24"/>
          <w:szCs w:val="24"/>
        </w:rPr>
        <w:t>Zintensyfikować prace nad wdrażaniem uczniów do aktywności, kreatywności i zaangażowa</w:t>
      </w:r>
      <w:r>
        <w:rPr>
          <w:sz w:val="24"/>
          <w:szCs w:val="24"/>
        </w:rPr>
        <w:t>nia uczniów w proces</w:t>
      </w:r>
      <w:r w:rsidRPr="00A60B8F">
        <w:rPr>
          <w:sz w:val="24"/>
          <w:szCs w:val="24"/>
        </w:rPr>
        <w:t xml:space="preserve"> uczenia się</w:t>
      </w:r>
    </w:p>
    <w:p w:rsidR="0056083D" w:rsidRPr="00A60B8F" w:rsidRDefault="0056083D" w:rsidP="0056083D">
      <w:pPr>
        <w:pStyle w:val="Akapitzlist"/>
        <w:spacing w:after="0" w:line="360" w:lineRule="auto"/>
        <w:ind w:left="567"/>
        <w:jc w:val="both"/>
        <w:rPr>
          <w:iCs/>
          <w:color w:val="000000"/>
          <w:sz w:val="24"/>
          <w:szCs w:val="24"/>
        </w:rPr>
      </w:pPr>
    </w:p>
    <w:p w:rsidR="0056083D" w:rsidRPr="00174FBC" w:rsidRDefault="0056083D" w:rsidP="0056083D">
      <w:pPr>
        <w:pStyle w:val="Akapitzlist"/>
        <w:widowControl w:val="0"/>
        <w:numPr>
          <w:ilvl w:val="0"/>
          <w:numId w:val="15"/>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84" w:hanging="284"/>
        <w:jc w:val="both"/>
        <w:rPr>
          <w:b/>
          <w:iCs/>
          <w:color w:val="000000"/>
          <w:sz w:val="24"/>
          <w:szCs w:val="24"/>
        </w:rPr>
      </w:pPr>
      <w:r>
        <w:rPr>
          <w:b/>
          <w:iCs/>
          <w:color w:val="000000"/>
          <w:sz w:val="24"/>
          <w:szCs w:val="24"/>
        </w:rPr>
        <w:t>Upowszechnienie wyników</w:t>
      </w:r>
      <w:r w:rsidRPr="00903CB7">
        <w:rPr>
          <w:b/>
          <w:iCs/>
          <w:color w:val="000000"/>
          <w:sz w:val="24"/>
          <w:szCs w:val="24"/>
        </w:rPr>
        <w:t xml:space="preserve"> </w:t>
      </w:r>
      <w:r>
        <w:rPr>
          <w:b/>
          <w:iCs/>
          <w:color w:val="000000"/>
          <w:sz w:val="24"/>
          <w:szCs w:val="24"/>
        </w:rPr>
        <w:t xml:space="preserve">przeprowadzonego badania oraz wniosków i rekomendacji do doskonalenia pracy z uczniami </w:t>
      </w:r>
    </w:p>
    <w:p w:rsidR="0056083D" w:rsidRDefault="0056083D" w:rsidP="0056083D">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84"/>
        <w:jc w:val="center"/>
        <w:rPr>
          <w:b/>
          <w:iCs/>
          <w:color w:val="000000"/>
          <w:sz w:val="32"/>
          <w:szCs w:val="32"/>
        </w:rPr>
      </w:pPr>
      <w:r>
        <w:rPr>
          <w:b/>
          <w:iCs/>
          <w:color w:val="000000"/>
          <w:sz w:val="32"/>
          <w:szCs w:val="32"/>
        </w:rPr>
        <w:t>I CO DALEJ? ….</w:t>
      </w:r>
    </w:p>
    <w:p w:rsidR="0056083D" w:rsidRDefault="0056083D" w:rsidP="0056083D">
      <w:pPr>
        <w:pStyle w:val="Akapitzlist"/>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84"/>
        <w:jc w:val="both"/>
        <w:rPr>
          <w:iCs/>
          <w:color w:val="000000"/>
          <w:sz w:val="24"/>
          <w:szCs w:val="24"/>
        </w:rPr>
      </w:pPr>
      <w:r w:rsidRPr="00281B4A">
        <w:rPr>
          <w:iCs/>
          <w:color w:val="000000"/>
          <w:sz w:val="24"/>
          <w:szCs w:val="24"/>
        </w:rPr>
        <w:t>…zaplanowanie i realizacja procesu doskonalenia</w:t>
      </w:r>
    </w:p>
    <w:p w:rsidR="0056083D" w:rsidRDefault="0056083D" w:rsidP="0056083D">
      <w:pPr>
        <w:rPr>
          <w:rFonts w:asciiTheme="minorHAnsi" w:hAnsiTheme="minorHAnsi" w:cstheme="minorHAnsi"/>
          <w:b/>
          <w:sz w:val="24"/>
          <w:szCs w:val="24"/>
        </w:rPr>
      </w:pPr>
    </w:p>
    <w:p w:rsidR="0056083D" w:rsidRDefault="0056083D" w:rsidP="0056083D">
      <w:pPr>
        <w:rPr>
          <w:rFonts w:asciiTheme="minorHAnsi" w:hAnsiTheme="minorHAnsi" w:cstheme="minorHAnsi"/>
          <w:b/>
          <w:sz w:val="24"/>
          <w:szCs w:val="24"/>
        </w:rPr>
      </w:pPr>
      <w:r>
        <w:rPr>
          <w:rFonts w:asciiTheme="minorHAnsi" w:hAnsiTheme="minorHAnsi" w:cstheme="minorHAnsi"/>
          <w:b/>
          <w:sz w:val="24"/>
          <w:szCs w:val="24"/>
        </w:rPr>
        <w:br w:type="page"/>
      </w:r>
    </w:p>
    <w:p w:rsidR="0056083D" w:rsidRDefault="0056083D" w:rsidP="0056083D">
      <w:pPr>
        <w:pStyle w:val="Akapitzlist"/>
        <w:spacing w:after="0" w:line="360" w:lineRule="auto"/>
        <w:rPr>
          <w:rFonts w:asciiTheme="minorHAnsi" w:hAnsiTheme="minorHAnsi" w:cstheme="minorHAnsi"/>
          <w:b/>
          <w:sz w:val="24"/>
          <w:szCs w:val="24"/>
        </w:rPr>
      </w:pPr>
    </w:p>
    <w:p w:rsidR="00243F4B" w:rsidRPr="00ED4307" w:rsidRDefault="00243F4B" w:rsidP="00243F4B">
      <w:pPr>
        <w:pStyle w:val="Nagwek1"/>
      </w:pPr>
      <w:bookmarkStart w:id="23" w:name="_Toc535799329"/>
      <w:r w:rsidRPr="00ED4307">
        <w:t>Załącznik  VIII_3_1  Piramida Diltsa</w:t>
      </w:r>
      <w:bookmarkEnd w:id="23"/>
    </w:p>
    <w:p w:rsidR="00243F4B" w:rsidRPr="0064130B" w:rsidRDefault="00243F4B" w:rsidP="00243F4B">
      <w:pPr>
        <w:spacing w:after="0" w:line="360" w:lineRule="auto"/>
        <w:rPr>
          <w:rFonts w:asciiTheme="minorHAnsi" w:hAnsiTheme="minorHAnsi" w:cstheme="minorHAnsi"/>
          <w:sz w:val="24"/>
          <w:szCs w:val="24"/>
        </w:rPr>
      </w:pPr>
      <w:r w:rsidRPr="0064130B">
        <w:rPr>
          <w:rFonts w:asciiTheme="minorHAnsi" w:hAnsiTheme="minorHAnsi" w:cstheme="minorHAnsi"/>
          <w:sz w:val="24"/>
          <w:szCs w:val="24"/>
        </w:rPr>
        <w:t>Prawdziwe znaczenie komunikatu to reakcja odbiorcy.</w:t>
      </w:r>
    </w:p>
    <w:p w:rsidR="00243F4B" w:rsidRDefault="00243F4B" w:rsidP="00243F4B">
      <w:pPr>
        <w:spacing w:after="0" w:line="360" w:lineRule="auto"/>
        <w:rPr>
          <w:rFonts w:asciiTheme="minorHAnsi" w:hAnsiTheme="minorHAnsi" w:cstheme="minorHAnsi"/>
          <w:sz w:val="24"/>
          <w:szCs w:val="24"/>
        </w:rPr>
      </w:pPr>
    </w:p>
    <w:p w:rsidR="00243F4B" w:rsidRDefault="00243F4B" w:rsidP="00243F4B">
      <w:pPr>
        <w:spacing w:after="0" w:line="360" w:lineRule="auto"/>
        <w:rPr>
          <w:rFonts w:asciiTheme="minorHAnsi" w:hAnsiTheme="minorHAnsi" w:cstheme="minorHAnsi"/>
          <w:sz w:val="24"/>
          <w:szCs w:val="24"/>
        </w:rPr>
      </w:pPr>
      <w:r>
        <w:rPr>
          <w:noProof/>
          <w:lang w:eastAsia="pl-PL"/>
        </w:rPr>
        <w:drawing>
          <wp:inline distT="0" distB="0" distL="0" distR="0" wp14:anchorId="56E1033F" wp14:editId="1146663A">
            <wp:extent cx="2857500" cy="2381250"/>
            <wp:effectExtent l="0" t="0" r="0" b="0"/>
            <wp:docPr id="1" name="Obraz 1" descr="http://skris.pl/img/piramidadiltsa_13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ris.pl/img/piramidadiltsa_13225.png"/>
                    <pic:cNvPicPr>
                      <a:picLocks noChangeAspect="1" noChangeArrowheads="1"/>
                    </pic:cNvPicPr>
                  </pic:nvPicPr>
                  <pic:blipFill>
                    <a:blip r:embed="rId18"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243F4B" w:rsidRDefault="00243F4B" w:rsidP="00243F4B">
      <w:pPr>
        <w:spacing w:after="0" w:line="360" w:lineRule="auto"/>
        <w:rPr>
          <w:rFonts w:asciiTheme="minorHAnsi" w:hAnsiTheme="minorHAnsi" w:cstheme="minorHAnsi"/>
          <w:sz w:val="24"/>
          <w:szCs w:val="24"/>
        </w:rPr>
      </w:pPr>
      <w:r>
        <w:rPr>
          <w:rFonts w:asciiTheme="minorHAnsi" w:hAnsiTheme="minorHAnsi" w:cstheme="minorHAnsi"/>
          <w:sz w:val="24"/>
          <w:szCs w:val="24"/>
        </w:rPr>
        <w:t>Piramida Diltsa</w:t>
      </w:r>
      <w:r>
        <w:rPr>
          <w:rStyle w:val="Odwoanieprzypisudolnego"/>
          <w:rFonts w:asciiTheme="minorHAnsi" w:hAnsiTheme="minorHAnsi" w:cstheme="minorHAnsi"/>
          <w:sz w:val="24"/>
          <w:szCs w:val="24"/>
        </w:rPr>
        <w:footnoteReference w:id="10"/>
      </w:r>
      <w:r>
        <w:rPr>
          <w:rFonts w:asciiTheme="minorHAnsi" w:hAnsiTheme="minorHAnsi" w:cstheme="minorHAnsi"/>
          <w:sz w:val="24"/>
          <w:szCs w:val="24"/>
        </w:rPr>
        <w:t xml:space="preserve"> </w:t>
      </w:r>
    </w:p>
    <w:p w:rsidR="00243F4B" w:rsidRDefault="00243F4B" w:rsidP="00243F4B">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To </w:t>
      </w:r>
      <w:r w:rsidRPr="00205899">
        <w:rPr>
          <w:rFonts w:asciiTheme="minorHAnsi" w:hAnsiTheme="minorHAnsi" w:cstheme="minorHAnsi"/>
          <w:sz w:val="24"/>
          <w:szCs w:val="24"/>
        </w:rPr>
        <w:t>model opisujący funkcjonowanie człowieka, a także ukazujący schemat dokonywania zmian i uczenia się</w:t>
      </w:r>
      <w:r>
        <w:rPr>
          <w:rFonts w:asciiTheme="minorHAnsi" w:hAnsiTheme="minorHAnsi" w:cstheme="minorHAnsi"/>
          <w:sz w:val="24"/>
          <w:szCs w:val="24"/>
        </w:rPr>
        <w:t xml:space="preserve"> wykorzystywany w coachingu</w:t>
      </w:r>
      <w:r w:rsidRPr="00205899">
        <w:rPr>
          <w:rFonts w:asciiTheme="minorHAnsi" w:hAnsiTheme="minorHAnsi" w:cstheme="minorHAnsi"/>
          <w:sz w:val="24"/>
          <w:szCs w:val="24"/>
        </w:rPr>
        <w:t>. Jego twórcą jest dr Robert Dilts, który opierał się na praca</w:t>
      </w:r>
      <w:r>
        <w:rPr>
          <w:rFonts w:asciiTheme="minorHAnsi" w:hAnsiTheme="minorHAnsi" w:cstheme="minorHAnsi"/>
          <w:sz w:val="24"/>
          <w:szCs w:val="24"/>
        </w:rPr>
        <w:t>ch antropologa Gregora Batesona.</w:t>
      </w:r>
    </w:p>
    <w:p w:rsidR="00243F4B" w:rsidRPr="0064130B" w:rsidRDefault="00243F4B" w:rsidP="00243F4B">
      <w:pPr>
        <w:spacing w:after="0" w:line="360" w:lineRule="auto"/>
        <w:rPr>
          <w:rFonts w:asciiTheme="minorHAnsi" w:hAnsiTheme="minorHAnsi" w:cstheme="minorHAnsi"/>
          <w:b/>
          <w:sz w:val="24"/>
          <w:szCs w:val="24"/>
        </w:rPr>
      </w:pPr>
      <w:r w:rsidRPr="0064130B">
        <w:rPr>
          <w:rFonts w:asciiTheme="minorHAnsi" w:hAnsiTheme="minorHAnsi" w:cstheme="minorHAnsi"/>
          <w:b/>
          <w:sz w:val="24"/>
          <w:szCs w:val="24"/>
        </w:rPr>
        <w:t>Poziomy komunikacji</w:t>
      </w:r>
    </w:p>
    <w:p w:rsidR="00243F4B" w:rsidRDefault="00243F4B" w:rsidP="00243F4B">
      <w:pPr>
        <w:spacing w:after="0" w:line="360" w:lineRule="auto"/>
        <w:rPr>
          <w:rFonts w:asciiTheme="minorHAnsi" w:hAnsiTheme="minorHAnsi" w:cstheme="minorHAnsi"/>
          <w:sz w:val="24"/>
          <w:szCs w:val="24"/>
        </w:rPr>
      </w:pPr>
      <w:r w:rsidRPr="0064130B">
        <w:rPr>
          <w:rFonts w:asciiTheme="minorHAnsi" w:hAnsiTheme="minorHAnsi" w:cstheme="minorHAnsi"/>
          <w:sz w:val="24"/>
          <w:szCs w:val="24"/>
        </w:rPr>
        <w:t>Robert Dilts - jeden z najbardziej uznanych lingwistów i speców od komunikacji</w:t>
      </w:r>
      <w:r w:rsidRPr="00205899">
        <w:rPr>
          <w:rFonts w:ascii="Arial" w:hAnsi="Arial" w:cs="Arial"/>
          <w:color w:val="333333"/>
          <w:shd w:val="clear" w:color="auto" w:fill="FFFFFF"/>
        </w:rPr>
        <w:t xml:space="preserve"> </w:t>
      </w:r>
      <w:r>
        <w:rPr>
          <w:rFonts w:ascii="Arial" w:hAnsi="Arial" w:cs="Arial"/>
          <w:color w:val="333333"/>
          <w:shd w:val="clear" w:color="auto" w:fill="FFFFFF"/>
        </w:rPr>
        <w:t xml:space="preserve">opisał w książce </w:t>
      </w:r>
      <w:r w:rsidRPr="00205899">
        <w:rPr>
          <w:rFonts w:asciiTheme="minorHAnsi" w:hAnsiTheme="minorHAnsi" w:cstheme="minorHAnsi"/>
          <w:sz w:val="24"/>
          <w:szCs w:val="24"/>
        </w:rPr>
        <w:t>„</w:t>
      </w:r>
      <w:r w:rsidRPr="00205899">
        <w:rPr>
          <w:rFonts w:asciiTheme="minorHAnsi" w:hAnsiTheme="minorHAnsi" w:cstheme="minorHAnsi"/>
          <w:i/>
          <w:iCs/>
          <w:sz w:val="24"/>
          <w:szCs w:val="24"/>
        </w:rPr>
        <w:t>Od przewodnika do inspiratora, czyli </w:t>
      </w:r>
      <w:hyperlink r:id="rId19" w:tooltip="Coaching" w:history="1">
        <w:r w:rsidRPr="00205899">
          <w:rPr>
            <w:rFonts w:asciiTheme="minorHAnsi" w:hAnsiTheme="minorHAnsi" w:cstheme="minorHAnsi"/>
            <w:sz w:val="24"/>
            <w:szCs w:val="24"/>
          </w:rPr>
          <w:t>Coaching</w:t>
        </w:r>
      </w:hyperlink>
      <w:r w:rsidRPr="00205899">
        <w:rPr>
          <w:rFonts w:asciiTheme="minorHAnsi" w:hAnsiTheme="minorHAnsi" w:cstheme="minorHAnsi"/>
          <w:i/>
          <w:iCs/>
          <w:sz w:val="24"/>
          <w:szCs w:val="24"/>
        </w:rPr>
        <w:t xml:space="preserve"> przez duże C.</w:t>
      </w:r>
      <w:r w:rsidRPr="00205899">
        <w:rPr>
          <w:rFonts w:asciiTheme="minorHAnsi" w:hAnsiTheme="minorHAnsi" w:cstheme="minorHAnsi"/>
          <w:sz w:val="24"/>
          <w:szCs w:val="24"/>
        </w:rPr>
        <w:t>”</w:t>
      </w:r>
      <w:r w:rsidRPr="00205899">
        <w:t xml:space="preserve"> </w:t>
      </w:r>
      <w:r w:rsidRPr="00205899">
        <w:rPr>
          <w:rFonts w:asciiTheme="minorHAnsi" w:hAnsiTheme="minorHAnsi" w:cstheme="minorHAnsi"/>
          <w:sz w:val="24"/>
          <w:szCs w:val="24"/>
        </w:rPr>
        <w:t>model neurologiczny</w:t>
      </w:r>
      <w:r>
        <w:rPr>
          <w:rFonts w:asciiTheme="minorHAnsi" w:hAnsiTheme="minorHAnsi" w:cstheme="minorHAnsi"/>
          <w:sz w:val="24"/>
          <w:szCs w:val="24"/>
        </w:rPr>
        <w:t xml:space="preserve"> wskazując poziomy </w:t>
      </w:r>
      <w:r w:rsidRPr="00205899">
        <w:rPr>
          <w:rFonts w:asciiTheme="minorHAnsi" w:hAnsiTheme="minorHAnsi" w:cstheme="minorHAnsi"/>
          <w:sz w:val="24"/>
          <w:szCs w:val="24"/>
        </w:rPr>
        <w:t>logiczne</w:t>
      </w:r>
      <w:r>
        <w:rPr>
          <w:rFonts w:asciiTheme="minorHAnsi" w:hAnsiTheme="minorHAnsi" w:cstheme="minorHAnsi"/>
          <w:sz w:val="24"/>
          <w:szCs w:val="24"/>
        </w:rPr>
        <w:t xml:space="preserve"> nazywane </w:t>
      </w:r>
      <w:r w:rsidRPr="0064130B">
        <w:rPr>
          <w:rFonts w:asciiTheme="minorHAnsi" w:hAnsiTheme="minorHAnsi" w:cstheme="minorHAnsi"/>
          <w:sz w:val="24"/>
          <w:szCs w:val="24"/>
        </w:rPr>
        <w:t>poziomami Diltsa.</w:t>
      </w:r>
      <w:r w:rsidRPr="00205899">
        <w:t xml:space="preserve"> </w:t>
      </w:r>
      <w:r w:rsidRPr="00205899">
        <w:rPr>
          <w:rFonts w:asciiTheme="minorHAnsi" w:hAnsiTheme="minorHAnsi" w:cstheme="minorHAnsi"/>
          <w:sz w:val="24"/>
          <w:szCs w:val="24"/>
        </w:rPr>
        <w:t>Każdy z utworzonych przez niego poziomów zawiera i organizuje elementy zbioru niższego, a każdy wyższy poziom posiada większy stopień wpływu na jednostkę, organizm czy system. Jeżeli na którymkolwiek poziomie dokonana zostanie zmiana jednego z elementów, to zmiana ta wywołuje efekt na poziomie niższym (chunking down) lub wyższym (chunking up).</w:t>
      </w:r>
    </w:p>
    <w:p w:rsidR="00243F4B" w:rsidRPr="0064130B" w:rsidRDefault="00243F4B" w:rsidP="00243F4B">
      <w:pPr>
        <w:spacing w:after="0" w:line="360" w:lineRule="auto"/>
        <w:rPr>
          <w:rFonts w:asciiTheme="minorHAnsi" w:hAnsiTheme="minorHAnsi" w:cstheme="minorHAnsi"/>
          <w:sz w:val="24"/>
          <w:szCs w:val="24"/>
        </w:rPr>
      </w:pPr>
      <w:r>
        <w:rPr>
          <w:rFonts w:asciiTheme="minorHAnsi" w:hAnsiTheme="minorHAnsi" w:cstheme="minorHAnsi"/>
          <w:sz w:val="24"/>
          <w:szCs w:val="24"/>
        </w:rPr>
        <w:t>K</w:t>
      </w:r>
      <w:r w:rsidRPr="0064130B">
        <w:rPr>
          <w:rFonts w:asciiTheme="minorHAnsi" w:hAnsiTheme="minorHAnsi" w:cstheme="minorHAnsi"/>
          <w:sz w:val="24"/>
          <w:szCs w:val="24"/>
        </w:rPr>
        <w:t>ażdy z nas jednocześnie, w każdej chwili funkcjonuje równolegle na kilku różnych poziomach:</w:t>
      </w:r>
    </w:p>
    <w:p w:rsidR="00243F4B" w:rsidRPr="0064130B" w:rsidRDefault="00243F4B" w:rsidP="00243F4B">
      <w:pPr>
        <w:spacing w:after="0" w:line="360" w:lineRule="auto"/>
        <w:rPr>
          <w:rFonts w:asciiTheme="minorHAnsi" w:hAnsiTheme="minorHAnsi" w:cstheme="minorHAnsi"/>
          <w:b/>
          <w:sz w:val="24"/>
          <w:szCs w:val="24"/>
        </w:rPr>
      </w:pPr>
      <w:r w:rsidRPr="0064130B">
        <w:rPr>
          <w:rFonts w:asciiTheme="minorHAnsi" w:hAnsiTheme="minorHAnsi" w:cstheme="minorHAnsi"/>
          <w:b/>
          <w:sz w:val="24"/>
          <w:szCs w:val="24"/>
        </w:rPr>
        <w:t>poziom środowiska</w:t>
      </w:r>
      <w:r>
        <w:rPr>
          <w:rFonts w:asciiTheme="minorHAnsi" w:hAnsiTheme="minorHAnsi" w:cstheme="minorHAnsi"/>
          <w:b/>
          <w:sz w:val="24"/>
          <w:szCs w:val="24"/>
        </w:rPr>
        <w:t xml:space="preserve"> (gdzie?)</w:t>
      </w:r>
    </w:p>
    <w:p w:rsidR="00243F4B" w:rsidRDefault="00243F4B" w:rsidP="00243F4B">
      <w:pPr>
        <w:spacing w:after="0" w:line="360" w:lineRule="auto"/>
        <w:rPr>
          <w:rFonts w:asciiTheme="minorHAnsi" w:hAnsiTheme="minorHAnsi" w:cstheme="minorHAnsi"/>
          <w:sz w:val="24"/>
          <w:szCs w:val="24"/>
        </w:rPr>
      </w:pPr>
      <w:r w:rsidRPr="00DD53EA">
        <w:rPr>
          <w:rFonts w:asciiTheme="minorHAnsi" w:hAnsiTheme="minorHAnsi" w:cstheme="minorHAnsi"/>
          <w:sz w:val="24"/>
          <w:szCs w:val="24"/>
        </w:rPr>
        <w:t xml:space="preserve">Środowisko, </w:t>
      </w:r>
      <w:r w:rsidRPr="0064130B">
        <w:rPr>
          <w:rFonts w:asciiTheme="minorHAnsi" w:hAnsiTheme="minorHAnsi" w:cstheme="minorHAnsi"/>
          <w:sz w:val="24"/>
          <w:szCs w:val="24"/>
        </w:rPr>
        <w:t>w którym przebywasz</w:t>
      </w:r>
      <w:r>
        <w:rPr>
          <w:rFonts w:asciiTheme="minorHAnsi" w:hAnsiTheme="minorHAnsi" w:cstheme="minorHAnsi"/>
          <w:sz w:val="24"/>
          <w:szCs w:val="24"/>
        </w:rPr>
        <w:t xml:space="preserve"> - </w:t>
      </w:r>
      <w:r w:rsidRPr="00DD53EA">
        <w:rPr>
          <w:rFonts w:asciiTheme="minorHAnsi" w:hAnsiTheme="minorHAnsi" w:cstheme="minorHAnsi"/>
          <w:sz w:val="24"/>
          <w:szCs w:val="24"/>
        </w:rPr>
        <w:t>nasze otoczenie, w którym żyjemy i pracujemy</w:t>
      </w:r>
      <w:r w:rsidRPr="0064130B">
        <w:rPr>
          <w:rFonts w:asciiTheme="minorHAnsi" w:hAnsiTheme="minorHAnsi" w:cstheme="minorHAnsi"/>
          <w:sz w:val="24"/>
          <w:szCs w:val="24"/>
        </w:rPr>
        <w:t xml:space="preserve"> </w:t>
      </w:r>
      <w:r>
        <w:rPr>
          <w:rFonts w:asciiTheme="minorHAnsi" w:hAnsiTheme="minorHAnsi" w:cstheme="minorHAnsi"/>
          <w:sz w:val="24"/>
          <w:szCs w:val="24"/>
        </w:rPr>
        <w:t>(</w:t>
      </w:r>
      <w:r w:rsidRPr="0064130B">
        <w:rPr>
          <w:rFonts w:asciiTheme="minorHAnsi" w:hAnsiTheme="minorHAnsi" w:cstheme="minorHAnsi"/>
          <w:sz w:val="24"/>
          <w:szCs w:val="24"/>
        </w:rPr>
        <w:t>znajdujesz się w jakimś pomieszczeniu i coś Cię otacza</w:t>
      </w:r>
      <w:r>
        <w:rPr>
          <w:rFonts w:asciiTheme="minorHAnsi" w:hAnsiTheme="minorHAnsi" w:cstheme="minorHAnsi"/>
          <w:sz w:val="24"/>
          <w:szCs w:val="24"/>
        </w:rPr>
        <w:t>)</w:t>
      </w:r>
      <w:r w:rsidRPr="0064130B">
        <w:rPr>
          <w:rFonts w:asciiTheme="minorHAnsi" w:hAnsiTheme="minorHAnsi" w:cstheme="minorHAnsi"/>
          <w:sz w:val="24"/>
          <w:szCs w:val="24"/>
        </w:rPr>
        <w:t xml:space="preserve">. </w:t>
      </w:r>
    </w:p>
    <w:p w:rsidR="00243F4B" w:rsidRPr="00773500" w:rsidRDefault="00243F4B" w:rsidP="00243F4B">
      <w:pPr>
        <w:spacing w:after="0" w:line="360" w:lineRule="auto"/>
        <w:rPr>
          <w:rFonts w:asciiTheme="minorHAnsi" w:hAnsiTheme="minorHAnsi" w:cstheme="minorHAnsi"/>
          <w:b/>
          <w:sz w:val="24"/>
          <w:szCs w:val="24"/>
        </w:rPr>
      </w:pPr>
      <w:r w:rsidRPr="00773500">
        <w:rPr>
          <w:rFonts w:asciiTheme="minorHAnsi" w:hAnsiTheme="minorHAnsi" w:cstheme="minorHAnsi"/>
          <w:b/>
          <w:sz w:val="24"/>
          <w:szCs w:val="24"/>
        </w:rPr>
        <w:t>poziom zachowania</w:t>
      </w:r>
      <w:r>
        <w:rPr>
          <w:rFonts w:asciiTheme="minorHAnsi" w:hAnsiTheme="minorHAnsi" w:cstheme="minorHAnsi"/>
          <w:b/>
          <w:sz w:val="24"/>
          <w:szCs w:val="24"/>
        </w:rPr>
        <w:t xml:space="preserve"> (co?)</w:t>
      </w:r>
    </w:p>
    <w:p w:rsidR="00243F4B" w:rsidRDefault="00243F4B" w:rsidP="00243F4B">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Zachowanie, czyli </w:t>
      </w:r>
      <w:r w:rsidRPr="00DD53EA">
        <w:rPr>
          <w:rFonts w:asciiTheme="minorHAnsi" w:hAnsiTheme="minorHAnsi" w:cstheme="minorHAnsi"/>
          <w:sz w:val="24"/>
          <w:szCs w:val="24"/>
        </w:rPr>
        <w:t>wszystko, co robimy, co składa się na wykonywaną przez nas pracę</w:t>
      </w:r>
      <w:r>
        <w:rPr>
          <w:rFonts w:asciiTheme="minorHAnsi" w:hAnsiTheme="minorHAnsi" w:cstheme="minorHAnsi"/>
          <w:sz w:val="24"/>
          <w:szCs w:val="24"/>
        </w:rPr>
        <w:t>.</w:t>
      </w:r>
      <w:r w:rsidRPr="00DD53EA">
        <w:rPr>
          <w:rFonts w:asciiTheme="minorHAnsi" w:hAnsiTheme="minorHAnsi" w:cstheme="minorHAnsi"/>
          <w:sz w:val="24"/>
          <w:szCs w:val="24"/>
        </w:rPr>
        <w:t xml:space="preserve"> </w:t>
      </w:r>
      <w:r>
        <w:rPr>
          <w:rFonts w:asciiTheme="minorHAnsi" w:hAnsiTheme="minorHAnsi" w:cstheme="minorHAnsi"/>
          <w:sz w:val="24"/>
          <w:szCs w:val="24"/>
        </w:rPr>
        <w:t>Zachowujesz się jakoś - w</w:t>
      </w:r>
      <w:r w:rsidRPr="0064130B">
        <w:rPr>
          <w:rFonts w:asciiTheme="minorHAnsi" w:hAnsiTheme="minorHAnsi" w:cstheme="minorHAnsi"/>
          <w:sz w:val="24"/>
          <w:szCs w:val="24"/>
        </w:rPr>
        <w:t xml:space="preserve">ykonujesz w danej </w:t>
      </w:r>
      <w:r>
        <w:rPr>
          <w:rFonts w:asciiTheme="minorHAnsi" w:hAnsiTheme="minorHAnsi" w:cstheme="minorHAnsi"/>
          <w:sz w:val="24"/>
          <w:szCs w:val="24"/>
        </w:rPr>
        <w:t>chwili jakąś czynność, czytasz,</w:t>
      </w:r>
      <w:r w:rsidRPr="0064130B">
        <w:rPr>
          <w:rFonts w:asciiTheme="minorHAnsi" w:hAnsiTheme="minorHAnsi" w:cstheme="minorHAnsi"/>
          <w:sz w:val="24"/>
          <w:szCs w:val="24"/>
        </w:rPr>
        <w:t xml:space="preserve"> a może myślisz. </w:t>
      </w:r>
    </w:p>
    <w:p w:rsidR="00243F4B" w:rsidRPr="0064130B" w:rsidRDefault="00243F4B" w:rsidP="00243F4B">
      <w:pPr>
        <w:spacing w:after="0" w:line="360" w:lineRule="auto"/>
        <w:rPr>
          <w:rFonts w:asciiTheme="minorHAnsi" w:hAnsiTheme="minorHAnsi" w:cstheme="minorHAnsi"/>
          <w:sz w:val="24"/>
          <w:szCs w:val="24"/>
        </w:rPr>
      </w:pPr>
      <w:r w:rsidRPr="0025466A">
        <w:rPr>
          <w:rFonts w:asciiTheme="minorHAnsi" w:hAnsiTheme="minorHAnsi" w:cstheme="minorHAnsi"/>
          <w:b/>
          <w:sz w:val="24"/>
          <w:szCs w:val="24"/>
        </w:rPr>
        <w:t xml:space="preserve">poziom </w:t>
      </w:r>
      <w:r>
        <w:rPr>
          <w:rFonts w:asciiTheme="minorHAnsi" w:hAnsiTheme="minorHAnsi" w:cstheme="minorHAnsi"/>
          <w:b/>
          <w:sz w:val="24"/>
          <w:szCs w:val="24"/>
        </w:rPr>
        <w:t xml:space="preserve">kompetencji </w:t>
      </w:r>
      <w:r w:rsidRPr="0025466A">
        <w:rPr>
          <w:rFonts w:asciiTheme="minorHAnsi" w:hAnsiTheme="minorHAnsi" w:cstheme="minorHAnsi"/>
          <w:b/>
          <w:sz w:val="24"/>
          <w:szCs w:val="24"/>
        </w:rPr>
        <w:t xml:space="preserve"> (jak?)</w:t>
      </w:r>
      <w:r>
        <w:rPr>
          <w:rFonts w:asciiTheme="minorHAnsi" w:hAnsiTheme="minorHAnsi" w:cstheme="minorHAnsi"/>
          <w:b/>
          <w:sz w:val="24"/>
          <w:szCs w:val="24"/>
        </w:rPr>
        <w:t xml:space="preserve"> </w:t>
      </w:r>
    </w:p>
    <w:p w:rsidR="00243F4B" w:rsidRDefault="00243F4B" w:rsidP="00243F4B">
      <w:pPr>
        <w:spacing w:after="0" w:line="360" w:lineRule="auto"/>
        <w:rPr>
          <w:rFonts w:asciiTheme="minorHAnsi" w:hAnsiTheme="minorHAnsi" w:cstheme="minorHAnsi"/>
          <w:sz w:val="24"/>
          <w:szCs w:val="24"/>
        </w:rPr>
      </w:pPr>
      <w:r>
        <w:rPr>
          <w:rFonts w:asciiTheme="minorHAnsi" w:hAnsiTheme="minorHAnsi" w:cstheme="minorHAnsi"/>
          <w:sz w:val="24"/>
          <w:szCs w:val="24"/>
        </w:rPr>
        <w:t>To, że robimy</w:t>
      </w:r>
      <w:r w:rsidRPr="0064130B">
        <w:rPr>
          <w:rFonts w:asciiTheme="minorHAnsi" w:hAnsiTheme="minorHAnsi" w:cstheme="minorHAnsi"/>
          <w:sz w:val="24"/>
          <w:szCs w:val="24"/>
        </w:rPr>
        <w:t xml:space="preserve"> to co robi</w:t>
      </w:r>
      <w:r>
        <w:rPr>
          <w:rFonts w:asciiTheme="minorHAnsi" w:hAnsiTheme="minorHAnsi" w:cstheme="minorHAnsi"/>
          <w:sz w:val="24"/>
          <w:szCs w:val="24"/>
        </w:rPr>
        <w:t>my</w:t>
      </w:r>
      <w:r w:rsidRPr="0064130B">
        <w:rPr>
          <w:rFonts w:asciiTheme="minorHAnsi" w:hAnsiTheme="minorHAnsi" w:cstheme="minorHAnsi"/>
          <w:sz w:val="24"/>
          <w:szCs w:val="24"/>
        </w:rPr>
        <w:t xml:space="preserve">, jest </w:t>
      </w:r>
      <w:r>
        <w:rPr>
          <w:rFonts w:asciiTheme="minorHAnsi" w:hAnsiTheme="minorHAnsi" w:cstheme="minorHAnsi"/>
          <w:sz w:val="24"/>
          <w:szCs w:val="24"/>
        </w:rPr>
        <w:t>możliwe dzięki temu, że mamy</w:t>
      </w:r>
      <w:r w:rsidRPr="0064130B">
        <w:rPr>
          <w:rFonts w:asciiTheme="minorHAnsi" w:hAnsiTheme="minorHAnsi" w:cstheme="minorHAnsi"/>
          <w:sz w:val="24"/>
          <w:szCs w:val="24"/>
        </w:rPr>
        <w:t xml:space="preserve"> </w:t>
      </w:r>
      <w:r>
        <w:rPr>
          <w:rFonts w:asciiTheme="minorHAnsi" w:hAnsiTheme="minorHAnsi" w:cstheme="minorHAnsi"/>
          <w:sz w:val="24"/>
          <w:szCs w:val="24"/>
        </w:rPr>
        <w:t>wiedzę,</w:t>
      </w:r>
      <w:r w:rsidRPr="0064130B">
        <w:rPr>
          <w:rFonts w:asciiTheme="minorHAnsi" w:hAnsiTheme="minorHAnsi" w:cstheme="minorHAnsi"/>
          <w:sz w:val="24"/>
          <w:szCs w:val="24"/>
        </w:rPr>
        <w:t xml:space="preserve"> umiejętnoś</w:t>
      </w:r>
      <w:r>
        <w:rPr>
          <w:rFonts w:asciiTheme="minorHAnsi" w:hAnsiTheme="minorHAnsi" w:cstheme="minorHAnsi"/>
          <w:sz w:val="24"/>
          <w:szCs w:val="24"/>
        </w:rPr>
        <w:t>ci np. potrafimy</w:t>
      </w:r>
      <w:r w:rsidRPr="0064130B">
        <w:rPr>
          <w:rFonts w:asciiTheme="minorHAnsi" w:hAnsiTheme="minorHAnsi" w:cstheme="minorHAnsi"/>
          <w:sz w:val="24"/>
          <w:szCs w:val="24"/>
        </w:rPr>
        <w:t xml:space="preserve"> czytać, </w:t>
      </w:r>
      <w:r>
        <w:rPr>
          <w:rFonts w:asciiTheme="minorHAnsi" w:hAnsiTheme="minorHAnsi" w:cstheme="minorHAnsi"/>
          <w:sz w:val="24"/>
          <w:szCs w:val="24"/>
        </w:rPr>
        <w:t>czy</w:t>
      </w:r>
      <w:r w:rsidRPr="0064130B">
        <w:rPr>
          <w:rFonts w:asciiTheme="minorHAnsi" w:hAnsiTheme="minorHAnsi" w:cstheme="minorHAnsi"/>
          <w:sz w:val="24"/>
          <w:szCs w:val="24"/>
        </w:rPr>
        <w:t xml:space="preserve"> uruchomić komputer</w:t>
      </w:r>
      <w:r>
        <w:rPr>
          <w:rFonts w:asciiTheme="minorHAnsi" w:hAnsiTheme="minorHAnsi" w:cstheme="minorHAnsi"/>
          <w:sz w:val="24"/>
          <w:szCs w:val="24"/>
        </w:rPr>
        <w:t>.</w:t>
      </w:r>
      <w:r w:rsidRPr="0064130B">
        <w:rPr>
          <w:rFonts w:asciiTheme="minorHAnsi" w:hAnsiTheme="minorHAnsi" w:cstheme="minorHAnsi"/>
          <w:sz w:val="24"/>
          <w:szCs w:val="24"/>
        </w:rPr>
        <w:t xml:space="preserve">  </w:t>
      </w:r>
    </w:p>
    <w:p w:rsidR="00243F4B" w:rsidRPr="00DE6CC9" w:rsidRDefault="00243F4B" w:rsidP="00243F4B">
      <w:pPr>
        <w:spacing w:after="0" w:line="360" w:lineRule="auto"/>
        <w:rPr>
          <w:rFonts w:asciiTheme="minorHAnsi" w:hAnsiTheme="minorHAnsi" w:cstheme="minorHAnsi"/>
          <w:sz w:val="24"/>
          <w:szCs w:val="24"/>
        </w:rPr>
      </w:pPr>
      <w:r w:rsidRPr="0064130B">
        <w:rPr>
          <w:rFonts w:asciiTheme="minorHAnsi" w:hAnsiTheme="minorHAnsi" w:cstheme="minorHAnsi"/>
          <w:sz w:val="24"/>
          <w:szCs w:val="24"/>
        </w:rPr>
        <w:t xml:space="preserve"> </w:t>
      </w:r>
      <w:r w:rsidRPr="00773500">
        <w:rPr>
          <w:rFonts w:asciiTheme="minorHAnsi" w:hAnsiTheme="minorHAnsi" w:cstheme="minorHAnsi"/>
          <w:b/>
          <w:sz w:val="24"/>
          <w:szCs w:val="24"/>
        </w:rPr>
        <w:t>poziom przekonań/wartości</w:t>
      </w:r>
      <w:r>
        <w:rPr>
          <w:rFonts w:asciiTheme="minorHAnsi" w:hAnsiTheme="minorHAnsi" w:cstheme="minorHAnsi"/>
          <w:b/>
          <w:sz w:val="24"/>
          <w:szCs w:val="24"/>
        </w:rPr>
        <w:t xml:space="preserve"> (dlaczego?)</w:t>
      </w:r>
    </w:p>
    <w:p w:rsidR="00243F4B" w:rsidRPr="0064130B" w:rsidRDefault="00243F4B" w:rsidP="00243F4B">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Z jakiegoś powodu robimy</w:t>
      </w:r>
      <w:r w:rsidRPr="0064130B">
        <w:rPr>
          <w:rFonts w:asciiTheme="minorHAnsi" w:hAnsiTheme="minorHAnsi" w:cstheme="minorHAnsi"/>
          <w:sz w:val="24"/>
          <w:szCs w:val="24"/>
        </w:rPr>
        <w:t xml:space="preserve"> to co robi</w:t>
      </w:r>
      <w:r>
        <w:rPr>
          <w:rFonts w:asciiTheme="minorHAnsi" w:hAnsiTheme="minorHAnsi" w:cstheme="minorHAnsi"/>
          <w:sz w:val="24"/>
          <w:szCs w:val="24"/>
        </w:rPr>
        <w:t>my np. kształtujemy kompetencje porozumiewania się w językach obcych doskonaląc</w:t>
      </w:r>
      <w:r w:rsidRPr="0064130B">
        <w:rPr>
          <w:rFonts w:asciiTheme="minorHAnsi" w:hAnsiTheme="minorHAnsi" w:cstheme="minorHAnsi"/>
          <w:sz w:val="24"/>
          <w:szCs w:val="24"/>
        </w:rPr>
        <w:t xml:space="preserve"> umiejętności</w:t>
      </w:r>
      <w:r>
        <w:rPr>
          <w:rFonts w:asciiTheme="minorHAnsi" w:hAnsiTheme="minorHAnsi" w:cstheme="minorHAnsi"/>
          <w:sz w:val="24"/>
          <w:szCs w:val="24"/>
        </w:rPr>
        <w:t xml:space="preserve"> związane z komunikacją. „N</w:t>
      </w:r>
      <w:r w:rsidRPr="0064130B">
        <w:rPr>
          <w:rFonts w:asciiTheme="minorHAnsi" w:hAnsiTheme="minorHAnsi" w:cstheme="minorHAnsi"/>
          <w:sz w:val="24"/>
          <w:szCs w:val="24"/>
        </w:rPr>
        <w:t>ie da się nie komunikować</w:t>
      </w:r>
      <w:r>
        <w:rPr>
          <w:rFonts w:asciiTheme="minorHAnsi" w:hAnsiTheme="minorHAnsi" w:cstheme="minorHAnsi"/>
          <w:sz w:val="24"/>
          <w:szCs w:val="24"/>
        </w:rPr>
        <w:t>”</w:t>
      </w:r>
      <w:r w:rsidRPr="0064130B">
        <w:rPr>
          <w:rFonts w:asciiTheme="minorHAnsi" w:hAnsiTheme="minorHAnsi" w:cstheme="minorHAnsi"/>
          <w:sz w:val="24"/>
          <w:szCs w:val="24"/>
        </w:rPr>
        <w:t xml:space="preserve"> - a to jest właśnie przekonanie. </w:t>
      </w:r>
      <w:r>
        <w:rPr>
          <w:rFonts w:asciiTheme="minorHAnsi" w:hAnsiTheme="minorHAnsi" w:cstheme="minorHAnsi"/>
          <w:sz w:val="24"/>
          <w:szCs w:val="24"/>
        </w:rPr>
        <w:t>Więc mamy</w:t>
      </w:r>
      <w:r w:rsidRPr="0064130B">
        <w:rPr>
          <w:rFonts w:asciiTheme="minorHAnsi" w:hAnsiTheme="minorHAnsi" w:cstheme="minorHAnsi"/>
          <w:sz w:val="24"/>
          <w:szCs w:val="24"/>
        </w:rPr>
        <w:t xml:space="preserve"> przekonania, które opierają się o </w:t>
      </w:r>
      <w:r>
        <w:rPr>
          <w:rFonts w:asciiTheme="minorHAnsi" w:hAnsiTheme="minorHAnsi" w:cstheme="minorHAnsi"/>
          <w:sz w:val="24"/>
          <w:szCs w:val="24"/>
        </w:rPr>
        <w:t>nasz</w:t>
      </w:r>
      <w:r w:rsidRPr="0064130B">
        <w:rPr>
          <w:rFonts w:asciiTheme="minorHAnsi" w:hAnsiTheme="minorHAnsi" w:cstheme="minorHAnsi"/>
          <w:sz w:val="24"/>
          <w:szCs w:val="24"/>
        </w:rPr>
        <w:t xml:space="preserve"> system wartości. </w:t>
      </w:r>
    </w:p>
    <w:p w:rsidR="00243F4B" w:rsidRPr="00773500" w:rsidRDefault="00243F4B" w:rsidP="00243F4B">
      <w:pPr>
        <w:spacing w:after="0" w:line="360" w:lineRule="auto"/>
        <w:rPr>
          <w:rFonts w:asciiTheme="minorHAnsi" w:hAnsiTheme="minorHAnsi" w:cstheme="minorHAnsi"/>
          <w:b/>
          <w:sz w:val="24"/>
          <w:szCs w:val="24"/>
        </w:rPr>
      </w:pPr>
      <w:r w:rsidRPr="00773500">
        <w:rPr>
          <w:rFonts w:asciiTheme="minorHAnsi" w:hAnsiTheme="minorHAnsi" w:cstheme="minorHAnsi"/>
          <w:b/>
          <w:sz w:val="24"/>
          <w:szCs w:val="24"/>
        </w:rPr>
        <w:t>poziom tożsamości</w:t>
      </w:r>
      <w:r>
        <w:rPr>
          <w:rFonts w:asciiTheme="minorHAnsi" w:hAnsiTheme="minorHAnsi" w:cstheme="minorHAnsi"/>
          <w:b/>
          <w:sz w:val="24"/>
          <w:szCs w:val="24"/>
        </w:rPr>
        <w:t xml:space="preserve"> (kto?)</w:t>
      </w:r>
    </w:p>
    <w:p w:rsidR="00243F4B" w:rsidRPr="0064130B" w:rsidRDefault="00243F4B" w:rsidP="00243F4B">
      <w:pPr>
        <w:spacing w:after="0" w:line="360" w:lineRule="auto"/>
        <w:rPr>
          <w:rFonts w:asciiTheme="minorHAnsi" w:hAnsiTheme="minorHAnsi" w:cstheme="minorHAnsi"/>
          <w:sz w:val="24"/>
          <w:szCs w:val="24"/>
        </w:rPr>
      </w:pPr>
      <w:r w:rsidRPr="0064130B">
        <w:rPr>
          <w:rFonts w:asciiTheme="minorHAnsi" w:hAnsiTheme="minorHAnsi" w:cstheme="minorHAnsi"/>
          <w:sz w:val="24"/>
          <w:szCs w:val="24"/>
        </w:rPr>
        <w:t xml:space="preserve">Prawdopodobnie uważasz się również w danym momencie za kogoś - masz jakieś zdanie na swój temat. Być może uważasz, że jesteś mężem, żoną, synem, córką, pracownikiem, szefem, kolegą, przyjaciółką, informatykiem, sprzedawcą... czy kimkolwiek innym za kogo się uważasz. To jest właśnie tożsamość, jaką w danej chwili przybrałeś. </w:t>
      </w:r>
    </w:p>
    <w:p w:rsidR="00243F4B" w:rsidRPr="00773500" w:rsidRDefault="00243F4B" w:rsidP="00243F4B">
      <w:pPr>
        <w:spacing w:after="0" w:line="360" w:lineRule="auto"/>
        <w:rPr>
          <w:rFonts w:asciiTheme="minorHAnsi" w:hAnsiTheme="minorHAnsi" w:cstheme="minorHAnsi"/>
          <w:b/>
          <w:sz w:val="24"/>
          <w:szCs w:val="24"/>
        </w:rPr>
      </w:pPr>
      <w:r w:rsidRPr="00773500">
        <w:rPr>
          <w:rFonts w:asciiTheme="minorHAnsi" w:hAnsiTheme="minorHAnsi" w:cstheme="minorHAnsi"/>
          <w:b/>
          <w:sz w:val="24"/>
          <w:szCs w:val="24"/>
        </w:rPr>
        <w:t>poziom duchowości</w:t>
      </w:r>
      <w:r>
        <w:rPr>
          <w:rFonts w:asciiTheme="minorHAnsi" w:hAnsiTheme="minorHAnsi" w:cstheme="minorHAnsi"/>
          <w:b/>
          <w:sz w:val="24"/>
          <w:szCs w:val="24"/>
        </w:rPr>
        <w:t>/ misja (po co?)</w:t>
      </w:r>
    </w:p>
    <w:p w:rsidR="00243F4B" w:rsidRDefault="00243F4B" w:rsidP="00243F4B">
      <w:pPr>
        <w:spacing w:after="0" w:line="360" w:lineRule="auto"/>
        <w:rPr>
          <w:rFonts w:asciiTheme="minorHAnsi" w:hAnsiTheme="minorHAnsi" w:cstheme="minorHAnsi"/>
          <w:sz w:val="24"/>
          <w:szCs w:val="24"/>
        </w:rPr>
      </w:pPr>
      <w:r>
        <w:rPr>
          <w:rFonts w:asciiTheme="minorHAnsi" w:hAnsiTheme="minorHAnsi" w:cstheme="minorHAnsi"/>
          <w:sz w:val="24"/>
          <w:szCs w:val="24"/>
        </w:rPr>
        <w:t>S</w:t>
      </w:r>
      <w:r w:rsidRPr="00205899">
        <w:rPr>
          <w:rFonts w:asciiTheme="minorHAnsi" w:hAnsiTheme="minorHAnsi" w:cstheme="minorHAnsi"/>
          <w:sz w:val="24"/>
          <w:szCs w:val="24"/>
        </w:rPr>
        <w:t>ens życia</w:t>
      </w:r>
      <w:r w:rsidRPr="0064130B">
        <w:rPr>
          <w:rFonts w:asciiTheme="minorHAnsi" w:hAnsiTheme="minorHAnsi" w:cstheme="minorHAnsi"/>
          <w:sz w:val="24"/>
          <w:szCs w:val="24"/>
        </w:rPr>
        <w:t xml:space="preserve"> </w:t>
      </w:r>
      <w:r>
        <w:rPr>
          <w:rFonts w:asciiTheme="minorHAnsi" w:hAnsiTheme="minorHAnsi" w:cstheme="minorHAnsi"/>
          <w:sz w:val="24"/>
          <w:szCs w:val="24"/>
        </w:rPr>
        <w:t xml:space="preserve">czy </w:t>
      </w:r>
      <w:r w:rsidRPr="0064130B">
        <w:rPr>
          <w:rFonts w:asciiTheme="minorHAnsi" w:hAnsiTheme="minorHAnsi" w:cstheme="minorHAnsi"/>
          <w:sz w:val="24"/>
          <w:szCs w:val="24"/>
        </w:rPr>
        <w:t xml:space="preserve"> też coś, pewna większa idea, która to wszystko powołuje do życia. Która sprawia, że żyjesz tak, a nie inaczej. Może nazwałeś to religią, a może Twoja rodzina pełni tą rolę. </w:t>
      </w:r>
    </w:p>
    <w:p w:rsidR="00243F4B" w:rsidRDefault="00243F4B" w:rsidP="00243F4B">
      <w:pPr>
        <w:spacing w:after="0" w:line="360" w:lineRule="auto"/>
        <w:rPr>
          <w:rFonts w:asciiTheme="minorHAnsi" w:hAnsiTheme="minorHAnsi" w:cstheme="minorHAnsi"/>
          <w:sz w:val="24"/>
          <w:szCs w:val="24"/>
        </w:rPr>
      </w:pPr>
    </w:p>
    <w:p w:rsidR="00243F4B" w:rsidRDefault="00243F4B" w:rsidP="00243F4B">
      <w:pPr>
        <w:spacing w:after="0" w:line="360" w:lineRule="auto"/>
        <w:rPr>
          <w:rFonts w:asciiTheme="minorHAnsi" w:hAnsiTheme="minorHAnsi" w:cstheme="minorHAnsi"/>
          <w:sz w:val="24"/>
          <w:szCs w:val="24"/>
        </w:rPr>
      </w:pPr>
      <w:r w:rsidRPr="003A08F7">
        <w:rPr>
          <w:rFonts w:asciiTheme="minorHAnsi" w:hAnsiTheme="minorHAnsi" w:cstheme="minorHAnsi"/>
          <w:sz w:val="24"/>
          <w:szCs w:val="24"/>
        </w:rPr>
        <w:t>Jeżeli na którymkolwiek poziomie dokonana zostanie zmiana jednego z elementów, to zmiana ta wywołuje efekt na poziomie niższym (chunking down) lub wyższym (chunking up). Model ma na celu zaprezentowanie relacji pomiędzy poszczególnymi poziomami i tego, jak można je wykorzystywać w coachingu.</w:t>
      </w:r>
    </w:p>
    <w:p w:rsidR="00243F4B" w:rsidRDefault="00243F4B" w:rsidP="00243F4B">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Model ten odnosi się również do komunikacji. </w:t>
      </w:r>
    </w:p>
    <w:p w:rsidR="00243F4B" w:rsidRDefault="00243F4B" w:rsidP="00243F4B">
      <w:pPr>
        <w:spacing w:after="0" w:line="360" w:lineRule="auto"/>
        <w:rPr>
          <w:rFonts w:asciiTheme="minorHAnsi" w:hAnsiTheme="minorHAnsi" w:cstheme="minorHAnsi"/>
          <w:sz w:val="24"/>
          <w:szCs w:val="24"/>
        </w:rPr>
      </w:pPr>
      <w:r>
        <w:rPr>
          <w:rFonts w:asciiTheme="minorHAnsi" w:hAnsiTheme="minorHAnsi" w:cstheme="minorHAnsi"/>
          <w:sz w:val="24"/>
          <w:szCs w:val="24"/>
        </w:rPr>
        <w:t>W</w:t>
      </w:r>
      <w:r w:rsidRPr="0064130B">
        <w:rPr>
          <w:rFonts w:asciiTheme="minorHAnsi" w:hAnsiTheme="minorHAnsi" w:cstheme="minorHAnsi"/>
          <w:sz w:val="24"/>
          <w:szCs w:val="24"/>
        </w:rPr>
        <w:t>ygłasza</w:t>
      </w:r>
      <w:r>
        <w:rPr>
          <w:rFonts w:asciiTheme="minorHAnsi" w:hAnsiTheme="minorHAnsi" w:cstheme="minorHAnsi"/>
          <w:sz w:val="24"/>
          <w:szCs w:val="24"/>
        </w:rPr>
        <w:t>jąc</w:t>
      </w:r>
      <w:r w:rsidRPr="0064130B">
        <w:rPr>
          <w:rFonts w:asciiTheme="minorHAnsi" w:hAnsiTheme="minorHAnsi" w:cstheme="minorHAnsi"/>
          <w:sz w:val="24"/>
          <w:szCs w:val="24"/>
        </w:rPr>
        <w:t xml:space="preserve"> jakiś osąd, który dotyczy któregoś z poziomów</w:t>
      </w:r>
      <w:r>
        <w:rPr>
          <w:rFonts w:asciiTheme="minorHAnsi" w:hAnsiTheme="minorHAnsi" w:cstheme="minorHAnsi"/>
          <w:sz w:val="24"/>
          <w:szCs w:val="24"/>
        </w:rPr>
        <w:t xml:space="preserve"> powinniśmy mieć świadomość, że będzie inaczej odbierany niż dotyczący innego z poziomów.</w:t>
      </w:r>
      <w:r w:rsidRPr="0064130B">
        <w:rPr>
          <w:rFonts w:asciiTheme="minorHAnsi" w:hAnsiTheme="minorHAnsi" w:cstheme="minorHAnsi"/>
          <w:sz w:val="24"/>
          <w:szCs w:val="24"/>
        </w:rPr>
        <w:t xml:space="preserve"> </w:t>
      </w:r>
    </w:p>
    <w:p w:rsidR="00243F4B" w:rsidRPr="00DE6CC9" w:rsidRDefault="00243F4B" w:rsidP="00243F4B">
      <w:pPr>
        <w:spacing w:after="0" w:line="360" w:lineRule="auto"/>
        <w:rPr>
          <w:rFonts w:asciiTheme="minorHAnsi" w:hAnsiTheme="minorHAnsi" w:cstheme="minorHAnsi"/>
          <w:b/>
          <w:sz w:val="24"/>
          <w:szCs w:val="24"/>
        </w:rPr>
      </w:pPr>
      <w:r w:rsidRPr="00DE6CC9">
        <w:rPr>
          <w:rFonts w:asciiTheme="minorHAnsi" w:hAnsiTheme="minorHAnsi" w:cstheme="minorHAnsi"/>
          <w:b/>
          <w:sz w:val="24"/>
          <w:szCs w:val="24"/>
        </w:rPr>
        <w:t xml:space="preserve">Przykład </w:t>
      </w:r>
    </w:p>
    <w:p w:rsidR="00243F4B" w:rsidRDefault="00243F4B" w:rsidP="00243F4B">
      <w:pPr>
        <w:spacing w:after="0" w:line="360" w:lineRule="auto"/>
        <w:rPr>
          <w:rFonts w:asciiTheme="minorHAnsi" w:hAnsiTheme="minorHAnsi" w:cstheme="minorHAnsi"/>
          <w:sz w:val="24"/>
          <w:szCs w:val="24"/>
        </w:rPr>
      </w:pPr>
      <w:r w:rsidRPr="0064130B">
        <w:rPr>
          <w:rFonts w:asciiTheme="minorHAnsi" w:hAnsiTheme="minorHAnsi" w:cstheme="minorHAnsi"/>
          <w:sz w:val="24"/>
          <w:szCs w:val="24"/>
        </w:rPr>
        <w:t>Jak myślisz, czy osąd na poziomie środowiska będzie odbierany równie emocjonalnie jak osąd na poziomie tożsamości?</w:t>
      </w:r>
    </w:p>
    <w:p w:rsidR="00243F4B" w:rsidRPr="0064130B" w:rsidRDefault="00243F4B" w:rsidP="00243F4B">
      <w:pPr>
        <w:spacing w:after="0" w:line="360" w:lineRule="auto"/>
        <w:rPr>
          <w:rFonts w:asciiTheme="minorHAnsi" w:hAnsiTheme="minorHAnsi" w:cstheme="minorHAnsi"/>
          <w:sz w:val="24"/>
          <w:szCs w:val="24"/>
        </w:rPr>
      </w:pPr>
      <w:r w:rsidRPr="0064130B">
        <w:rPr>
          <w:rFonts w:asciiTheme="minorHAnsi" w:hAnsiTheme="minorHAnsi" w:cstheme="minorHAnsi"/>
          <w:sz w:val="24"/>
          <w:szCs w:val="24"/>
        </w:rPr>
        <w:t>Jaka jest różnica pomiędzy zdaniami:</w:t>
      </w:r>
    </w:p>
    <w:p w:rsidR="00243F4B" w:rsidRPr="00773500" w:rsidRDefault="00243F4B" w:rsidP="00243F4B">
      <w:pPr>
        <w:spacing w:after="0" w:line="360" w:lineRule="auto"/>
        <w:rPr>
          <w:rFonts w:asciiTheme="minorHAnsi" w:hAnsiTheme="minorHAnsi" w:cstheme="minorHAnsi"/>
          <w:b/>
          <w:sz w:val="24"/>
          <w:szCs w:val="24"/>
        </w:rPr>
      </w:pPr>
      <w:r w:rsidRPr="00773500">
        <w:rPr>
          <w:rFonts w:asciiTheme="minorHAnsi" w:hAnsiTheme="minorHAnsi" w:cstheme="minorHAnsi"/>
          <w:b/>
          <w:sz w:val="24"/>
          <w:szCs w:val="24"/>
        </w:rPr>
        <w:t>Tu jest fajnie! a Jesteś fajny!</w:t>
      </w:r>
    </w:p>
    <w:p w:rsidR="00243F4B" w:rsidRDefault="00243F4B" w:rsidP="00243F4B">
      <w:pPr>
        <w:spacing w:after="0" w:line="360" w:lineRule="auto"/>
        <w:rPr>
          <w:rFonts w:asciiTheme="minorHAnsi" w:hAnsiTheme="minorHAnsi" w:cstheme="minorHAnsi"/>
          <w:sz w:val="24"/>
          <w:szCs w:val="24"/>
        </w:rPr>
      </w:pPr>
      <w:r w:rsidRPr="0064130B">
        <w:rPr>
          <w:rFonts w:asciiTheme="minorHAnsi" w:hAnsiTheme="minorHAnsi" w:cstheme="minorHAnsi"/>
          <w:sz w:val="24"/>
          <w:szCs w:val="24"/>
        </w:rPr>
        <w:t xml:space="preserve">Aby to zrozumieć jeszcze lepiej wykonaj poniższe, krótkie ćwiczenie. </w:t>
      </w:r>
    </w:p>
    <w:p w:rsidR="00243F4B" w:rsidRPr="00773500" w:rsidRDefault="00243F4B" w:rsidP="00243F4B">
      <w:pPr>
        <w:spacing w:after="0" w:line="360" w:lineRule="auto"/>
        <w:rPr>
          <w:rFonts w:asciiTheme="minorHAnsi" w:hAnsiTheme="minorHAnsi" w:cstheme="minorHAnsi"/>
          <w:b/>
          <w:sz w:val="24"/>
          <w:szCs w:val="24"/>
        </w:rPr>
      </w:pPr>
      <w:r w:rsidRPr="00773500">
        <w:rPr>
          <w:rFonts w:asciiTheme="minorHAnsi" w:hAnsiTheme="minorHAnsi" w:cstheme="minorHAnsi"/>
          <w:b/>
          <w:sz w:val="24"/>
          <w:szCs w:val="24"/>
        </w:rPr>
        <w:t xml:space="preserve">Zadanie </w:t>
      </w:r>
    </w:p>
    <w:p w:rsidR="00243F4B" w:rsidRPr="0064130B" w:rsidRDefault="00243F4B" w:rsidP="00243F4B">
      <w:pPr>
        <w:spacing w:after="0" w:line="360" w:lineRule="auto"/>
        <w:rPr>
          <w:rFonts w:asciiTheme="minorHAnsi" w:hAnsiTheme="minorHAnsi" w:cstheme="minorHAnsi"/>
          <w:sz w:val="24"/>
          <w:szCs w:val="24"/>
        </w:rPr>
      </w:pPr>
      <w:r w:rsidRPr="0064130B">
        <w:rPr>
          <w:rFonts w:asciiTheme="minorHAnsi" w:hAnsiTheme="minorHAnsi" w:cstheme="minorHAnsi"/>
          <w:sz w:val="24"/>
          <w:szCs w:val="24"/>
        </w:rPr>
        <w:t>Wypowiedz każde z tych zdań, obierając jeden z przymiotników w nawiasie. Zwróć uwagę jaka będzie Twoja reakcja emocjonalna:</w:t>
      </w:r>
    </w:p>
    <w:p w:rsidR="00243F4B" w:rsidRPr="0064130B" w:rsidRDefault="00243F4B" w:rsidP="00243F4B">
      <w:pPr>
        <w:spacing w:after="0" w:line="360" w:lineRule="auto"/>
        <w:rPr>
          <w:rFonts w:asciiTheme="minorHAnsi" w:hAnsiTheme="minorHAnsi" w:cstheme="minorHAnsi"/>
          <w:sz w:val="24"/>
          <w:szCs w:val="24"/>
        </w:rPr>
      </w:pPr>
      <w:r w:rsidRPr="0064130B">
        <w:rPr>
          <w:rFonts w:asciiTheme="minorHAnsi" w:hAnsiTheme="minorHAnsi" w:cstheme="minorHAnsi"/>
          <w:sz w:val="24"/>
          <w:szCs w:val="24"/>
        </w:rPr>
        <w:t>To miejsce jest (głupie/brzydkie/niezwykłe/fajne/piękne)</w:t>
      </w:r>
      <w:r>
        <w:rPr>
          <w:rFonts w:asciiTheme="minorHAnsi" w:hAnsiTheme="minorHAnsi" w:cstheme="minorHAnsi"/>
          <w:sz w:val="24"/>
          <w:szCs w:val="24"/>
        </w:rPr>
        <w:t>.</w:t>
      </w:r>
    </w:p>
    <w:p w:rsidR="00243F4B" w:rsidRPr="0064130B" w:rsidRDefault="00243F4B" w:rsidP="00243F4B">
      <w:pPr>
        <w:spacing w:after="0" w:line="360" w:lineRule="auto"/>
        <w:rPr>
          <w:rFonts w:asciiTheme="minorHAnsi" w:hAnsiTheme="minorHAnsi" w:cstheme="minorHAnsi"/>
          <w:sz w:val="24"/>
          <w:szCs w:val="24"/>
        </w:rPr>
      </w:pPr>
      <w:r w:rsidRPr="0064130B">
        <w:rPr>
          <w:rFonts w:asciiTheme="minorHAnsi" w:hAnsiTheme="minorHAnsi" w:cstheme="minorHAnsi"/>
          <w:sz w:val="24"/>
          <w:szCs w:val="24"/>
        </w:rPr>
        <w:t>Zachowujesz się w sposób (głupi/brzydki/niezwykły/fajny/piękny)</w:t>
      </w:r>
      <w:r>
        <w:rPr>
          <w:rFonts w:asciiTheme="minorHAnsi" w:hAnsiTheme="minorHAnsi" w:cstheme="minorHAnsi"/>
          <w:sz w:val="24"/>
          <w:szCs w:val="24"/>
        </w:rPr>
        <w:t>.</w:t>
      </w:r>
    </w:p>
    <w:p w:rsidR="00243F4B" w:rsidRPr="0064130B" w:rsidRDefault="00243F4B" w:rsidP="00243F4B">
      <w:pPr>
        <w:spacing w:after="0" w:line="360" w:lineRule="auto"/>
        <w:rPr>
          <w:rFonts w:asciiTheme="minorHAnsi" w:hAnsiTheme="minorHAnsi" w:cstheme="minorHAnsi"/>
          <w:sz w:val="24"/>
          <w:szCs w:val="24"/>
        </w:rPr>
      </w:pPr>
      <w:r w:rsidRPr="0064130B">
        <w:rPr>
          <w:rFonts w:asciiTheme="minorHAnsi" w:hAnsiTheme="minorHAnsi" w:cstheme="minorHAnsi"/>
          <w:sz w:val="24"/>
          <w:szCs w:val="24"/>
        </w:rPr>
        <w:t>To w co wierzysz i co cenisz jest (głupie/brzydkie/niezwykłe/fajne/piękne)</w:t>
      </w:r>
      <w:r>
        <w:rPr>
          <w:rFonts w:asciiTheme="minorHAnsi" w:hAnsiTheme="minorHAnsi" w:cstheme="minorHAnsi"/>
          <w:sz w:val="24"/>
          <w:szCs w:val="24"/>
        </w:rPr>
        <w:t>.</w:t>
      </w:r>
    </w:p>
    <w:p w:rsidR="00243F4B" w:rsidRPr="0064130B" w:rsidRDefault="00243F4B" w:rsidP="00243F4B">
      <w:pPr>
        <w:spacing w:after="0" w:line="360" w:lineRule="auto"/>
        <w:rPr>
          <w:rFonts w:asciiTheme="minorHAnsi" w:hAnsiTheme="minorHAnsi" w:cstheme="minorHAnsi"/>
          <w:sz w:val="24"/>
          <w:szCs w:val="24"/>
        </w:rPr>
      </w:pPr>
      <w:r w:rsidRPr="0064130B">
        <w:rPr>
          <w:rFonts w:asciiTheme="minorHAnsi" w:hAnsiTheme="minorHAnsi" w:cstheme="minorHAnsi"/>
          <w:sz w:val="24"/>
          <w:szCs w:val="24"/>
        </w:rPr>
        <w:t>Jesteś (głupi/zwykły/niezwykły/fajny/piękny)</w:t>
      </w:r>
      <w:r>
        <w:rPr>
          <w:rFonts w:asciiTheme="minorHAnsi" w:hAnsiTheme="minorHAnsi" w:cstheme="minorHAnsi"/>
          <w:sz w:val="24"/>
          <w:szCs w:val="24"/>
        </w:rPr>
        <w:t>.</w:t>
      </w:r>
    </w:p>
    <w:p w:rsidR="00243F4B" w:rsidRPr="0064130B" w:rsidRDefault="00243F4B" w:rsidP="00243F4B">
      <w:pPr>
        <w:spacing w:after="0" w:line="360" w:lineRule="auto"/>
        <w:rPr>
          <w:rFonts w:asciiTheme="minorHAnsi" w:hAnsiTheme="minorHAnsi" w:cstheme="minorHAnsi"/>
          <w:sz w:val="24"/>
          <w:szCs w:val="24"/>
        </w:rPr>
      </w:pPr>
      <w:r w:rsidRPr="0064130B">
        <w:rPr>
          <w:rFonts w:asciiTheme="minorHAnsi" w:hAnsiTheme="minorHAnsi" w:cstheme="minorHAnsi"/>
          <w:sz w:val="24"/>
          <w:szCs w:val="24"/>
        </w:rPr>
        <w:t>Twoja rodzina jest(głupia/zwykła/niezwykły/fajna/piękny)</w:t>
      </w:r>
      <w:r>
        <w:rPr>
          <w:rFonts w:asciiTheme="minorHAnsi" w:hAnsiTheme="minorHAnsi" w:cstheme="minorHAnsi"/>
          <w:sz w:val="24"/>
          <w:szCs w:val="24"/>
        </w:rPr>
        <w:t>.</w:t>
      </w:r>
    </w:p>
    <w:p w:rsidR="00243F4B" w:rsidRPr="0064130B" w:rsidRDefault="00243F4B" w:rsidP="00243F4B">
      <w:pPr>
        <w:spacing w:after="0" w:line="360" w:lineRule="auto"/>
        <w:rPr>
          <w:rFonts w:asciiTheme="minorHAnsi" w:hAnsiTheme="minorHAnsi" w:cstheme="minorHAnsi"/>
          <w:sz w:val="24"/>
          <w:szCs w:val="24"/>
        </w:rPr>
      </w:pPr>
      <w:r w:rsidRPr="0064130B">
        <w:rPr>
          <w:rFonts w:asciiTheme="minorHAnsi" w:hAnsiTheme="minorHAnsi" w:cstheme="minorHAnsi"/>
          <w:sz w:val="24"/>
          <w:szCs w:val="24"/>
        </w:rPr>
        <w:t>Czy odczułeś różnicę, w wypowiedzi na temat zachowania w stosunku do wypowiedzi na temat tożsamości? Otóż to, różnica jest w ładunku emocjonalnym, jaki niesie ze sobą komunikat przekazany na różnych poziomach logicznych. Ludzie po prostu bardziej emocjonalnie reagują na komunikaty bliższe poziomowi duchowemu, a mniej emocjonalnie, na te bliższe środowisku. Jaki z tego wniosek dla Ciebie?</w:t>
      </w:r>
    </w:p>
    <w:p w:rsidR="00243F4B" w:rsidRPr="0064130B" w:rsidRDefault="00243F4B" w:rsidP="00243F4B">
      <w:pPr>
        <w:spacing w:after="0" w:line="360" w:lineRule="auto"/>
        <w:rPr>
          <w:rFonts w:asciiTheme="minorHAnsi" w:hAnsiTheme="minorHAnsi" w:cstheme="minorHAnsi"/>
          <w:sz w:val="24"/>
          <w:szCs w:val="24"/>
        </w:rPr>
      </w:pPr>
      <w:r>
        <w:rPr>
          <w:rFonts w:asciiTheme="minorHAnsi" w:hAnsiTheme="minorHAnsi" w:cstheme="minorHAnsi"/>
          <w:sz w:val="24"/>
          <w:szCs w:val="24"/>
        </w:rPr>
        <w:t>Jeśli chcemy</w:t>
      </w:r>
      <w:r w:rsidRPr="0064130B">
        <w:rPr>
          <w:rFonts w:asciiTheme="minorHAnsi" w:hAnsiTheme="minorHAnsi" w:cstheme="minorHAnsi"/>
          <w:sz w:val="24"/>
          <w:szCs w:val="24"/>
        </w:rPr>
        <w:t xml:space="preserve"> komuś udzielić reprymendy, konstr</w:t>
      </w:r>
      <w:r>
        <w:rPr>
          <w:rFonts w:asciiTheme="minorHAnsi" w:hAnsiTheme="minorHAnsi" w:cstheme="minorHAnsi"/>
          <w:sz w:val="24"/>
          <w:szCs w:val="24"/>
        </w:rPr>
        <w:t>uktywnie skrytykować, wówczas ro</w:t>
      </w:r>
      <w:r w:rsidRPr="0064130B">
        <w:rPr>
          <w:rFonts w:asciiTheme="minorHAnsi" w:hAnsiTheme="minorHAnsi" w:cstheme="minorHAnsi"/>
          <w:sz w:val="24"/>
          <w:szCs w:val="24"/>
        </w:rPr>
        <w:t>b</w:t>
      </w:r>
      <w:r>
        <w:rPr>
          <w:rFonts w:asciiTheme="minorHAnsi" w:hAnsiTheme="minorHAnsi" w:cstheme="minorHAnsi"/>
          <w:sz w:val="24"/>
          <w:szCs w:val="24"/>
        </w:rPr>
        <w:t>imy</w:t>
      </w:r>
      <w:r w:rsidRPr="0064130B">
        <w:rPr>
          <w:rFonts w:asciiTheme="minorHAnsi" w:hAnsiTheme="minorHAnsi" w:cstheme="minorHAnsi"/>
          <w:sz w:val="24"/>
          <w:szCs w:val="24"/>
        </w:rPr>
        <w:t xml:space="preserve"> to na jak najniższym i najbardziej adekwatnym poziomie, tak aby ta osoba, jak najm</w:t>
      </w:r>
      <w:r>
        <w:rPr>
          <w:rFonts w:asciiTheme="minorHAnsi" w:hAnsiTheme="minorHAnsi" w:cstheme="minorHAnsi"/>
          <w:sz w:val="24"/>
          <w:szCs w:val="24"/>
        </w:rPr>
        <w:t>niej emocjonalnie przyjęła nasze</w:t>
      </w:r>
      <w:r w:rsidRPr="0064130B">
        <w:rPr>
          <w:rFonts w:asciiTheme="minorHAnsi" w:hAnsiTheme="minorHAnsi" w:cstheme="minorHAnsi"/>
          <w:sz w:val="24"/>
          <w:szCs w:val="24"/>
        </w:rPr>
        <w:t xml:space="preserve"> słowa lub zachowanie. Wówczas zarówno </w:t>
      </w:r>
      <w:r>
        <w:rPr>
          <w:rFonts w:asciiTheme="minorHAnsi" w:hAnsiTheme="minorHAnsi" w:cstheme="minorHAnsi"/>
          <w:sz w:val="24"/>
          <w:szCs w:val="24"/>
        </w:rPr>
        <w:t>my</w:t>
      </w:r>
      <w:r w:rsidRPr="0064130B">
        <w:rPr>
          <w:rFonts w:asciiTheme="minorHAnsi" w:hAnsiTheme="minorHAnsi" w:cstheme="minorHAnsi"/>
          <w:sz w:val="24"/>
          <w:szCs w:val="24"/>
        </w:rPr>
        <w:t xml:space="preserve"> ma</w:t>
      </w:r>
      <w:r>
        <w:rPr>
          <w:rFonts w:asciiTheme="minorHAnsi" w:hAnsiTheme="minorHAnsi" w:cstheme="minorHAnsi"/>
          <w:sz w:val="24"/>
          <w:szCs w:val="24"/>
        </w:rPr>
        <w:t>my</w:t>
      </w:r>
      <w:r w:rsidRPr="0064130B">
        <w:rPr>
          <w:rFonts w:asciiTheme="minorHAnsi" w:hAnsiTheme="minorHAnsi" w:cstheme="minorHAnsi"/>
          <w:sz w:val="24"/>
          <w:szCs w:val="24"/>
        </w:rPr>
        <w:t xml:space="preserve"> największe szanse na konstruktywne wywołanie zmiany, a druga osoba szansę na zmianę zachowania lub przekonań czy czegokolwiek, czego rozmowa dotyczy.</w:t>
      </w:r>
    </w:p>
    <w:p w:rsidR="00243F4B" w:rsidRPr="0064130B" w:rsidRDefault="00243F4B" w:rsidP="00243F4B">
      <w:pPr>
        <w:spacing w:after="0" w:line="360" w:lineRule="auto"/>
        <w:rPr>
          <w:rFonts w:asciiTheme="minorHAnsi" w:hAnsiTheme="minorHAnsi" w:cstheme="minorHAnsi"/>
          <w:sz w:val="24"/>
          <w:szCs w:val="24"/>
        </w:rPr>
      </w:pPr>
      <w:r w:rsidRPr="0064130B">
        <w:rPr>
          <w:rFonts w:asciiTheme="minorHAnsi" w:hAnsiTheme="minorHAnsi" w:cstheme="minorHAnsi"/>
          <w:sz w:val="24"/>
          <w:szCs w:val="24"/>
        </w:rPr>
        <w:t xml:space="preserve">Jeśli natomiast chcesz dać komplement, wówczas możesz celowo zawyżyć poziom logiczny. Na przykład gdy Twój partner/partnerka  zrobi Wam smaczne śniadanko, możesz wyrazić komplement na poziomie tożsamości: "Fajna jesteś, świetne kanapki, dzięki". </w:t>
      </w:r>
    </w:p>
    <w:p w:rsidR="00243F4B" w:rsidRPr="0064130B" w:rsidRDefault="00243F4B" w:rsidP="00243F4B">
      <w:pPr>
        <w:spacing w:after="0" w:line="360" w:lineRule="auto"/>
        <w:rPr>
          <w:rFonts w:asciiTheme="minorHAnsi" w:hAnsiTheme="minorHAnsi" w:cstheme="minorHAnsi"/>
          <w:sz w:val="24"/>
          <w:szCs w:val="24"/>
        </w:rPr>
      </w:pPr>
      <w:r>
        <w:rPr>
          <w:rFonts w:asciiTheme="minorHAnsi" w:hAnsiTheme="minorHAnsi" w:cstheme="minorHAnsi"/>
          <w:sz w:val="24"/>
          <w:szCs w:val="24"/>
        </w:rPr>
        <w:t>Zalecane jest</w:t>
      </w:r>
      <w:r w:rsidRPr="0064130B">
        <w:rPr>
          <w:rFonts w:asciiTheme="minorHAnsi" w:hAnsiTheme="minorHAnsi" w:cstheme="minorHAnsi"/>
          <w:sz w:val="24"/>
          <w:szCs w:val="24"/>
        </w:rPr>
        <w:t xml:space="preserve"> trzymanie odpowiednich poziomów dla każdej wypowiedzi.</w:t>
      </w:r>
    </w:p>
    <w:p w:rsidR="00243F4B" w:rsidRPr="0064130B" w:rsidRDefault="00243F4B" w:rsidP="00243F4B">
      <w:pPr>
        <w:spacing w:after="0" w:line="360" w:lineRule="auto"/>
        <w:rPr>
          <w:rFonts w:asciiTheme="minorHAnsi" w:hAnsiTheme="minorHAnsi" w:cstheme="minorHAnsi"/>
          <w:sz w:val="24"/>
          <w:szCs w:val="24"/>
        </w:rPr>
      </w:pPr>
      <w:r w:rsidRPr="0064130B">
        <w:rPr>
          <w:rFonts w:asciiTheme="minorHAnsi" w:hAnsiTheme="minorHAnsi" w:cstheme="minorHAnsi"/>
          <w:sz w:val="24"/>
          <w:szCs w:val="24"/>
        </w:rPr>
        <w:t>Prawdziwe znaczenie komunikatu to reakcja odbiorcy.</w:t>
      </w:r>
    </w:p>
    <w:p w:rsidR="00243F4B" w:rsidRPr="0064130B" w:rsidRDefault="00243F4B" w:rsidP="00243F4B">
      <w:pPr>
        <w:spacing w:after="0" w:line="360" w:lineRule="auto"/>
        <w:rPr>
          <w:rFonts w:asciiTheme="minorHAnsi" w:hAnsiTheme="minorHAnsi" w:cstheme="minorHAnsi"/>
          <w:sz w:val="24"/>
          <w:szCs w:val="24"/>
        </w:rPr>
      </w:pPr>
      <w:r w:rsidRPr="0064130B">
        <w:rPr>
          <w:rFonts w:asciiTheme="minorHAnsi" w:hAnsiTheme="minorHAnsi" w:cstheme="minorHAnsi"/>
          <w:sz w:val="24"/>
          <w:szCs w:val="24"/>
        </w:rPr>
        <w:t>Każde zachowanie ma pozytywną intencję.</w:t>
      </w:r>
    </w:p>
    <w:p w:rsidR="00243F4B" w:rsidRPr="0064130B" w:rsidRDefault="00243F4B" w:rsidP="00243F4B">
      <w:pPr>
        <w:spacing w:after="0" w:line="360" w:lineRule="auto"/>
        <w:rPr>
          <w:rFonts w:asciiTheme="minorHAnsi" w:hAnsiTheme="minorHAnsi" w:cstheme="minorHAnsi"/>
          <w:sz w:val="24"/>
          <w:szCs w:val="24"/>
        </w:rPr>
      </w:pPr>
      <w:r w:rsidRPr="0064130B">
        <w:rPr>
          <w:rFonts w:asciiTheme="minorHAnsi" w:hAnsiTheme="minorHAnsi" w:cstheme="minorHAnsi"/>
          <w:sz w:val="24"/>
          <w:szCs w:val="24"/>
        </w:rPr>
        <w:t>Nie reaguj na słowa, czy zachowanie ale na intencję kryjącą się za nimi.</w:t>
      </w:r>
    </w:p>
    <w:p w:rsidR="00243F4B" w:rsidRDefault="00243F4B" w:rsidP="00243F4B">
      <w:pPr>
        <w:spacing w:after="0" w:line="360" w:lineRule="auto"/>
        <w:rPr>
          <w:rFonts w:asciiTheme="minorHAnsi" w:hAnsiTheme="minorHAnsi" w:cstheme="minorHAnsi"/>
          <w:sz w:val="24"/>
          <w:szCs w:val="24"/>
        </w:rPr>
      </w:pPr>
      <w:r w:rsidRPr="0064130B">
        <w:rPr>
          <w:rFonts w:asciiTheme="minorHAnsi" w:hAnsiTheme="minorHAnsi" w:cstheme="minorHAnsi"/>
          <w:sz w:val="24"/>
          <w:szCs w:val="24"/>
        </w:rPr>
        <w:t>Zarówno krytykuj konstruktywnie, jak i chwal na adekwatnym poziomie.</w:t>
      </w:r>
    </w:p>
    <w:p w:rsidR="00243F4B" w:rsidRDefault="00243F4B" w:rsidP="00243F4B">
      <w:pPr>
        <w:rPr>
          <w:rFonts w:asciiTheme="minorHAnsi" w:hAnsiTheme="minorHAnsi" w:cstheme="minorHAnsi"/>
          <w:sz w:val="24"/>
          <w:szCs w:val="24"/>
        </w:rPr>
      </w:pPr>
      <w:r>
        <w:rPr>
          <w:rFonts w:asciiTheme="minorHAnsi" w:hAnsiTheme="minorHAnsi" w:cstheme="minorHAnsi"/>
          <w:sz w:val="24"/>
          <w:szCs w:val="24"/>
        </w:rPr>
        <w:br w:type="page"/>
      </w:r>
    </w:p>
    <w:p w:rsidR="00243F4B" w:rsidRDefault="00243F4B" w:rsidP="00243F4B">
      <w:pPr>
        <w:rPr>
          <w:rFonts w:asciiTheme="minorHAnsi" w:hAnsiTheme="minorHAnsi" w:cstheme="minorHAnsi"/>
          <w:sz w:val="24"/>
          <w:szCs w:val="24"/>
        </w:rPr>
      </w:pPr>
    </w:p>
    <w:p w:rsidR="00243F4B" w:rsidRDefault="00243F4B" w:rsidP="00243F4B">
      <w:pPr>
        <w:pStyle w:val="Nagwek1"/>
      </w:pPr>
      <w:bookmarkStart w:id="24" w:name="_Toc535799330"/>
      <w:r>
        <w:t>Załącznik VIII_3_2_ 5W Metoda 6W</w:t>
      </w:r>
      <w:bookmarkEnd w:id="24"/>
    </w:p>
    <w:p w:rsidR="00243F4B" w:rsidRPr="00A00743" w:rsidRDefault="00243F4B" w:rsidP="00243F4B">
      <w:pPr>
        <w:shd w:val="clear" w:color="auto" w:fill="FFFFFF"/>
        <w:spacing w:before="100" w:beforeAutospacing="1" w:after="24" w:line="240" w:lineRule="auto"/>
        <w:ind w:left="384"/>
        <w:rPr>
          <w:rFonts w:asciiTheme="minorHAnsi" w:eastAsia="Times New Roman" w:hAnsiTheme="minorHAnsi" w:cstheme="minorHAnsi"/>
          <w:color w:val="222222"/>
          <w:sz w:val="24"/>
          <w:szCs w:val="24"/>
          <w:lang w:eastAsia="pl-PL"/>
        </w:rPr>
      </w:pPr>
      <w:r w:rsidRPr="00A00743">
        <w:rPr>
          <w:rFonts w:asciiTheme="minorHAnsi" w:eastAsia="Times New Roman" w:hAnsiTheme="minorHAnsi" w:cstheme="minorHAnsi"/>
          <w:color w:val="222222"/>
          <w:sz w:val="24"/>
          <w:szCs w:val="24"/>
          <w:lang w:eastAsia="pl-PL"/>
        </w:rPr>
        <w:t>Aby ustanowić konkretny cel należy odpowiedzieć sobie na 6 pytań (w wersji ang. – '6W'):</w:t>
      </w:r>
    </w:p>
    <w:p w:rsidR="00243F4B" w:rsidRPr="00A00743" w:rsidRDefault="00243F4B" w:rsidP="00243F4B">
      <w:pPr>
        <w:numPr>
          <w:ilvl w:val="0"/>
          <w:numId w:val="10"/>
        </w:numPr>
        <w:shd w:val="clear" w:color="auto" w:fill="FFFFFF"/>
        <w:spacing w:before="100" w:beforeAutospacing="1" w:after="24" w:line="360" w:lineRule="auto"/>
        <w:ind w:left="768"/>
        <w:rPr>
          <w:rFonts w:asciiTheme="minorHAnsi" w:eastAsia="Times New Roman" w:hAnsiTheme="minorHAnsi" w:cstheme="minorHAnsi"/>
          <w:color w:val="222222"/>
          <w:sz w:val="24"/>
          <w:szCs w:val="24"/>
          <w:lang w:eastAsia="pl-PL"/>
        </w:rPr>
      </w:pPr>
      <w:r w:rsidRPr="00A00743">
        <w:rPr>
          <w:rFonts w:asciiTheme="minorHAnsi" w:eastAsia="Times New Roman" w:hAnsiTheme="minorHAnsi" w:cstheme="minorHAnsi"/>
          <w:color w:val="222222"/>
          <w:sz w:val="24"/>
          <w:szCs w:val="24"/>
          <w:lang w:eastAsia="pl-PL"/>
        </w:rPr>
        <w:t>(Who) Kto jest związany z celem?</w:t>
      </w:r>
    </w:p>
    <w:p w:rsidR="00243F4B" w:rsidRPr="00A00743" w:rsidRDefault="00243F4B" w:rsidP="00243F4B">
      <w:pPr>
        <w:numPr>
          <w:ilvl w:val="0"/>
          <w:numId w:val="10"/>
        </w:numPr>
        <w:shd w:val="clear" w:color="auto" w:fill="FFFFFF"/>
        <w:spacing w:before="100" w:beforeAutospacing="1" w:after="24" w:line="360" w:lineRule="auto"/>
        <w:ind w:left="768"/>
        <w:rPr>
          <w:rFonts w:asciiTheme="minorHAnsi" w:eastAsia="Times New Roman" w:hAnsiTheme="minorHAnsi" w:cstheme="minorHAnsi"/>
          <w:color w:val="222222"/>
          <w:sz w:val="24"/>
          <w:szCs w:val="24"/>
          <w:lang w:eastAsia="pl-PL"/>
        </w:rPr>
      </w:pPr>
      <w:r w:rsidRPr="00A00743">
        <w:rPr>
          <w:rFonts w:asciiTheme="minorHAnsi" w:eastAsia="Times New Roman" w:hAnsiTheme="minorHAnsi" w:cstheme="minorHAnsi"/>
          <w:color w:val="222222"/>
          <w:sz w:val="24"/>
          <w:szCs w:val="24"/>
          <w:lang w:eastAsia="pl-PL"/>
        </w:rPr>
        <w:t>(What) Co chcę osiągnąć?</w:t>
      </w:r>
    </w:p>
    <w:p w:rsidR="00243F4B" w:rsidRPr="00A00743" w:rsidRDefault="00243F4B" w:rsidP="00243F4B">
      <w:pPr>
        <w:numPr>
          <w:ilvl w:val="0"/>
          <w:numId w:val="10"/>
        </w:numPr>
        <w:shd w:val="clear" w:color="auto" w:fill="FFFFFF"/>
        <w:spacing w:before="100" w:beforeAutospacing="1" w:after="24" w:line="360" w:lineRule="auto"/>
        <w:ind w:left="768"/>
        <w:rPr>
          <w:rFonts w:asciiTheme="minorHAnsi" w:eastAsia="Times New Roman" w:hAnsiTheme="minorHAnsi" w:cstheme="minorHAnsi"/>
          <w:color w:val="222222"/>
          <w:sz w:val="24"/>
          <w:szCs w:val="24"/>
          <w:lang w:eastAsia="pl-PL"/>
        </w:rPr>
      </w:pPr>
      <w:r w:rsidRPr="00A00743">
        <w:rPr>
          <w:rFonts w:asciiTheme="minorHAnsi" w:eastAsia="Times New Roman" w:hAnsiTheme="minorHAnsi" w:cstheme="minorHAnsi"/>
          <w:color w:val="222222"/>
          <w:sz w:val="24"/>
          <w:szCs w:val="24"/>
          <w:lang w:eastAsia="pl-PL"/>
        </w:rPr>
        <w:t>(Where) Określ miejsce.</w:t>
      </w:r>
    </w:p>
    <w:p w:rsidR="00243F4B" w:rsidRPr="00A00743" w:rsidRDefault="00243F4B" w:rsidP="00243F4B">
      <w:pPr>
        <w:numPr>
          <w:ilvl w:val="0"/>
          <w:numId w:val="10"/>
        </w:numPr>
        <w:shd w:val="clear" w:color="auto" w:fill="FFFFFF"/>
        <w:spacing w:before="100" w:beforeAutospacing="1" w:after="24" w:line="360" w:lineRule="auto"/>
        <w:ind w:left="768"/>
        <w:rPr>
          <w:rFonts w:asciiTheme="minorHAnsi" w:eastAsia="Times New Roman" w:hAnsiTheme="minorHAnsi" w:cstheme="minorHAnsi"/>
          <w:color w:val="222222"/>
          <w:sz w:val="24"/>
          <w:szCs w:val="24"/>
          <w:lang w:eastAsia="pl-PL"/>
        </w:rPr>
      </w:pPr>
      <w:r w:rsidRPr="00A00743">
        <w:rPr>
          <w:rFonts w:asciiTheme="minorHAnsi" w:eastAsia="Times New Roman" w:hAnsiTheme="minorHAnsi" w:cstheme="minorHAnsi"/>
          <w:color w:val="222222"/>
          <w:sz w:val="24"/>
          <w:szCs w:val="24"/>
          <w:lang w:eastAsia="pl-PL"/>
        </w:rPr>
        <w:t>(When) Określ przedział czasu, w którym cel ma zostać osiągnięty.</w:t>
      </w:r>
    </w:p>
    <w:p w:rsidR="00243F4B" w:rsidRPr="00A00743" w:rsidRDefault="00243F4B" w:rsidP="00243F4B">
      <w:pPr>
        <w:numPr>
          <w:ilvl w:val="0"/>
          <w:numId w:val="10"/>
        </w:numPr>
        <w:shd w:val="clear" w:color="auto" w:fill="FFFFFF"/>
        <w:spacing w:before="100" w:beforeAutospacing="1" w:after="24" w:line="360" w:lineRule="auto"/>
        <w:ind w:left="768"/>
        <w:rPr>
          <w:rFonts w:asciiTheme="minorHAnsi" w:eastAsia="Times New Roman" w:hAnsiTheme="minorHAnsi" w:cstheme="minorHAnsi"/>
          <w:color w:val="222222"/>
          <w:sz w:val="24"/>
          <w:szCs w:val="24"/>
          <w:lang w:eastAsia="pl-PL"/>
        </w:rPr>
      </w:pPr>
      <w:r w:rsidRPr="00A00743">
        <w:rPr>
          <w:rFonts w:asciiTheme="minorHAnsi" w:eastAsia="Times New Roman" w:hAnsiTheme="minorHAnsi" w:cstheme="minorHAnsi"/>
          <w:color w:val="222222"/>
          <w:sz w:val="24"/>
          <w:szCs w:val="24"/>
          <w:lang w:eastAsia="pl-PL"/>
        </w:rPr>
        <w:t>(Which) Określ wymagania i ograniczenia związane z realizacją celu.</w:t>
      </w:r>
    </w:p>
    <w:p w:rsidR="00243F4B" w:rsidRDefault="00243F4B" w:rsidP="00243F4B">
      <w:pPr>
        <w:numPr>
          <w:ilvl w:val="0"/>
          <w:numId w:val="10"/>
        </w:numPr>
        <w:shd w:val="clear" w:color="auto" w:fill="FFFFFF"/>
        <w:spacing w:before="100" w:beforeAutospacing="1" w:after="24" w:line="360" w:lineRule="auto"/>
        <w:ind w:left="768"/>
        <w:rPr>
          <w:rFonts w:asciiTheme="minorHAnsi" w:eastAsia="Times New Roman" w:hAnsiTheme="minorHAnsi" w:cstheme="minorHAnsi"/>
          <w:color w:val="222222"/>
          <w:sz w:val="24"/>
          <w:szCs w:val="24"/>
          <w:lang w:eastAsia="pl-PL"/>
        </w:rPr>
      </w:pPr>
      <w:r w:rsidRPr="00A00743">
        <w:rPr>
          <w:rFonts w:asciiTheme="minorHAnsi" w:eastAsia="Times New Roman" w:hAnsiTheme="minorHAnsi" w:cstheme="minorHAnsi"/>
          <w:color w:val="222222"/>
          <w:sz w:val="24"/>
          <w:szCs w:val="24"/>
          <w:lang w:eastAsia="pl-PL"/>
        </w:rPr>
        <w:t>(Why) Określ przyczyny realizacji danego celu i korzyści płynące z osiągnięcia go.</w:t>
      </w:r>
    </w:p>
    <w:p w:rsidR="00243F4B" w:rsidRPr="00C1704A" w:rsidRDefault="00243F4B" w:rsidP="00243F4B">
      <w:pPr>
        <w:spacing w:after="0" w:line="360" w:lineRule="auto"/>
        <w:rPr>
          <w:rFonts w:asciiTheme="minorHAnsi" w:hAnsiTheme="minorHAnsi" w:cstheme="minorHAnsi"/>
          <w:b/>
          <w:sz w:val="24"/>
          <w:szCs w:val="24"/>
        </w:rPr>
      </w:pPr>
    </w:p>
    <w:p w:rsidR="00243F4B" w:rsidRDefault="00243F4B" w:rsidP="00243F4B">
      <w:pPr>
        <w:rPr>
          <w:rFonts w:asciiTheme="minorHAnsi" w:hAnsiTheme="minorHAnsi" w:cstheme="minorHAnsi"/>
          <w:b/>
          <w:sz w:val="24"/>
          <w:szCs w:val="24"/>
        </w:rPr>
      </w:pPr>
      <w:r>
        <w:rPr>
          <w:rFonts w:asciiTheme="minorHAnsi" w:hAnsiTheme="minorHAnsi" w:cstheme="minorHAnsi"/>
          <w:b/>
          <w:sz w:val="24"/>
          <w:szCs w:val="24"/>
        </w:rPr>
        <w:t xml:space="preserve">Zadanie </w:t>
      </w:r>
    </w:p>
    <w:p w:rsidR="00243F4B" w:rsidRPr="00C1704A" w:rsidRDefault="00243F4B" w:rsidP="00243F4B">
      <w:pPr>
        <w:rPr>
          <w:rFonts w:asciiTheme="minorHAnsi" w:hAnsiTheme="minorHAnsi" w:cstheme="minorHAnsi"/>
          <w:sz w:val="24"/>
          <w:szCs w:val="24"/>
        </w:rPr>
      </w:pPr>
      <w:r w:rsidRPr="00C1704A">
        <w:rPr>
          <w:rFonts w:asciiTheme="minorHAnsi" w:hAnsiTheme="minorHAnsi" w:cstheme="minorHAnsi"/>
          <w:sz w:val="24"/>
          <w:szCs w:val="24"/>
        </w:rPr>
        <w:t>Sformułuj swój cel</w:t>
      </w:r>
      <w:r>
        <w:rPr>
          <w:rFonts w:asciiTheme="minorHAnsi" w:hAnsiTheme="minorHAnsi" w:cstheme="minorHAnsi"/>
          <w:sz w:val="24"/>
          <w:szCs w:val="24"/>
        </w:rPr>
        <w:t xml:space="preserve"> uwzględniając odpowiedzi na pytania podane powyżej. </w:t>
      </w:r>
    </w:p>
    <w:p w:rsidR="00C0103A" w:rsidRDefault="00243F4B" w:rsidP="00C0103A">
      <w:pPr>
        <w:pStyle w:val="Nagwek1"/>
      </w:pPr>
      <w:r>
        <w:br w:type="page"/>
      </w:r>
      <w:bookmarkStart w:id="25" w:name="_Toc535799331"/>
      <w:r w:rsidR="00CC1B43" w:rsidRPr="00C0103A">
        <w:rPr>
          <w:rStyle w:val="Nagwek1Znak"/>
        </w:rPr>
        <w:t>Załącznik IX_1_1  Podstawowy profil kompetencyjny pracownika instytucji wspierającej szkołę.</w:t>
      </w:r>
      <w:r w:rsidR="00CC1B43" w:rsidRPr="00C0103A">
        <w:rPr>
          <w:rStyle w:val="Odwoanieprzypisudolnego"/>
          <w:vertAlign w:val="baseline"/>
        </w:rPr>
        <w:footnoteReference w:id="11"/>
      </w:r>
      <w:bookmarkEnd w:id="25"/>
      <w:r w:rsidR="00CC1B43" w:rsidRPr="00C0103A">
        <w:t xml:space="preserve"> </w:t>
      </w:r>
      <w:r w:rsidR="00C0103A" w:rsidRPr="00C0103A">
        <w:t xml:space="preserve"> </w:t>
      </w:r>
    </w:p>
    <w:p w:rsidR="00CC1B43" w:rsidRPr="00C0103A" w:rsidRDefault="00CC1B43" w:rsidP="00C0103A">
      <w:r w:rsidRPr="00C0103A">
        <w:t>Zadanie A</w:t>
      </w:r>
    </w:p>
    <w:p w:rsidR="00CC1B43" w:rsidRPr="00653D1C" w:rsidRDefault="00CC1B43" w:rsidP="00CC1B43">
      <w:pPr>
        <w:autoSpaceDE w:val="0"/>
        <w:autoSpaceDN w:val="0"/>
        <w:adjustRightInd w:val="0"/>
        <w:spacing w:after="0" w:line="360" w:lineRule="auto"/>
        <w:rPr>
          <w:sz w:val="24"/>
          <w:szCs w:val="24"/>
        </w:rPr>
      </w:pPr>
      <w:r w:rsidRPr="00653D1C">
        <w:rPr>
          <w:sz w:val="24"/>
          <w:szCs w:val="24"/>
        </w:rPr>
        <w:t xml:space="preserve">Przeanalizuj zawarte w profilu </w:t>
      </w:r>
      <w:r w:rsidRPr="00653D1C">
        <w:rPr>
          <w:b/>
          <w:sz w:val="24"/>
          <w:szCs w:val="24"/>
        </w:rPr>
        <w:t>pracownika instytucji wspierającej szkołę</w:t>
      </w:r>
      <w:r w:rsidRPr="00653D1C">
        <w:rPr>
          <w:sz w:val="24"/>
          <w:szCs w:val="24"/>
        </w:rPr>
        <w:t xml:space="preserve"> grupy kompetencji. </w:t>
      </w:r>
    </w:p>
    <w:p w:rsidR="00CC1B43" w:rsidRPr="00653D1C" w:rsidRDefault="00CC1B43" w:rsidP="00CC1B43">
      <w:pPr>
        <w:autoSpaceDE w:val="0"/>
        <w:autoSpaceDN w:val="0"/>
        <w:adjustRightInd w:val="0"/>
        <w:spacing w:after="0" w:line="360" w:lineRule="auto"/>
        <w:rPr>
          <w:sz w:val="24"/>
          <w:szCs w:val="24"/>
        </w:rPr>
      </w:pPr>
      <w:r>
        <w:rPr>
          <w:sz w:val="24"/>
          <w:szCs w:val="24"/>
        </w:rPr>
        <w:t>Wpisz nazwę grupy w K</w:t>
      </w:r>
      <w:r w:rsidRPr="00653D1C">
        <w:rPr>
          <w:sz w:val="24"/>
          <w:szCs w:val="24"/>
        </w:rPr>
        <w:t>o</w:t>
      </w:r>
      <w:r>
        <w:rPr>
          <w:sz w:val="24"/>
          <w:szCs w:val="24"/>
        </w:rPr>
        <w:t>ł</w:t>
      </w:r>
      <w:r w:rsidRPr="00653D1C">
        <w:rPr>
          <w:sz w:val="24"/>
          <w:szCs w:val="24"/>
        </w:rPr>
        <w:t>o kompetencji.</w:t>
      </w:r>
    </w:p>
    <w:p w:rsidR="00CC1B43" w:rsidRPr="00653D1C" w:rsidRDefault="00CC1B43" w:rsidP="00CC1B43">
      <w:pPr>
        <w:autoSpaceDE w:val="0"/>
        <w:autoSpaceDN w:val="0"/>
        <w:adjustRightInd w:val="0"/>
        <w:spacing w:after="0" w:line="360" w:lineRule="auto"/>
        <w:rPr>
          <w:sz w:val="24"/>
          <w:szCs w:val="24"/>
        </w:rPr>
      </w:pPr>
      <w:r w:rsidRPr="00653D1C">
        <w:rPr>
          <w:sz w:val="24"/>
          <w:szCs w:val="24"/>
        </w:rPr>
        <w:t xml:space="preserve">Dokonaj autorefleksji i określ </w:t>
      </w:r>
      <w:r>
        <w:rPr>
          <w:sz w:val="24"/>
          <w:szCs w:val="24"/>
        </w:rPr>
        <w:t>poziom kompetencji w skali od 0 do 10 zakładając, że 0 oznacza brak danej wiedzy czy umiejętności w danej grupie, a 10 całkowitą wiedzę oraz umiejętności na najwyższym poziomie. Po zaznaczeniu wspomnianych wartości połącz</w:t>
      </w:r>
      <w:r w:rsidRPr="00653D1C">
        <w:rPr>
          <w:sz w:val="24"/>
          <w:szCs w:val="24"/>
        </w:rPr>
        <w:t xml:space="preserve">  </w:t>
      </w:r>
    </w:p>
    <w:p w:rsidR="00CC1B43" w:rsidRDefault="00CC1B43" w:rsidP="00CC1B43">
      <w:pPr>
        <w:pStyle w:val="Akapitzlist"/>
        <w:numPr>
          <w:ilvl w:val="0"/>
          <w:numId w:val="33"/>
        </w:numPr>
        <w:autoSpaceDE w:val="0"/>
        <w:autoSpaceDN w:val="0"/>
        <w:adjustRightInd w:val="0"/>
        <w:spacing w:after="0" w:line="240" w:lineRule="auto"/>
      </w:pPr>
      <w:r>
        <w:rPr>
          <w:rFonts w:ascii="MyriadPro-Bold" w:hAnsi="MyriadPro-Bold" w:cs="MyriadPro-Bold"/>
          <w:b/>
          <w:bCs/>
          <w:color w:val="122A39"/>
          <w:sz w:val="20"/>
          <w:szCs w:val="20"/>
        </w:rPr>
        <w:t>K</w:t>
      </w:r>
      <w:r w:rsidRPr="00EB2762">
        <w:rPr>
          <w:rFonts w:ascii="MyriadPro-Bold" w:hAnsi="MyriadPro-Bold" w:cs="MyriadPro-Bold"/>
          <w:b/>
          <w:bCs/>
          <w:color w:val="122A39"/>
          <w:sz w:val="20"/>
          <w:szCs w:val="20"/>
        </w:rPr>
        <w:t>ompetencje osobiste i interpersonalne</w:t>
      </w:r>
    </w:p>
    <w:p w:rsidR="00CC1B43" w:rsidRDefault="00CC1B43" w:rsidP="00CC1B43">
      <w:pPr>
        <w:autoSpaceDE w:val="0"/>
        <w:autoSpaceDN w:val="0"/>
        <w:adjustRightInd w:val="0"/>
        <w:spacing w:after="0" w:line="240" w:lineRule="auto"/>
        <w:rPr>
          <w:rFonts w:ascii="MyriadPro-Regular" w:hAnsi="MyriadPro-Regular" w:cs="MyriadPro-Regular"/>
          <w:color w:val="122A39"/>
          <w:sz w:val="20"/>
          <w:szCs w:val="20"/>
        </w:rPr>
      </w:pPr>
    </w:p>
    <w:tbl>
      <w:tblPr>
        <w:tblStyle w:val="Tabela-Siatka"/>
        <w:tblW w:w="0" w:type="auto"/>
        <w:tblLook w:val="04A0" w:firstRow="1" w:lastRow="0" w:firstColumn="1" w:lastColumn="0" w:noHBand="0" w:noVBand="1"/>
      </w:tblPr>
      <w:tblGrid>
        <w:gridCol w:w="4606"/>
        <w:gridCol w:w="4606"/>
      </w:tblGrid>
      <w:tr w:rsidR="00CC1B43" w:rsidRPr="00EB2762" w:rsidTr="00831245">
        <w:tc>
          <w:tcPr>
            <w:tcW w:w="4606" w:type="dxa"/>
          </w:tcPr>
          <w:p w:rsidR="00CC1B43" w:rsidRPr="00EB2762" w:rsidRDefault="00CC1B43" w:rsidP="00831245">
            <w:pPr>
              <w:autoSpaceDE w:val="0"/>
              <w:autoSpaceDN w:val="0"/>
              <w:adjustRightInd w:val="0"/>
              <w:jc w:val="center"/>
              <w:rPr>
                <w:rFonts w:ascii="MyriadPro-Regular" w:hAnsi="MyriadPro-Regular" w:cs="MyriadPro-Regular"/>
                <w:b/>
                <w:color w:val="122A39"/>
                <w:sz w:val="20"/>
                <w:szCs w:val="20"/>
              </w:rPr>
            </w:pPr>
            <w:r w:rsidRPr="00EB2762">
              <w:rPr>
                <w:rFonts w:ascii="MyriadPro-Regular" w:hAnsi="MyriadPro-Regular" w:cs="MyriadPro-Regular"/>
                <w:b/>
                <w:color w:val="122A39"/>
                <w:sz w:val="20"/>
                <w:szCs w:val="20"/>
              </w:rPr>
              <w:t>Wiedza</w:t>
            </w:r>
          </w:p>
          <w:p w:rsidR="00CC1B43" w:rsidRPr="00EB2762" w:rsidRDefault="00CC1B43" w:rsidP="00831245">
            <w:pPr>
              <w:autoSpaceDE w:val="0"/>
              <w:autoSpaceDN w:val="0"/>
              <w:adjustRightInd w:val="0"/>
              <w:jc w:val="center"/>
              <w:rPr>
                <w:rFonts w:ascii="MyriadPro-Regular" w:hAnsi="MyriadPro-Regular" w:cs="MyriadPro-Regular"/>
                <w:b/>
                <w:color w:val="122A39"/>
                <w:sz w:val="20"/>
                <w:szCs w:val="20"/>
              </w:rPr>
            </w:pPr>
          </w:p>
        </w:tc>
        <w:tc>
          <w:tcPr>
            <w:tcW w:w="4606" w:type="dxa"/>
          </w:tcPr>
          <w:p w:rsidR="00CC1B43" w:rsidRPr="00EB2762" w:rsidRDefault="00CC1B43" w:rsidP="00831245">
            <w:pPr>
              <w:autoSpaceDE w:val="0"/>
              <w:autoSpaceDN w:val="0"/>
              <w:adjustRightInd w:val="0"/>
              <w:jc w:val="center"/>
              <w:rPr>
                <w:rFonts w:ascii="MyriadPro-Regular" w:hAnsi="MyriadPro-Regular" w:cs="MyriadPro-Regular"/>
                <w:b/>
                <w:color w:val="122A39"/>
                <w:sz w:val="20"/>
                <w:szCs w:val="20"/>
              </w:rPr>
            </w:pPr>
            <w:r w:rsidRPr="00EB2762">
              <w:rPr>
                <w:rFonts w:ascii="MyriadPro-Regular" w:hAnsi="MyriadPro-Regular" w:cs="MyriadPro-Regular"/>
                <w:b/>
                <w:color w:val="122A39"/>
                <w:sz w:val="20"/>
                <w:szCs w:val="20"/>
              </w:rPr>
              <w:t>Umiejętności</w:t>
            </w:r>
          </w:p>
        </w:tc>
      </w:tr>
      <w:tr w:rsidR="00CC1B43" w:rsidTr="00831245">
        <w:tc>
          <w:tcPr>
            <w:tcW w:w="4606" w:type="dxa"/>
          </w:tcPr>
          <w:p w:rsidR="00CC1B43" w:rsidRPr="00CB1AC5" w:rsidRDefault="00CC1B43" w:rsidP="00831245">
            <w:pPr>
              <w:pStyle w:val="Akapitzlist"/>
              <w:numPr>
                <w:ilvl w:val="0"/>
                <w:numId w:val="32"/>
              </w:numPr>
              <w:autoSpaceDE w:val="0"/>
              <w:autoSpaceDN w:val="0"/>
              <w:adjustRightInd w:val="0"/>
              <w:spacing w:line="360" w:lineRule="auto"/>
              <w:rPr>
                <w:rFonts w:cstheme="minorHAnsi"/>
                <w:color w:val="122A39"/>
              </w:rPr>
            </w:pPr>
            <w:r w:rsidRPr="00CB1AC5">
              <w:rPr>
                <w:rFonts w:cstheme="minorHAnsi"/>
                <w:color w:val="122A39"/>
              </w:rPr>
              <w:t>rozumienie własnej roli zawodowej i jej granic;</w:t>
            </w:r>
          </w:p>
          <w:p w:rsidR="00CC1B43" w:rsidRPr="00CB1AC5" w:rsidRDefault="00CC1B43" w:rsidP="00831245">
            <w:pPr>
              <w:pStyle w:val="Akapitzlist"/>
              <w:numPr>
                <w:ilvl w:val="0"/>
                <w:numId w:val="32"/>
              </w:numPr>
              <w:autoSpaceDE w:val="0"/>
              <w:autoSpaceDN w:val="0"/>
              <w:adjustRightInd w:val="0"/>
              <w:spacing w:line="360" w:lineRule="auto"/>
              <w:rPr>
                <w:rFonts w:cstheme="minorHAnsi"/>
                <w:color w:val="122A39"/>
              </w:rPr>
            </w:pPr>
            <w:r w:rsidRPr="00CB1AC5">
              <w:rPr>
                <w:rFonts w:cstheme="minorHAnsi"/>
                <w:color w:val="122A39"/>
              </w:rPr>
              <w:t>świadomość własnych mocnych i słabych stron w komunikacji i budowaniu relacji;</w:t>
            </w:r>
          </w:p>
          <w:p w:rsidR="00CC1B43" w:rsidRPr="00CB1AC5" w:rsidRDefault="00CC1B43" w:rsidP="00831245">
            <w:pPr>
              <w:pStyle w:val="Akapitzlist"/>
              <w:numPr>
                <w:ilvl w:val="0"/>
                <w:numId w:val="32"/>
              </w:numPr>
              <w:autoSpaceDE w:val="0"/>
              <w:autoSpaceDN w:val="0"/>
              <w:adjustRightInd w:val="0"/>
              <w:spacing w:line="360" w:lineRule="auto"/>
              <w:rPr>
                <w:rFonts w:cstheme="minorHAnsi"/>
              </w:rPr>
            </w:pPr>
            <w:r w:rsidRPr="00CB1AC5">
              <w:rPr>
                <w:rFonts w:cstheme="minorHAnsi"/>
                <w:color w:val="122A39"/>
              </w:rPr>
              <w:t>świadomość własnych preferencji i potrzeb w pracy zespołowej</w:t>
            </w:r>
          </w:p>
          <w:p w:rsidR="00CC1B43" w:rsidRDefault="00CC1B43" w:rsidP="00831245">
            <w:pPr>
              <w:autoSpaceDE w:val="0"/>
              <w:autoSpaceDN w:val="0"/>
              <w:adjustRightInd w:val="0"/>
              <w:rPr>
                <w:rFonts w:ascii="MyriadPro-Regular" w:hAnsi="MyriadPro-Regular" w:cs="MyriadPro-Regular"/>
                <w:color w:val="122A39"/>
                <w:sz w:val="20"/>
                <w:szCs w:val="20"/>
              </w:rPr>
            </w:pPr>
          </w:p>
        </w:tc>
        <w:tc>
          <w:tcPr>
            <w:tcW w:w="4606" w:type="dxa"/>
          </w:tcPr>
          <w:p w:rsidR="00CC1B43" w:rsidRPr="00EB2762" w:rsidRDefault="00CC1B43" w:rsidP="00831245">
            <w:pPr>
              <w:pStyle w:val="Akapitzlist"/>
              <w:numPr>
                <w:ilvl w:val="0"/>
                <w:numId w:val="32"/>
              </w:numPr>
              <w:autoSpaceDE w:val="0"/>
              <w:autoSpaceDN w:val="0"/>
              <w:adjustRightInd w:val="0"/>
              <w:spacing w:line="360" w:lineRule="auto"/>
              <w:rPr>
                <w:rFonts w:cstheme="minorHAnsi"/>
                <w:color w:val="122A39"/>
              </w:rPr>
            </w:pPr>
            <w:r w:rsidRPr="00EB2762">
              <w:rPr>
                <w:rFonts w:cstheme="minorHAnsi"/>
                <w:color w:val="122A39"/>
              </w:rPr>
              <w:t>autoprezentacja adekwatna do roli;</w:t>
            </w:r>
          </w:p>
          <w:p w:rsidR="00CC1B43" w:rsidRPr="00EB2762" w:rsidRDefault="00CC1B43" w:rsidP="00831245">
            <w:pPr>
              <w:pStyle w:val="Akapitzlist"/>
              <w:numPr>
                <w:ilvl w:val="0"/>
                <w:numId w:val="32"/>
              </w:numPr>
              <w:autoSpaceDE w:val="0"/>
              <w:autoSpaceDN w:val="0"/>
              <w:adjustRightInd w:val="0"/>
              <w:spacing w:line="360" w:lineRule="auto"/>
              <w:rPr>
                <w:rFonts w:cstheme="minorHAnsi"/>
                <w:color w:val="122A39"/>
              </w:rPr>
            </w:pPr>
            <w:r w:rsidRPr="00EB2762">
              <w:rPr>
                <w:rFonts w:cstheme="minorHAnsi"/>
                <w:color w:val="122A39"/>
              </w:rPr>
              <w:t>efektywna komunikacja;</w:t>
            </w:r>
          </w:p>
          <w:p w:rsidR="00CC1B43" w:rsidRPr="00EB2762" w:rsidRDefault="00CC1B43" w:rsidP="00831245">
            <w:pPr>
              <w:pStyle w:val="Akapitzlist"/>
              <w:numPr>
                <w:ilvl w:val="0"/>
                <w:numId w:val="32"/>
              </w:numPr>
              <w:autoSpaceDE w:val="0"/>
              <w:autoSpaceDN w:val="0"/>
              <w:adjustRightInd w:val="0"/>
              <w:spacing w:line="360" w:lineRule="auto"/>
              <w:rPr>
                <w:rFonts w:cstheme="minorHAnsi"/>
                <w:color w:val="122A39"/>
              </w:rPr>
            </w:pPr>
            <w:r w:rsidRPr="00EB2762">
              <w:rPr>
                <w:rFonts w:cstheme="minorHAnsi"/>
                <w:color w:val="122A39"/>
              </w:rPr>
              <w:t>organizacja własnej pracy;</w:t>
            </w:r>
          </w:p>
          <w:p w:rsidR="00CC1B43" w:rsidRPr="00EB2762" w:rsidRDefault="00CC1B43" w:rsidP="00831245">
            <w:pPr>
              <w:pStyle w:val="Akapitzlist"/>
              <w:numPr>
                <w:ilvl w:val="0"/>
                <w:numId w:val="32"/>
              </w:numPr>
              <w:autoSpaceDE w:val="0"/>
              <w:autoSpaceDN w:val="0"/>
              <w:adjustRightInd w:val="0"/>
              <w:spacing w:line="360" w:lineRule="auto"/>
              <w:rPr>
                <w:rFonts w:cstheme="minorHAnsi"/>
                <w:color w:val="122A39"/>
              </w:rPr>
            </w:pPr>
            <w:r w:rsidRPr="00EB2762">
              <w:rPr>
                <w:rFonts w:cstheme="minorHAnsi"/>
                <w:color w:val="122A39"/>
              </w:rPr>
              <w:t>budowanie warunków współpracy;</w:t>
            </w:r>
          </w:p>
          <w:p w:rsidR="00CC1B43" w:rsidRPr="00EB2762" w:rsidRDefault="00CC1B43" w:rsidP="00831245">
            <w:pPr>
              <w:pStyle w:val="Akapitzlist"/>
              <w:numPr>
                <w:ilvl w:val="0"/>
                <w:numId w:val="32"/>
              </w:numPr>
              <w:autoSpaceDE w:val="0"/>
              <w:autoSpaceDN w:val="0"/>
              <w:adjustRightInd w:val="0"/>
              <w:spacing w:line="360" w:lineRule="auto"/>
              <w:rPr>
                <w:rFonts w:cstheme="minorHAnsi"/>
                <w:color w:val="122A39"/>
              </w:rPr>
            </w:pPr>
            <w:r w:rsidRPr="00EB2762">
              <w:rPr>
                <w:rFonts w:cstheme="minorHAnsi"/>
                <w:color w:val="122A39"/>
              </w:rPr>
              <w:t>rozwiązywanie problemów i radzenie</w:t>
            </w:r>
          </w:p>
          <w:p w:rsidR="00CC1B43" w:rsidRPr="00EB2762" w:rsidRDefault="00CC1B43" w:rsidP="00831245">
            <w:pPr>
              <w:pStyle w:val="Akapitzlist"/>
              <w:numPr>
                <w:ilvl w:val="0"/>
                <w:numId w:val="32"/>
              </w:numPr>
              <w:autoSpaceDE w:val="0"/>
              <w:autoSpaceDN w:val="0"/>
              <w:adjustRightInd w:val="0"/>
              <w:spacing w:line="360" w:lineRule="auto"/>
              <w:rPr>
                <w:rFonts w:cstheme="minorHAnsi"/>
                <w:color w:val="122A39"/>
              </w:rPr>
            </w:pPr>
            <w:r w:rsidRPr="00EB2762">
              <w:rPr>
                <w:rFonts w:cstheme="minorHAnsi"/>
                <w:color w:val="122A39"/>
              </w:rPr>
              <w:t>sobie w sytuacjach kryzysowych;</w:t>
            </w:r>
          </w:p>
          <w:p w:rsidR="00CC1B43" w:rsidRPr="00EB2762" w:rsidRDefault="00CC1B43" w:rsidP="00831245">
            <w:pPr>
              <w:pStyle w:val="Akapitzlist"/>
              <w:numPr>
                <w:ilvl w:val="0"/>
                <w:numId w:val="32"/>
              </w:numPr>
              <w:autoSpaceDE w:val="0"/>
              <w:autoSpaceDN w:val="0"/>
              <w:adjustRightInd w:val="0"/>
              <w:spacing w:line="360" w:lineRule="auto"/>
              <w:rPr>
                <w:rFonts w:ascii="MyriadPro-Regular" w:hAnsi="MyriadPro-Regular" w:cs="MyriadPro-Regular"/>
                <w:color w:val="122A39"/>
                <w:sz w:val="20"/>
                <w:szCs w:val="20"/>
              </w:rPr>
            </w:pPr>
            <w:r w:rsidRPr="00EB2762">
              <w:rPr>
                <w:rFonts w:cstheme="minorHAnsi"/>
                <w:color w:val="122A39"/>
              </w:rPr>
              <w:t>posługiwanie sie technologiami  informatycznymi i telekomunikacyjnymi.</w:t>
            </w:r>
          </w:p>
        </w:tc>
      </w:tr>
    </w:tbl>
    <w:p w:rsidR="00CC1B43" w:rsidRDefault="00CC1B43" w:rsidP="00CC1B43">
      <w:pPr>
        <w:autoSpaceDE w:val="0"/>
        <w:autoSpaceDN w:val="0"/>
        <w:adjustRightInd w:val="0"/>
        <w:spacing w:after="0" w:line="240" w:lineRule="auto"/>
        <w:rPr>
          <w:rFonts w:ascii="MyriadPro-Regular" w:hAnsi="MyriadPro-Regular" w:cs="MyriadPro-Regular"/>
          <w:color w:val="122A39"/>
          <w:sz w:val="20"/>
          <w:szCs w:val="20"/>
        </w:rPr>
      </w:pPr>
    </w:p>
    <w:p w:rsidR="00CC1B43" w:rsidRDefault="00CC1B43" w:rsidP="00CC1B43">
      <w:pPr>
        <w:pStyle w:val="Akapitzlist"/>
        <w:numPr>
          <w:ilvl w:val="0"/>
          <w:numId w:val="33"/>
        </w:numPr>
        <w:autoSpaceDE w:val="0"/>
        <w:autoSpaceDN w:val="0"/>
        <w:adjustRightInd w:val="0"/>
        <w:spacing w:after="0" w:line="240" w:lineRule="auto"/>
        <w:rPr>
          <w:rFonts w:ascii="MyriadPro-Bold" w:hAnsi="MyriadPro-Bold" w:cs="MyriadPro-Bold"/>
          <w:b/>
          <w:bCs/>
          <w:color w:val="122A39"/>
          <w:sz w:val="20"/>
          <w:szCs w:val="20"/>
        </w:rPr>
      </w:pPr>
      <w:r w:rsidRPr="00EB2762">
        <w:rPr>
          <w:rFonts w:ascii="MyriadPro-Bold" w:hAnsi="MyriadPro-Bold" w:cs="MyriadPro-Bold"/>
          <w:b/>
          <w:bCs/>
          <w:color w:val="122A39"/>
          <w:sz w:val="20"/>
          <w:szCs w:val="20"/>
        </w:rPr>
        <w:t>Moderowanie zespołowej pracy</w:t>
      </w:r>
      <w:r>
        <w:rPr>
          <w:rFonts w:ascii="MyriadPro-Bold" w:hAnsi="MyriadPro-Bold" w:cs="MyriadPro-Bold"/>
          <w:b/>
          <w:bCs/>
          <w:color w:val="122A39"/>
          <w:sz w:val="20"/>
          <w:szCs w:val="20"/>
        </w:rPr>
        <w:t xml:space="preserve"> </w:t>
      </w:r>
      <w:r w:rsidRPr="00EB2762">
        <w:rPr>
          <w:rFonts w:ascii="MyriadPro-Bold" w:hAnsi="MyriadPro-Bold" w:cs="MyriadPro-Bold"/>
          <w:b/>
          <w:bCs/>
          <w:color w:val="122A39"/>
          <w:sz w:val="20"/>
          <w:szCs w:val="20"/>
        </w:rPr>
        <w:t>koncepcyjnej</w:t>
      </w:r>
    </w:p>
    <w:p w:rsidR="00CC1B43" w:rsidRPr="00EB2762" w:rsidRDefault="00CC1B43" w:rsidP="00CC1B43">
      <w:pPr>
        <w:pStyle w:val="Akapitzlist"/>
        <w:autoSpaceDE w:val="0"/>
        <w:autoSpaceDN w:val="0"/>
        <w:adjustRightInd w:val="0"/>
        <w:spacing w:after="0" w:line="240" w:lineRule="auto"/>
        <w:rPr>
          <w:rFonts w:ascii="MyriadPro-Bold" w:hAnsi="MyriadPro-Bold" w:cs="MyriadPro-Bold"/>
          <w:b/>
          <w:bCs/>
          <w:color w:val="122A39"/>
          <w:sz w:val="20"/>
          <w:szCs w:val="20"/>
        </w:rPr>
      </w:pPr>
    </w:p>
    <w:tbl>
      <w:tblPr>
        <w:tblStyle w:val="Tabela-Siatka"/>
        <w:tblW w:w="0" w:type="auto"/>
        <w:tblLook w:val="04A0" w:firstRow="1" w:lastRow="0" w:firstColumn="1" w:lastColumn="0" w:noHBand="0" w:noVBand="1"/>
      </w:tblPr>
      <w:tblGrid>
        <w:gridCol w:w="4606"/>
        <w:gridCol w:w="4606"/>
      </w:tblGrid>
      <w:tr w:rsidR="00CC1B43" w:rsidRPr="00EB2762" w:rsidTr="00831245">
        <w:tc>
          <w:tcPr>
            <w:tcW w:w="4606" w:type="dxa"/>
          </w:tcPr>
          <w:p w:rsidR="00CC1B43" w:rsidRPr="00EB2762" w:rsidRDefault="00CC1B43" w:rsidP="00831245">
            <w:pPr>
              <w:autoSpaceDE w:val="0"/>
              <w:autoSpaceDN w:val="0"/>
              <w:adjustRightInd w:val="0"/>
              <w:jc w:val="center"/>
              <w:rPr>
                <w:rFonts w:ascii="MyriadPro-Regular" w:hAnsi="MyriadPro-Regular" w:cs="MyriadPro-Regular"/>
                <w:b/>
                <w:color w:val="122A39"/>
                <w:sz w:val="20"/>
                <w:szCs w:val="20"/>
              </w:rPr>
            </w:pPr>
            <w:r w:rsidRPr="00EB2762">
              <w:rPr>
                <w:rFonts w:ascii="MyriadPro-Regular" w:hAnsi="MyriadPro-Regular" w:cs="MyriadPro-Regular"/>
                <w:b/>
                <w:color w:val="122A39"/>
                <w:sz w:val="20"/>
                <w:szCs w:val="20"/>
              </w:rPr>
              <w:t>Wiedza</w:t>
            </w:r>
          </w:p>
          <w:p w:rsidR="00CC1B43" w:rsidRPr="00EB2762" w:rsidRDefault="00CC1B43" w:rsidP="00831245">
            <w:pPr>
              <w:autoSpaceDE w:val="0"/>
              <w:autoSpaceDN w:val="0"/>
              <w:adjustRightInd w:val="0"/>
              <w:jc w:val="center"/>
              <w:rPr>
                <w:rFonts w:ascii="MyriadPro-Regular" w:hAnsi="MyriadPro-Regular" w:cs="MyriadPro-Regular"/>
                <w:b/>
                <w:color w:val="122A39"/>
                <w:sz w:val="20"/>
                <w:szCs w:val="20"/>
              </w:rPr>
            </w:pPr>
          </w:p>
        </w:tc>
        <w:tc>
          <w:tcPr>
            <w:tcW w:w="4606" w:type="dxa"/>
          </w:tcPr>
          <w:p w:rsidR="00CC1B43" w:rsidRPr="00EB2762" w:rsidRDefault="00CC1B43" w:rsidP="00831245">
            <w:pPr>
              <w:autoSpaceDE w:val="0"/>
              <w:autoSpaceDN w:val="0"/>
              <w:adjustRightInd w:val="0"/>
              <w:jc w:val="center"/>
              <w:rPr>
                <w:rFonts w:ascii="MyriadPro-Regular" w:hAnsi="MyriadPro-Regular" w:cs="MyriadPro-Regular"/>
                <w:b/>
                <w:color w:val="122A39"/>
                <w:sz w:val="20"/>
                <w:szCs w:val="20"/>
              </w:rPr>
            </w:pPr>
            <w:r w:rsidRPr="00EB2762">
              <w:rPr>
                <w:rFonts w:ascii="MyriadPro-Regular" w:hAnsi="MyriadPro-Regular" w:cs="MyriadPro-Regular"/>
                <w:b/>
                <w:color w:val="122A39"/>
                <w:sz w:val="20"/>
                <w:szCs w:val="20"/>
              </w:rPr>
              <w:t>Umiejętności</w:t>
            </w:r>
          </w:p>
        </w:tc>
      </w:tr>
      <w:tr w:rsidR="00CC1B43" w:rsidTr="00831245">
        <w:tc>
          <w:tcPr>
            <w:tcW w:w="4606" w:type="dxa"/>
          </w:tcPr>
          <w:p w:rsidR="00CC1B43" w:rsidRPr="00EB2762" w:rsidRDefault="00CC1B43" w:rsidP="00831245">
            <w:pPr>
              <w:pStyle w:val="Akapitzlist"/>
              <w:numPr>
                <w:ilvl w:val="0"/>
                <w:numId w:val="34"/>
              </w:numPr>
              <w:autoSpaceDE w:val="0"/>
              <w:autoSpaceDN w:val="0"/>
              <w:adjustRightInd w:val="0"/>
              <w:spacing w:line="360" w:lineRule="auto"/>
              <w:rPr>
                <w:rFonts w:cstheme="minorHAnsi"/>
                <w:color w:val="122A39"/>
              </w:rPr>
            </w:pPr>
            <w:r w:rsidRPr="00EB2762">
              <w:rPr>
                <w:rFonts w:cstheme="minorHAnsi"/>
                <w:color w:val="122A39"/>
              </w:rPr>
              <w:t>zasady prowadzenia efektywnych spotkań i zebrań;</w:t>
            </w:r>
          </w:p>
          <w:p w:rsidR="00CC1B43" w:rsidRPr="00EB2762" w:rsidRDefault="00CC1B43" w:rsidP="00831245">
            <w:pPr>
              <w:pStyle w:val="Akapitzlist"/>
              <w:numPr>
                <w:ilvl w:val="0"/>
                <w:numId w:val="34"/>
              </w:numPr>
              <w:autoSpaceDE w:val="0"/>
              <w:autoSpaceDN w:val="0"/>
              <w:adjustRightInd w:val="0"/>
              <w:spacing w:line="360" w:lineRule="auto"/>
              <w:rPr>
                <w:rFonts w:cstheme="minorHAnsi"/>
                <w:color w:val="122A39"/>
              </w:rPr>
            </w:pPr>
            <w:r w:rsidRPr="00EB2762">
              <w:rPr>
                <w:rFonts w:cstheme="minorHAnsi"/>
                <w:color w:val="122A39"/>
              </w:rPr>
              <w:t>warsztatowe metody i narzędzia wspierające zespołową prace koncepcyjna;</w:t>
            </w:r>
          </w:p>
          <w:p w:rsidR="00CC1B43" w:rsidRPr="00EB2762" w:rsidRDefault="00CC1B43" w:rsidP="00831245">
            <w:pPr>
              <w:pStyle w:val="Akapitzlist"/>
              <w:numPr>
                <w:ilvl w:val="0"/>
                <w:numId w:val="34"/>
              </w:numPr>
              <w:autoSpaceDE w:val="0"/>
              <w:autoSpaceDN w:val="0"/>
              <w:adjustRightInd w:val="0"/>
              <w:spacing w:line="360" w:lineRule="auto"/>
              <w:rPr>
                <w:rFonts w:cstheme="minorHAnsi"/>
                <w:color w:val="122A39"/>
              </w:rPr>
            </w:pPr>
            <w:r w:rsidRPr="00EB2762">
              <w:rPr>
                <w:rFonts w:cstheme="minorHAnsi"/>
                <w:color w:val="122A39"/>
              </w:rPr>
              <w:t>rola moderatora dyskusji i pracy warsztatowej;</w:t>
            </w:r>
          </w:p>
          <w:p w:rsidR="00CC1B43" w:rsidRPr="00EB2762" w:rsidRDefault="00CC1B43" w:rsidP="00831245">
            <w:pPr>
              <w:pStyle w:val="Akapitzlist"/>
              <w:numPr>
                <w:ilvl w:val="0"/>
                <w:numId w:val="34"/>
              </w:numPr>
              <w:autoSpaceDE w:val="0"/>
              <w:autoSpaceDN w:val="0"/>
              <w:adjustRightInd w:val="0"/>
              <w:spacing w:line="360" w:lineRule="auto"/>
              <w:rPr>
                <w:rFonts w:cstheme="minorHAnsi"/>
                <w:color w:val="122A39"/>
              </w:rPr>
            </w:pPr>
            <w:r w:rsidRPr="00EB2762">
              <w:rPr>
                <w:rFonts w:cstheme="minorHAnsi"/>
                <w:color w:val="122A39"/>
              </w:rPr>
              <w:t>podstawy psychologii społecznej (dynamika małych grup);</w:t>
            </w:r>
          </w:p>
          <w:p w:rsidR="00CC1B43" w:rsidRPr="00EB2762" w:rsidRDefault="00CC1B43" w:rsidP="00831245">
            <w:pPr>
              <w:pStyle w:val="Akapitzlist"/>
              <w:numPr>
                <w:ilvl w:val="0"/>
                <w:numId w:val="34"/>
              </w:numPr>
              <w:autoSpaceDE w:val="0"/>
              <w:autoSpaceDN w:val="0"/>
              <w:adjustRightInd w:val="0"/>
              <w:spacing w:line="360" w:lineRule="auto"/>
              <w:rPr>
                <w:rFonts w:ascii="MyriadPro-Regular" w:hAnsi="MyriadPro-Regular" w:cs="MyriadPro-Regular"/>
                <w:color w:val="122A39"/>
                <w:sz w:val="20"/>
                <w:szCs w:val="20"/>
              </w:rPr>
            </w:pPr>
            <w:r w:rsidRPr="00EB2762">
              <w:rPr>
                <w:rFonts w:cstheme="minorHAnsi"/>
                <w:color w:val="122A39"/>
              </w:rPr>
              <w:t>zasady projektowania prezentacji i wystąpień publicznych.</w:t>
            </w:r>
          </w:p>
        </w:tc>
        <w:tc>
          <w:tcPr>
            <w:tcW w:w="4606" w:type="dxa"/>
          </w:tcPr>
          <w:p w:rsidR="00CC1B43" w:rsidRPr="00EB2762" w:rsidRDefault="00CC1B43" w:rsidP="00831245">
            <w:pPr>
              <w:pStyle w:val="Akapitzlist"/>
              <w:numPr>
                <w:ilvl w:val="0"/>
                <w:numId w:val="34"/>
              </w:numPr>
              <w:autoSpaceDE w:val="0"/>
              <w:autoSpaceDN w:val="0"/>
              <w:adjustRightInd w:val="0"/>
              <w:spacing w:line="360" w:lineRule="auto"/>
              <w:rPr>
                <w:rFonts w:cstheme="minorHAnsi"/>
                <w:color w:val="122A39"/>
              </w:rPr>
            </w:pPr>
            <w:r w:rsidRPr="00EB2762">
              <w:rPr>
                <w:rFonts w:cstheme="minorHAnsi"/>
                <w:color w:val="122A39"/>
              </w:rPr>
              <w:t>ustalanie celów dla zespołowej pracy koncepcyjnej;</w:t>
            </w:r>
          </w:p>
          <w:p w:rsidR="00CC1B43" w:rsidRPr="00EB2762" w:rsidRDefault="00CC1B43" w:rsidP="00831245">
            <w:pPr>
              <w:pStyle w:val="Akapitzlist"/>
              <w:numPr>
                <w:ilvl w:val="0"/>
                <w:numId w:val="34"/>
              </w:numPr>
              <w:autoSpaceDE w:val="0"/>
              <w:autoSpaceDN w:val="0"/>
              <w:adjustRightInd w:val="0"/>
              <w:spacing w:line="360" w:lineRule="auto"/>
              <w:rPr>
                <w:rFonts w:cstheme="minorHAnsi"/>
                <w:color w:val="122A39"/>
              </w:rPr>
            </w:pPr>
            <w:r w:rsidRPr="00EB2762">
              <w:rPr>
                <w:rFonts w:cstheme="minorHAnsi"/>
                <w:color w:val="122A39"/>
              </w:rPr>
              <w:t>stosowanie warsztatowych metod wspierających zespołowa prace koncepcyjna;</w:t>
            </w:r>
          </w:p>
          <w:p w:rsidR="00CC1B43" w:rsidRPr="00EB2762" w:rsidRDefault="00CC1B43" w:rsidP="00831245">
            <w:pPr>
              <w:pStyle w:val="Akapitzlist"/>
              <w:numPr>
                <w:ilvl w:val="0"/>
                <w:numId w:val="34"/>
              </w:numPr>
              <w:autoSpaceDE w:val="0"/>
              <w:autoSpaceDN w:val="0"/>
              <w:adjustRightInd w:val="0"/>
              <w:spacing w:line="360" w:lineRule="auto"/>
              <w:rPr>
                <w:rFonts w:cstheme="minorHAnsi"/>
                <w:color w:val="122A39"/>
              </w:rPr>
            </w:pPr>
            <w:r w:rsidRPr="00EB2762">
              <w:rPr>
                <w:rFonts w:cstheme="minorHAnsi"/>
                <w:color w:val="122A39"/>
              </w:rPr>
              <w:t>kierowanie dyskusja;</w:t>
            </w:r>
          </w:p>
          <w:p w:rsidR="00CC1B43" w:rsidRPr="00EB2762" w:rsidRDefault="00CC1B43" w:rsidP="00831245">
            <w:pPr>
              <w:pStyle w:val="Akapitzlist"/>
              <w:numPr>
                <w:ilvl w:val="0"/>
                <w:numId w:val="34"/>
              </w:numPr>
              <w:autoSpaceDE w:val="0"/>
              <w:autoSpaceDN w:val="0"/>
              <w:adjustRightInd w:val="0"/>
              <w:spacing w:line="360" w:lineRule="auto"/>
              <w:rPr>
                <w:rFonts w:cstheme="minorHAnsi"/>
                <w:color w:val="122A39"/>
              </w:rPr>
            </w:pPr>
            <w:r w:rsidRPr="00EB2762">
              <w:rPr>
                <w:rFonts w:cstheme="minorHAnsi"/>
                <w:color w:val="122A39"/>
              </w:rPr>
              <w:t xml:space="preserve">dopasowanie formy pracy do jej celów </w:t>
            </w:r>
            <w:r>
              <w:rPr>
                <w:rFonts w:cstheme="minorHAnsi"/>
                <w:color w:val="122A39"/>
              </w:rPr>
              <w:t>i </w:t>
            </w:r>
            <w:r w:rsidRPr="00EB2762">
              <w:rPr>
                <w:rFonts w:cstheme="minorHAnsi"/>
                <w:color w:val="122A39"/>
              </w:rPr>
              <w:t>aktualnego stanu zespołu;</w:t>
            </w:r>
          </w:p>
          <w:p w:rsidR="00CC1B43" w:rsidRPr="00EB2762" w:rsidRDefault="00CC1B43" w:rsidP="00831245">
            <w:pPr>
              <w:pStyle w:val="Akapitzlist"/>
              <w:numPr>
                <w:ilvl w:val="0"/>
                <w:numId w:val="34"/>
              </w:numPr>
              <w:autoSpaceDE w:val="0"/>
              <w:autoSpaceDN w:val="0"/>
              <w:adjustRightInd w:val="0"/>
              <w:spacing w:line="360" w:lineRule="auto"/>
              <w:rPr>
                <w:rFonts w:ascii="MyriadPro-Regular" w:hAnsi="MyriadPro-Regular" w:cs="MyriadPro-Regular"/>
                <w:color w:val="122A39"/>
                <w:sz w:val="20"/>
                <w:szCs w:val="20"/>
              </w:rPr>
            </w:pPr>
            <w:r w:rsidRPr="00EB2762">
              <w:rPr>
                <w:rFonts w:cstheme="minorHAnsi"/>
                <w:color w:val="122A39"/>
              </w:rPr>
              <w:t>prowadzenie prezentacji i wystąpień publicznych.</w:t>
            </w:r>
          </w:p>
        </w:tc>
      </w:tr>
    </w:tbl>
    <w:p w:rsidR="00CC1B43" w:rsidRDefault="00CC1B43" w:rsidP="00CC1B43">
      <w:pPr>
        <w:autoSpaceDE w:val="0"/>
        <w:autoSpaceDN w:val="0"/>
        <w:adjustRightInd w:val="0"/>
        <w:spacing w:after="0" w:line="240" w:lineRule="auto"/>
        <w:rPr>
          <w:rFonts w:ascii="MyriadPro-Regular" w:hAnsi="MyriadPro-Regular" w:cs="MyriadPro-Regular"/>
          <w:color w:val="122A39"/>
          <w:sz w:val="20"/>
          <w:szCs w:val="20"/>
        </w:rPr>
      </w:pPr>
    </w:p>
    <w:p w:rsidR="00CC1B43" w:rsidRDefault="00CC1B43" w:rsidP="00CC1B43">
      <w:pPr>
        <w:pStyle w:val="Akapitzlist"/>
        <w:numPr>
          <w:ilvl w:val="0"/>
          <w:numId w:val="33"/>
        </w:numPr>
        <w:autoSpaceDE w:val="0"/>
        <w:autoSpaceDN w:val="0"/>
        <w:adjustRightInd w:val="0"/>
        <w:spacing w:after="0" w:line="240" w:lineRule="auto"/>
        <w:rPr>
          <w:rFonts w:ascii="MyriadPro-Bold" w:hAnsi="MyriadPro-Bold" w:cs="MyriadPro-Bold"/>
          <w:b/>
          <w:bCs/>
          <w:color w:val="122A39"/>
          <w:sz w:val="20"/>
          <w:szCs w:val="20"/>
        </w:rPr>
      </w:pPr>
      <w:r w:rsidRPr="00921157">
        <w:rPr>
          <w:rFonts w:ascii="MyriadPro-Bold" w:hAnsi="MyriadPro-Bold" w:cs="MyriadPro-Bold"/>
          <w:b/>
          <w:bCs/>
          <w:color w:val="122A39"/>
          <w:sz w:val="20"/>
          <w:szCs w:val="20"/>
        </w:rPr>
        <w:t>Wspieranie</w:t>
      </w:r>
      <w:r>
        <w:rPr>
          <w:rFonts w:ascii="MyriadPro-Bold" w:hAnsi="MyriadPro-Bold" w:cs="MyriadPro-Bold"/>
          <w:b/>
          <w:bCs/>
          <w:color w:val="122A39"/>
          <w:sz w:val="20"/>
          <w:szCs w:val="20"/>
        </w:rPr>
        <w:t xml:space="preserve"> </w:t>
      </w:r>
      <w:r w:rsidRPr="00921157">
        <w:rPr>
          <w:rFonts w:ascii="MyriadPro-Bold" w:hAnsi="MyriadPro-Bold" w:cs="MyriadPro-Bold"/>
          <w:b/>
          <w:bCs/>
          <w:color w:val="122A39"/>
          <w:sz w:val="20"/>
          <w:szCs w:val="20"/>
        </w:rPr>
        <w:t>rozwoju szkoły</w:t>
      </w:r>
    </w:p>
    <w:p w:rsidR="00CC1B43" w:rsidRPr="00921157" w:rsidRDefault="00CC1B43" w:rsidP="00CC1B43">
      <w:pPr>
        <w:pStyle w:val="Akapitzlist"/>
        <w:autoSpaceDE w:val="0"/>
        <w:autoSpaceDN w:val="0"/>
        <w:adjustRightInd w:val="0"/>
        <w:spacing w:after="0" w:line="240" w:lineRule="auto"/>
        <w:rPr>
          <w:rFonts w:ascii="MyriadPro-Bold" w:hAnsi="MyriadPro-Bold" w:cs="MyriadPro-Bold"/>
          <w:b/>
          <w:bCs/>
          <w:color w:val="122A39"/>
          <w:sz w:val="20"/>
          <w:szCs w:val="20"/>
        </w:rPr>
      </w:pPr>
    </w:p>
    <w:tbl>
      <w:tblPr>
        <w:tblStyle w:val="Tabela-Siatka"/>
        <w:tblW w:w="0" w:type="auto"/>
        <w:tblLook w:val="04A0" w:firstRow="1" w:lastRow="0" w:firstColumn="1" w:lastColumn="0" w:noHBand="0" w:noVBand="1"/>
      </w:tblPr>
      <w:tblGrid>
        <w:gridCol w:w="4606"/>
        <w:gridCol w:w="4606"/>
      </w:tblGrid>
      <w:tr w:rsidR="00CC1B43" w:rsidRPr="00EB2762" w:rsidTr="00831245">
        <w:tc>
          <w:tcPr>
            <w:tcW w:w="4606" w:type="dxa"/>
          </w:tcPr>
          <w:p w:rsidR="00CC1B43" w:rsidRPr="00EB2762" w:rsidRDefault="00CC1B43" w:rsidP="00831245">
            <w:pPr>
              <w:autoSpaceDE w:val="0"/>
              <w:autoSpaceDN w:val="0"/>
              <w:adjustRightInd w:val="0"/>
              <w:jc w:val="center"/>
              <w:rPr>
                <w:rFonts w:ascii="MyriadPro-Regular" w:hAnsi="MyriadPro-Regular" w:cs="MyriadPro-Regular"/>
                <w:b/>
                <w:color w:val="122A39"/>
                <w:sz w:val="20"/>
                <w:szCs w:val="20"/>
              </w:rPr>
            </w:pPr>
            <w:r w:rsidRPr="00EB2762">
              <w:rPr>
                <w:rFonts w:ascii="MyriadPro-Regular" w:hAnsi="MyriadPro-Regular" w:cs="MyriadPro-Regular"/>
                <w:b/>
                <w:color w:val="122A39"/>
                <w:sz w:val="20"/>
                <w:szCs w:val="20"/>
              </w:rPr>
              <w:t>Wiedza</w:t>
            </w:r>
          </w:p>
          <w:p w:rsidR="00CC1B43" w:rsidRPr="00EB2762" w:rsidRDefault="00CC1B43" w:rsidP="00831245">
            <w:pPr>
              <w:autoSpaceDE w:val="0"/>
              <w:autoSpaceDN w:val="0"/>
              <w:adjustRightInd w:val="0"/>
              <w:jc w:val="center"/>
              <w:rPr>
                <w:rFonts w:ascii="MyriadPro-Regular" w:hAnsi="MyriadPro-Regular" w:cs="MyriadPro-Regular"/>
                <w:b/>
                <w:color w:val="122A39"/>
                <w:sz w:val="20"/>
                <w:szCs w:val="20"/>
              </w:rPr>
            </w:pPr>
          </w:p>
        </w:tc>
        <w:tc>
          <w:tcPr>
            <w:tcW w:w="4606" w:type="dxa"/>
          </w:tcPr>
          <w:p w:rsidR="00CC1B43" w:rsidRPr="00EB2762" w:rsidRDefault="00CC1B43" w:rsidP="00831245">
            <w:pPr>
              <w:autoSpaceDE w:val="0"/>
              <w:autoSpaceDN w:val="0"/>
              <w:adjustRightInd w:val="0"/>
              <w:jc w:val="center"/>
              <w:rPr>
                <w:rFonts w:ascii="MyriadPro-Regular" w:hAnsi="MyriadPro-Regular" w:cs="MyriadPro-Regular"/>
                <w:b/>
                <w:color w:val="122A39"/>
                <w:sz w:val="20"/>
                <w:szCs w:val="20"/>
              </w:rPr>
            </w:pPr>
            <w:r w:rsidRPr="00EB2762">
              <w:rPr>
                <w:rFonts w:ascii="MyriadPro-Regular" w:hAnsi="MyriadPro-Regular" w:cs="MyriadPro-Regular"/>
                <w:b/>
                <w:color w:val="122A39"/>
                <w:sz w:val="20"/>
                <w:szCs w:val="20"/>
              </w:rPr>
              <w:t>Umiejętności</w:t>
            </w:r>
          </w:p>
        </w:tc>
      </w:tr>
      <w:tr w:rsidR="00CC1B43" w:rsidTr="00831245">
        <w:tc>
          <w:tcPr>
            <w:tcW w:w="4606" w:type="dxa"/>
          </w:tcPr>
          <w:p w:rsidR="00CC1B43" w:rsidRPr="00921157" w:rsidRDefault="00CC1B43" w:rsidP="00831245">
            <w:pPr>
              <w:pStyle w:val="Akapitzlist"/>
              <w:numPr>
                <w:ilvl w:val="0"/>
                <w:numId w:val="37"/>
              </w:numPr>
              <w:autoSpaceDE w:val="0"/>
              <w:autoSpaceDN w:val="0"/>
              <w:adjustRightInd w:val="0"/>
              <w:spacing w:line="360" w:lineRule="auto"/>
              <w:rPr>
                <w:rFonts w:cstheme="minorHAnsi"/>
                <w:color w:val="122A39"/>
              </w:rPr>
            </w:pPr>
            <w:r w:rsidRPr="00921157">
              <w:rPr>
                <w:rFonts w:cstheme="minorHAnsi"/>
                <w:color w:val="122A39"/>
              </w:rPr>
              <w:t xml:space="preserve">struktura, cele i zadania polskich instytucji oświatowych; </w:t>
            </w:r>
          </w:p>
          <w:p w:rsidR="00CC1B43" w:rsidRPr="00921157" w:rsidRDefault="00CC1B43" w:rsidP="00831245">
            <w:pPr>
              <w:pStyle w:val="Akapitzlist"/>
              <w:numPr>
                <w:ilvl w:val="0"/>
                <w:numId w:val="37"/>
              </w:numPr>
              <w:autoSpaceDE w:val="0"/>
              <w:autoSpaceDN w:val="0"/>
              <w:adjustRightInd w:val="0"/>
              <w:spacing w:line="360" w:lineRule="auto"/>
              <w:rPr>
                <w:rFonts w:cstheme="minorHAnsi"/>
                <w:color w:val="122A39"/>
              </w:rPr>
            </w:pPr>
            <w:r w:rsidRPr="00921157">
              <w:rPr>
                <w:rFonts w:cstheme="minorHAnsi"/>
                <w:color w:val="122A39"/>
              </w:rPr>
              <w:t>założenia reformy systemu oświaty;</w:t>
            </w:r>
          </w:p>
          <w:p w:rsidR="00CC1B43" w:rsidRPr="00921157" w:rsidRDefault="00CC1B43" w:rsidP="00831245">
            <w:pPr>
              <w:pStyle w:val="Akapitzlist"/>
              <w:numPr>
                <w:ilvl w:val="0"/>
                <w:numId w:val="37"/>
              </w:numPr>
              <w:autoSpaceDE w:val="0"/>
              <w:autoSpaceDN w:val="0"/>
              <w:adjustRightInd w:val="0"/>
              <w:spacing w:line="360" w:lineRule="auto"/>
              <w:rPr>
                <w:rFonts w:cstheme="minorHAnsi"/>
                <w:color w:val="122A39"/>
              </w:rPr>
            </w:pPr>
            <w:r w:rsidRPr="00921157">
              <w:rPr>
                <w:rFonts w:cstheme="minorHAnsi"/>
                <w:color w:val="122A39"/>
              </w:rPr>
              <w:t xml:space="preserve">struktura, cele i zadania systemu wsparcia oświaty; </w:t>
            </w:r>
          </w:p>
          <w:p w:rsidR="00CC1B43" w:rsidRPr="00921157" w:rsidRDefault="00CC1B43" w:rsidP="00831245">
            <w:pPr>
              <w:pStyle w:val="Akapitzlist"/>
              <w:numPr>
                <w:ilvl w:val="0"/>
                <w:numId w:val="37"/>
              </w:numPr>
              <w:autoSpaceDE w:val="0"/>
              <w:autoSpaceDN w:val="0"/>
              <w:adjustRightInd w:val="0"/>
              <w:spacing w:line="360" w:lineRule="auto"/>
              <w:rPr>
                <w:rFonts w:cstheme="minorHAnsi"/>
                <w:color w:val="122A39"/>
              </w:rPr>
            </w:pPr>
            <w:r w:rsidRPr="00921157">
              <w:rPr>
                <w:rFonts w:cstheme="minorHAnsi"/>
                <w:color w:val="122A39"/>
              </w:rPr>
              <w:t>założenia zmodernizowanego systemu wsparcia; rozumienie lokalnej, samorządowej polityki oświatowej;</w:t>
            </w:r>
          </w:p>
          <w:p w:rsidR="00CC1B43" w:rsidRPr="00921157" w:rsidRDefault="00CC1B43" w:rsidP="00831245">
            <w:pPr>
              <w:pStyle w:val="Akapitzlist"/>
              <w:numPr>
                <w:ilvl w:val="0"/>
                <w:numId w:val="37"/>
              </w:numPr>
              <w:autoSpaceDE w:val="0"/>
              <w:autoSpaceDN w:val="0"/>
              <w:adjustRightInd w:val="0"/>
              <w:spacing w:line="360" w:lineRule="auto"/>
              <w:rPr>
                <w:rFonts w:cstheme="minorHAnsi"/>
                <w:color w:val="122A39"/>
              </w:rPr>
            </w:pPr>
            <w:r w:rsidRPr="00921157">
              <w:rPr>
                <w:rFonts w:cstheme="minorHAnsi"/>
                <w:color w:val="122A39"/>
              </w:rPr>
              <w:t>podstawy socjologii i psychologii organizacji (podstawowe procesy, struktura, kultura organizacyjna);</w:t>
            </w:r>
          </w:p>
          <w:p w:rsidR="00CC1B43" w:rsidRPr="00921157" w:rsidRDefault="00CC1B43" w:rsidP="00831245">
            <w:pPr>
              <w:pStyle w:val="Akapitzlist"/>
              <w:numPr>
                <w:ilvl w:val="0"/>
                <w:numId w:val="37"/>
              </w:numPr>
              <w:autoSpaceDE w:val="0"/>
              <w:autoSpaceDN w:val="0"/>
              <w:adjustRightInd w:val="0"/>
              <w:spacing w:line="360" w:lineRule="auto"/>
              <w:rPr>
                <w:rFonts w:ascii="MyriadPro-Regular" w:hAnsi="MyriadPro-Regular" w:cs="MyriadPro-Regular"/>
                <w:color w:val="122A39"/>
                <w:sz w:val="20"/>
                <w:szCs w:val="20"/>
              </w:rPr>
            </w:pPr>
            <w:r w:rsidRPr="00921157">
              <w:rPr>
                <w:rFonts w:cstheme="minorHAnsi"/>
                <w:color w:val="122A39"/>
              </w:rPr>
              <w:t>rozumienie potrzeb grup interesariuszy w projektach wspierania rozwoju szkoły</w:t>
            </w:r>
            <w:r>
              <w:rPr>
                <w:rFonts w:cstheme="minorHAnsi"/>
                <w:color w:val="122A39"/>
              </w:rPr>
              <w:t>.</w:t>
            </w:r>
          </w:p>
        </w:tc>
        <w:tc>
          <w:tcPr>
            <w:tcW w:w="4606" w:type="dxa"/>
          </w:tcPr>
          <w:p w:rsidR="00CC1B43" w:rsidRPr="00921157" w:rsidRDefault="00CC1B43" w:rsidP="00831245">
            <w:pPr>
              <w:pStyle w:val="Akapitzlist"/>
              <w:numPr>
                <w:ilvl w:val="0"/>
                <w:numId w:val="36"/>
              </w:numPr>
              <w:autoSpaceDE w:val="0"/>
              <w:autoSpaceDN w:val="0"/>
              <w:adjustRightInd w:val="0"/>
              <w:spacing w:line="360" w:lineRule="auto"/>
              <w:rPr>
                <w:rFonts w:cstheme="minorHAnsi"/>
                <w:color w:val="122A39"/>
              </w:rPr>
            </w:pPr>
            <w:r w:rsidRPr="00921157">
              <w:rPr>
                <w:rFonts w:cstheme="minorHAnsi"/>
                <w:color w:val="122A39"/>
              </w:rPr>
              <w:t>definiowanie potrzeb interesariuszy w projektach wspierania rozwoju szkoły;</w:t>
            </w:r>
          </w:p>
          <w:p w:rsidR="00CC1B43" w:rsidRPr="00921157" w:rsidRDefault="00CC1B43" w:rsidP="00831245">
            <w:pPr>
              <w:pStyle w:val="Akapitzlist"/>
              <w:numPr>
                <w:ilvl w:val="0"/>
                <w:numId w:val="36"/>
              </w:numPr>
              <w:autoSpaceDE w:val="0"/>
              <w:autoSpaceDN w:val="0"/>
              <w:adjustRightInd w:val="0"/>
              <w:spacing w:line="360" w:lineRule="auto"/>
              <w:rPr>
                <w:rFonts w:cstheme="minorHAnsi"/>
                <w:color w:val="122A39"/>
              </w:rPr>
            </w:pPr>
            <w:r w:rsidRPr="00921157">
              <w:rPr>
                <w:rFonts w:cstheme="minorHAnsi"/>
                <w:color w:val="122A39"/>
              </w:rPr>
              <w:t>diagnozowanie podstawowych charakterystyk szkoły jako organizacji;</w:t>
            </w:r>
          </w:p>
          <w:p w:rsidR="00CC1B43" w:rsidRPr="00921157" w:rsidRDefault="00CC1B43" w:rsidP="00831245">
            <w:pPr>
              <w:pStyle w:val="Akapitzlist"/>
              <w:numPr>
                <w:ilvl w:val="0"/>
                <w:numId w:val="36"/>
              </w:numPr>
              <w:autoSpaceDE w:val="0"/>
              <w:autoSpaceDN w:val="0"/>
              <w:adjustRightInd w:val="0"/>
              <w:spacing w:line="360" w:lineRule="auto"/>
              <w:rPr>
                <w:rFonts w:cstheme="minorHAnsi"/>
                <w:color w:val="122A39"/>
              </w:rPr>
            </w:pPr>
            <w:r w:rsidRPr="00921157">
              <w:rPr>
                <w:rFonts w:cstheme="minorHAnsi"/>
                <w:color w:val="122A39"/>
              </w:rPr>
              <w:t>planowanie interwencji rozwojowych</w:t>
            </w:r>
          </w:p>
          <w:p w:rsidR="00CC1B43" w:rsidRPr="00921157" w:rsidRDefault="00CC1B43" w:rsidP="00831245">
            <w:pPr>
              <w:pStyle w:val="Akapitzlist"/>
              <w:autoSpaceDE w:val="0"/>
              <w:autoSpaceDN w:val="0"/>
              <w:adjustRightInd w:val="0"/>
              <w:spacing w:line="360" w:lineRule="auto"/>
              <w:rPr>
                <w:rFonts w:cstheme="minorHAnsi"/>
                <w:color w:val="122A39"/>
              </w:rPr>
            </w:pPr>
            <w:r w:rsidRPr="00921157">
              <w:rPr>
                <w:rFonts w:cstheme="minorHAnsi"/>
                <w:color w:val="122A39"/>
              </w:rPr>
              <w:t>i prognozowanie ich wpływu na szkołę jako organizacje;</w:t>
            </w:r>
          </w:p>
          <w:p w:rsidR="00CC1B43" w:rsidRPr="00921157" w:rsidRDefault="00CC1B43" w:rsidP="00831245">
            <w:pPr>
              <w:pStyle w:val="Akapitzlist"/>
              <w:numPr>
                <w:ilvl w:val="0"/>
                <w:numId w:val="36"/>
              </w:numPr>
              <w:autoSpaceDE w:val="0"/>
              <w:autoSpaceDN w:val="0"/>
              <w:adjustRightInd w:val="0"/>
              <w:spacing w:line="360" w:lineRule="auto"/>
              <w:rPr>
                <w:rFonts w:ascii="MyriadPro-Regular" w:hAnsi="MyriadPro-Regular" w:cs="MyriadPro-Regular"/>
                <w:color w:val="122A39"/>
                <w:sz w:val="20"/>
                <w:szCs w:val="20"/>
              </w:rPr>
            </w:pPr>
            <w:r w:rsidRPr="00921157">
              <w:rPr>
                <w:rFonts w:cstheme="minorHAnsi"/>
                <w:color w:val="122A39"/>
              </w:rPr>
              <w:t>tworzenie warunków sprzyjających uczeniu sie organizacji.</w:t>
            </w:r>
          </w:p>
        </w:tc>
      </w:tr>
    </w:tbl>
    <w:p w:rsidR="00CC1B43" w:rsidRDefault="00CC1B43" w:rsidP="00CC1B43">
      <w:pPr>
        <w:autoSpaceDE w:val="0"/>
        <w:autoSpaceDN w:val="0"/>
        <w:adjustRightInd w:val="0"/>
        <w:spacing w:after="0" w:line="240" w:lineRule="auto"/>
        <w:rPr>
          <w:rFonts w:ascii="MyriadPro-Regular" w:hAnsi="MyriadPro-Regular" w:cs="MyriadPro-Regular"/>
          <w:color w:val="122A39"/>
          <w:sz w:val="20"/>
          <w:szCs w:val="20"/>
        </w:rPr>
      </w:pPr>
    </w:p>
    <w:p w:rsidR="00CC1B43" w:rsidRDefault="00CC1B43" w:rsidP="00CC1B43">
      <w:pPr>
        <w:pStyle w:val="Akapitzlist"/>
        <w:numPr>
          <w:ilvl w:val="0"/>
          <w:numId w:val="33"/>
        </w:numPr>
        <w:autoSpaceDE w:val="0"/>
        <w:autoSpaceDN w:val="0"/>
        <w:adjustRightInd w:val="0"/>
        <w:spacing w:after="0" w:line="240" w:lineRule="auto"/>
        <w:rPr>
          <w:rFonts w:ascii="MyriadPro-Bold" w:hAnsi="MyriadPro-Bold" w:cs="MyriadPro-Bold"/>
          <w:b/>
          <w:bCs/>
          <w:color w:val="122A39"/>
          <w:sz w:val="20"/>
          <w:szCs w:val="20"/>
        </w:rPr>
      </w:pPr>
      <w:r>
        <w:rPr>
          <w:rFonts w:ascii="MyriadPro-Bold" w:hAnsi="MyriadPro-Bold" w:cs="MyriadPro-Bold"/>
          <w:b/>
          <w:bCs/>
          <w:color w:val="122A39"/>
          <w:sz w:val="20"/>
          <w:szCs w:val="20"/>
        </w:rPr>
        <w:t>Zarządzanie projektami</w:t>
      </w:r>
    </w:p>
    <w:p w:rsidR="00CC1B43" w:rsidRDefault="00CC1B43" w:rsidP="00CC1B43">
      <w:pPr>
        <w:pStyle w:val="Akapitzlist"/>
        <w:autoSpaceDE w:val="0"/>
        <w:autoSpaceDN w:val="0"/>
        <w:adjustRightInd w:val="0"/>
        <w:spacing w:after="0" w:line="240" w:lineRule="auto"/>
        <w:rPr>
          <w:rFonts w:ascii="MyriadPro-Bold" w:hAnsi="MyriadPro-Bold" w:cs="MyriadPro-Bold"/>
          <w:b/>
          <w:bCs/>
          <w:color w:val="122A39"/>
          <w:sz w:val="20"/>
          <w:szCs w:val="20"/>
        </w:rPr>
      </w:pPr>
    </w:p>
    <w:tbl>
      <w:tblPr>
        <w:tblStyle w:val="Tabela-Siatka"/>
        <w:tblW w:w="0" w:type="auto"/>
        <w:tblLook w:val="04A0" w:firstRow="1" w:lastRow="0" w:firstColumn="1" w:lastColumn="0" w:noHBand="0" w:noVBand="1"/>
      </w:tblPr>
      <w:tblGrid>
        <w:gridCol w:w="4606"/>
        <w:gridCol w:w="4606"/>
      </w:tblGrid>
      <w:tr w:rsidR="00CC1B43" w:rsidRPr="00EB2762" w:rsidTr="00831245">
        <w:tc>
          <w:tcPr>
            <w:tcW w:w="4606" w:type="dxa"/>
          </w:tcPr>
          <w:p w:rsidR="00CC1B43" w:rsidRPr="00EB2762" w:rsidRDefault="00CC1B43" w:rsidP="00831245">
            <w:pPr>
              <w:autoSpaceDE w:val="0"/>
              <w:autoSpaceDN w:val="0"/>
              <w:adjustRightInd w:val="0"/>
              <w:jc w:val="center"/>
              <w:rPr>
                <w:rFonts w:ascii="MyriadPro-Regular" w:hAnsi="MyriadPro-Regular" w:cs="MyriadPro-Regular"/>
                <w:b/>
                <w:color w:val="122A39"/>
                <w:sz w:val="20"/>
                <w:szCs w:val="20"/>
              </w:rPr>
            </w:pPr>
            <w:r w:rsidRPr="00EB2762">
              <w:rPr>
                <w:rFonts w:ascii="MyriadPro-Regular" w:hAnsi="MyriadPro-Regular" w:cs="MyriadPro-Regular"/>
                <w:b/>
                <w:color w:val="122A39"/>
                <w:sz w:val="20"/>
                <w:szCs w:val="20"/>
              </w:rPr>
              <w:t>Wiedza</w:t>
            </w:r>
          </w:p>
          <w:p w:rsidR="00CC1B43" w:rsidRPr="00EB2762" w:rsidRDefault="00CC1B43" w:rsidP="00831245">
            <w:pPr>
              <w:autoSpaceDE w:val="0"/>
              <w:autoSpaceDN w:val="0"/>
              <w:adjustRightInd w:val="0"/>
              <w:jc w:val="center"/>
              <w:rPr>
                <w:rFonts w:ascii="MyriadPro-Regular" w:hAnsi="MyriadPro-Regular" w:cs="MyriadPro-Regular"/>
                <w:b/>
                <w:color w:val="122A39"/>
                <w:sz w:val="20"/>
                <w:szCs w:val="20"/>
              </w:rPr>
            </w:pPr>
          </w:p>
        </w:tc>
        <w:tc>
          <w:tcPr>
            <w:tcW w:w="4606" w:type="dxa"/>
          </w:tcPr>
          <w:p w:rsidR="00CC1B43" w:rsidRPr="00EB2762" w:rsidRDefault="00CC1B43" w:rsidP="00831245">
            <w:pPr>
              <w:autoSpaceDE w:val="0"/>
              <w:autoSpaceDN w:val="0"/>
              <w:adjustRightInd w:val="0"/>
              <w:jc w:val="center"/>
              <w:rPr>
                <w:rFonts w:ascii="MyriadPro-Regular" w:hAnsi="MyriadPro-Regular" w:cs="MyriadPro-Regular"/>
                <w:b/>
                <w:color w:val="122A39"/>
                <w:sz w:val="20"/>
                <w:szCs w:val="20"/>
              </w:rPr>
            </w:pPr>
            <w:r w:rsidRPr="00EB2762">
              <w:rPr>
                <w:rFonts w:ascii="MyriadPro-Regular" w:hAnsi="MyriadPro-Regular" w:cs="MyriadPro-Regular"/>
                <w:b/>
                <w:color w:val="122A39"/>
                <w:sz w:val="20"/>
                <w:szCs w:val="20"/>
              </w:rPr>
              <w:t>Umiejętności</w:t>
            </w:r>
          </w:p>
        </w:tc>
      </w:tr>
      <w:tr w:rsidR="00CC1B43" w:rsidTr="00831245">
        <w:tc>
          <w:tcPr>
            <w:tcW w:w="4606" w:type="dxa"/>
          </w:tcPr>
          <w:p w:rsidR="00CC1B43" w:rsidRPr="00D427D2" w:rsidRDefault="00CC1B43" w:rsidP="00831245">
            <w:pPr>
              <w:pStyle w:val="Akapitzlist"/>
              <w:numPr>
                <w:ilvl w:val="0"/>
                <w:numId w:val="35"/>
              </w:numPr>
              <w:autoSpaceDE w:val="0"/>
              <w:autoSpaceDN w:val="0"/>
              <w:adjustRightInd w:val="0"/>
              <w:spacing w:line="360" w:lineRule="auto"/>
              <w:rPr>
                <w:rFonts w:cstheme="minorHAnsi"/>
                <w:color w:val="122A39"/>
              </w:rPr>
            </w:pPr>
            <w:r w:rsidRPr="00D427D2">
              <w:rPr>
                <w:rFonts w:cstheme="minorHAnsi"/>
                <w:color w:val="122A39"/>
              </w:rPr>
              <w:t>wybrana metodologia zarządzania projektami;</w:t>
            </w:r>
          </w:p>
          <w:p w:rsidR="00CC1B43" w:rsidRPr="00D427D2" w:rsidRDefault="00CC1B43" w:rsidP="00831245">
            <w:pPr>
              <w:pStyle w:val="Akapitzlist"/>
              <w:numPr>
                <w:ilvl w:val="0"/>
                <w:numId w:val="35"/>
              </w:numPr>
              <w:autoSpaceDE w:val="0"/>
              <w:autoSpaceDN w:val="0"/>
              <w:adjustRightInd w:val="0"/>
              <w:spacing w:line="360" w:lineRule="auto"/>
              <w:rPr>
                <w:rFonts w:cstheme="minorHAnsi"/>
                <w:color w:val="122A39"/>
              </w:rPr>
            </w:pPr>
            <w:r w:rsidRPr="00D427D2">
              <w:rPr>
                <w:rFonts w:cstheme="minorHAnsi"/>
                <w:color w:val="122A39"/>
              </w:rPr>
              <w:t>narzędzia wspierające planowanie i monitorowanie projektu;</w:t>
            </w:r>
          </w:p>
          <w:p w:rsidR="00CC1B43" w:rsidRPr="00D427D2" w:rsidRDefault="00CC1B43" w:rsidP="00831245">
            <w:pPr>
              <w:pStyle w:val="Akapitzlist"/>
              <w:numPr>
                <w:ilvl w:val="0"/>
                <w:numId w:val="35"/>
              </w:numPr>
              <w:autoSpaceDE w:val="0"/>
              <w:autoSpaceDN w:val="0"/>
              <w:adjustRightInd w:val="0"/>
              <w:spacing w:line="360" w:lineRule="auto"/>
              <w:rPr>
                <w:rFonts w:ascii="MyriadPro-Regular" w:hAnsi="MyriadPro-Regular" w:cs="MyriadPro-Regular"/>
                <w:color w:val="122A39"/>
                <w:sz w:val="20"/>
                <w:szCs w:val="20"/>
              </w:rPr>
            </w:pPr>
            <w:r w:rsidRPr="00D427D2">
              <w:rPr>
                <w:rFonts w:cstheme="minorHAnsi"/>
                <w:color w:val="122A39"/>
              </w:rPr>
              <w:t>znajomość priorytetów projektów.</w:t>
            </w:r>
          </w:p>
        </w:tc>
        <w:tc>
          <w:tcPr>
            <w:tcW w:w="4606" w:type="dxa"/>
          </w:tcPr>
          <w:p w:rsidR="00CC1B43" w:rsidRPr="00921157" w:rsidRDefault="00CC1B43" w:rsidP="00831245">
            <w:pPr>
              <w:pStyle w:val="Akapitzlist"/>
              <w:numPr>
                <w:ilvl w:val="0"/>
                <w:numId w:val="35"/>
              </w:numPr>
              <w:autoSpaceDE w:val="0"/>
              <w:autoSpaceDN w:val="0"/>
              <w:adjustRightInd w:val="0"/>
              <w:spacing w:line="360" w:lineRule="auto"/>
              <w:rPr>
                <w:rFonts w:cstheme="minorHAnsi"/>
                <w:color w:val="122A39"/>
              </w:rPr>
            </w:pPr>
            <w:r w:rsidRPr="00921157">
              <w:rPr>
                <w:rFonts w:cstheme="minorHAnsi"/>
                <w:color w:val="122A39"/>
              </w:rPr>
              <w:t>de</w:t>
            </w:r>
            <w:r w:rsidRPr="00921157">
              <w:rPr>
                <w:rFonts w:cs="Calibri"/>
                <w:color w:val="122A39"/>
              </w:rPr>
              <w:t>fi</w:t>
            </w:r>
            <w:r w:rsidRPr="00921157">
              <w:rPr>
                <w:rFonts w:cstheme="minorHAnsi"/>
                <w:color w:val="122A39"/>
              </w:rPr>
              <w:t>niowanie zakresu i rezultatów projektu;</w:t>
            </w:r>
          </w:p>
          <w:p w:rsidR="00CC1B43" w:rsidRPr="00921157" w:rsidRDefault="00CC1B43" w:rsidP="00831245">
            <w:pPr>
              <w:pStyle w:val="Akapitzlist"/>
              <w:numPr>
                <w:ilvl w:val="0"/>
                <w:numId w:val="35"/>
              </w:numPr>
              <w:autoSpaceDE w:val="0"/>
              <w:autoSpaceDN w:val="0"/>
              <w:adjustRightInd w:val="0"/>
              <w:spacing w:line="360" w:lineRule="auto"/>
              <w:rPr>
                <w:rFonts w:cstheme="minorHAnsi"/>
                <w:color w:val="122A39"/>
              </w:rPr>
            </w:pPr>
            <w:r w:rsidRPr="00921157">
              <w:rPr>
                <w:rFonts w:cstheme="minorHAnsi"/>
                <w:color w:val="122A39"/>
              </w:rPr>
              <w:t>planowanie zadań w projekcie;</w:t>
            </w:r>
          </w:p>
          <w:p w:rsidR="00CC1B43" w:rsidRPr="00921157" w:rsidRDefault="00CC1B43" w:rsidP="00831245">
            <w:pPr>
              <w:pStyle w:val="Akapitzlist"/>
              <w:numPr>
                <w:ilvl w:val="0"/>
                <w:numId w:val="35"/>
              </w:numPr>
              <w:autoSpaceDE w:val="0"/>
              <w:autoSpaceDN w:val="0"/>
              <w:adjustRightInd w:val="0"/>
              <w:spacing w:line="360" w:lineRule="auto"/>
              <w:rPr>
                <w:rFonts w:cstheme="minorHAnsi"/>
                <w:color w:val="122A39"/>
              </w:rPr>
            </w:pPr>
            <w:r w:rsidRPr="00921157">
              <w:rPr>
                <w:rFonts w:cstheme="minorHAnsi"/>
                <w:color w:val="122A39"/>
              </w:rPr>
              <w:t>planowanie zasobów niezbędnych do realizacji projektu;</w:t>
            </w:r>
          </w:p>
          <w:p w:rsidR="00CC1B43" w:rsidRPr="00921157" w:rsidRDefault="00CC1B43" w:rsidP="00831245">
            <w:pPr>
              <w:pStyle w:val="Akapitzlist"/>
              <w:numPr>
                <w:ilvl w:val="0"/>
                <w:numId w:val="35"/>
              </w:numPr>
              <w:autoSpaceDE w:val="0"/>
              <w:autoSpaceDN w:val="0"/>
              <w:adjustRightInd w:val="0"/>
              <w:spacing w:line="360" w:lineRule="auto"/>
              <w:rPr>
                <w:rFonts w:cstheme="minorHAnsi"/>
                <w:color w:val="122A39"/>
              </w:rPr>
            </w:pPr>
            <w:r w:rsidRPr="00921157">
              <w:rPr>
                <w:rFonts w:cstheme="minorHAnsi"/>
                <w:color w:val="122A39"/>
              </w:rPr>
              <w:t>zarządzanie czasem projektu;</w:t>
            </w:r>
          </w:p>
          <w:p w:rsidR="00CC1B43" w:rsidRPr="00921157" w:rsidRDefault="00CC1B43" w:rsidP="00831245">
            <w:pPr>
              <w:pStyle w:val="Akapitzlist"/>
              <w:numPr>
                <w:ilvl w:val="0"/>
                <w:numId w:val="35"/>
              </w:numPr>
              <w:autoSpaceDE w:val="0"/>
              <w:autoSpaceDN w:val="0"/>
              <w:adjustRightInd w:val="0"/>
              <w:spacing w:line="360" w:lineRule="auto"/>
              <w:rPr>
                <w:rFonts w:cstheme="minorHAnsi"/>
                <w:color w:val="122A39"/>
              </w:rPr>
            </w:pPr>
            <w:r w:rsidRPr="00921157">
              <w:rPr>
                <w:rFonts w:cstheme="minorHAnsi"/>
                <w:color w:val="122A39"/>
              </w:rPr>
              <w:t>monitorowanie przebiegu projektu;</w:t>
            </w:r>
          </w:p>
          <w:p w:rsidR="00CC1B43" w:rsidRPr="00921157" w:rsidRDefault="00CC1B43" w:rsidP="00831245">
            <w:pPr>
              <w:pStyle w:val="Akapitzlist"/>
              <w:numPr>
                <w:ilvl w:val="0"/>
                <w:numId w:val="35"/>
              </w:numPr>
              <w:autoSpaceDE w:val="0"/>
              <w:autoSpaceDN w:val="0"/>
              <w:adjustRightInd w:val="0"/>
              <w:spacing w:line="360" w:lineRule="auto"/>
              <w:rPr>
                <w:rFonts w:ascii="MyriadPro-Regular" w:hAnsi="MyriadPro-Regular" w:cs="MyriadPro-Regular"/>
                <w:color w:val="122A39"/>
                <w:sz w:val="20"/>
                <w:szCs w:val="20"/>
              </w:rPr>
            </w:pPr>
            <w:r w:rsidRPr="00921157">
              <w:rPr>
                <w:rFonts w:cstheme="minorHAnsi"/>
                <w:color w:val="122A39"/>
              </w:rPr>
              <w:t>dokumentowanie rezultatów projektu.</w:t>
            </w:r>
          </w:p>
        </w:tc>
      </w:tr>
    </w:tbl>
    <w:p w:rsidR="00CC1B43" w:rsidRDefault="00CC1B43" w:rsidP="00CC1B43">
      <w:pPr>
        <w:autoSpaceDE w:val="0"/>
        <w:autoSpaceDN w:val="0"/>
        <w:adjustRightInd w:val="0"/>
        <w:spacing w:after="0" w:line="240" w:lineRule="auto"/>
        <w:rPr>
          <w:rFonts w:ascii="MyriadPro-Regular" w:hAnsi="MyriadPro-Regular" w:cs="MyriadPro-Regular"/>
          <w:color w:val="122A39"/>
          <w:sz w:val="20"/>
          <w:szCs w:val="20"/>
        </w:rPr>
      </w:pPr>
    </w:p>
    <w:p w:rsidR="00CC1B43" w:rsidRDefault="00CC1B43" w:rsidP="00CC1B43">
      <w:r>
        <w:br w:type="page"/>
      </w:r>
    </w:p>
    <w:p w:rsidR="00C0103A" w:rsidRDefault="00CC1B43" w:rsidP="00C0103A">
      <w:pPr>
        <w:pStyle w:val="Nagwek1"/>
      </w:pPr>
      <w:bookmarkStart w:id="26" w:name="_Toc535799332"/>
      <w:r w:rsidRPr="00C0103A">
        <w:rPr>
          <w:rStyle w:val="Nagwek1Znak"/>
        </w:rPr>
        <w:t>Załącznik IX_1_2_Profil specyficzny dla pełnionej roli zawodowej specjalisty ds. wspomagania szkół w zakresie kompetencji kluczowych</w:t>
      </w:r>
      <w:r w:rsidRPr="00C0103A">
        <w:t>.</w:t>
      </w:r>
      <w:r w:rsidRPr="00C0103A">
        <w:rPr>
          <w:rStyle w:val="Odwoanieprzypisudolnego"/>
          <w:vertAlign w:val="baseline"/>
        </w:rPr>
        <w:footnoteReference w:id="12"/>
      </w:r>
      <w:bookmarkEnd w:id="26"/>
      <w:r w:rsidR="00C0103A">
        <w:t xml:space="preserve"> </w:t>
      </w:r>
      <w:r w:rsidRPr="00C0103A">
        <w:t xml:space="preserve"> </w:t>
      </w:r>
    </w:p>
    <w:p w:rsidR="00CC1B43" w:rsidRPr="00C0103A" w:rsidRDefault="00CC1B43" w:rsidP="00C0103A">
      <w:r w:rsidRPr="00C0103A">
        <w:t>Zadanie B</w:t>
      </w:r>
    </w:p>
    <w:p w:rsidR="00CC1B43" w:rsidRPr="00653D1C" w:rsidRDefault="00CC1B43" w:rsidP="00CC1B43">
      <w:pPr>
        <w:autoSpaceDE w:val="0"/>
        <w:autoSpaceDN w:val="0"/>
        <w:adjustRightInd w:val="0"/>
        <w:spacing w:after="0" w:line="360" w:lineRule="auto"/>
        <w:rPr>
          <w:sz w:val="24"/>
          <w:szCs w:val="24"/>
        </w:rPr>
      </w:pPr>
      <w:r w:rsidRPr="00653D1C">
        <w:rPr>
          <w:sz w:val="24"/>
          <w:szCs w:val="24"/>
        </w:rPr>
        <w:t xml:space="preserve">Przeanalizuj </w:t>
      </w:r>
      <w:r>
        <w:rPr>
          <w:sz w:val="24"/>
          <w:szCs w:val="24"/>
        </w:rPr>
        <w:t>p</w:t>
      </w:r>
      <w:r w:rsidRPr="000562A5">
        <w:rPr>
          <w:sz w:val="24"/>
          <w:szCs w:val="24"/>
        </w:rPr>
        <w:t>rzedstawiony poniżej pro</w:t>
      </w:r>
      <w:r>
        <w:rPr>
          <w:sz w:val="24"/>
          <w:szCs w:val="24"/>
        </w:rPr>
        <w:t>fi</w:t>
      </w:r>
      <w:r>
        <w:rPr>
          <w:rFonts w:cs="Calibri"/>
          <w:sz w:val="24"/>
          <w:szCs w:val="24"/>
        </w:rPr>
        <w:t>l kompetencyjny prezentujący</w:t>
      </w:r>
      <w:r w:rsidRPr="000562A5">
        <w:rPr>
          <w:rFonts w:cs="Calibri"/>
          <w:sz w:val="24"/>
          <w:szCs w:val="24"/>
        </w:rPr>
        <w:t xml:space="preserve"> zakres zada</w:t>
      </w:r>
      <w:r>
        <w:rPr>
          <w:rFonts w:cs="Calibri"/>
          <w:sz w:val="24"/>
          <w:szCs w:val="24"/>
        </w:rPr>
        <w:t>ń</w:t>
      </w:r>
      <w:r w:rsidRPr="000562A5">
        <w:rPr>
          <w:rFonts w:cs="Calibri"/>
          <w:sz w:val="24"/>
          <w:szCs w:val="24"/>
        </w:rPr>
        <w:t xml:space="preserve"> przyp</w:t>
      </w:r>
      <w:r>
        <w:rPr>
          <w:rFonts w:cs="Calibri"/>
          <w:sz w:val="24"/>
          <w:szCs w:val="24"/>
        </w:rPr>
        <w:t>isanych roli zawodowej specjalisty ds. wspomagania szkół</w:t>
      </w:r>
      <w:r w:rsidRPr="000562A5">
        <w:rPr>
          <w:sz w:val="24"/>
          <w:szCs w:val="24"/>
        </w:rPr>
        <w:t xml:space="preserve"> oraz zwi</w:t>
      </w:r>
      <w:r>
        <w:rPr>
          <w:sz w:val="24"/>
          <w:szCs w:val="24"/>
        </w:rPr>
        <w:t>ą</w:t>
      </w:r>
      <w:r w:rsidRPr="000562A5">
        <w:rPr>
          <w:sz w:val="24"/>
          <w:szCs w:val="24"/>
        </w:rPr>
        <w:t>zane z ni</w:t>
      </w:r>
      <w:r>
        <w:rPr>
          <w:sz w:val="24"/>
          <w:szCs w:val="24"/>
        </w:rPr>
        <w:t>ą</w:t>
      </w:r>
      <w:r w:rsidRPr="000562A5">
        <w:rPr>
          <w:sz w:val="24"/>
          <w:szCs w:val="24"/>
        </w:rPr>
        <w:t xml:space="preserve"> dodatkowe kompete</w:t>
      </w:r>
      <w:r>
        <w:rPr>
          <w:sz w:val="24"/>
          <w:szCs w:val="24"/>
        </w:rPr>
        <w:t>ncje. Efektywna realizacja zadań</w:t>
      </w:r>
      <w:r w:rsidRPr="000562A5">
        <w:rPr>
          <w:sz w:val="24"/>
          <w:szCs w:val="24"/>
        </w:rPr>
        <w:t xml:space="preserve"> wła</w:t>
      </w:r>
      <w:r>
        <w:rPr>
          <w:sz w:val="24"/>
          <w:szCs w:val="24"/>
        </w:rPr>
        <w:t>ś</w:t>
      </w:r>
      <w:r w:rsidRPr="000562A5">
        <w:rPr>
          <w:sz w:val="24"/>
          <w:szCs w:val="24"/>
        </w:rPr>
        <w:t>ciwych</w:t>
      </w:r>
      <w:r>
        <w:rPr>
          <w:sz w:val="24"/>
          <w:szCs w:val="24"/>
        </w:rPr>
        <w:t xml:space="preserve"> </w:t>
      </w:r>
      <w:r w:rsidRPr="000562A5">
        <w:rPr>
          <w:sz w:val="24"/>
          <w:szCs w:val="24"/>
        </w:rPr>
        <w:t>dla roli zawodowej</w:t>
      </w:r>
      <w:r>
        <w:rPr>
          <w:sz w:val="24"/>
          <w:szCs w:val="24"/>
        </w:rPr>
        <w:t xml:space="preserve"> pracowników instytucji wspomagania w zakresie kompetencji kluczowych</w:t>
      </w:r>
      <w:r w:rsidRPr="000562A5">
        <w:rPr>
          <w:sz w:val="24"/>
          <w:szCs w:val="24"/>
        </w:rPr>
        <w:t xml:space="preserve"> wymaga zarówno kompetencji z pro</w:t>
      </w:r>
      <w:r>
        <w:rPr>
          <w:sz w:val="24"/>
          <w:szCs w:val="24"/>
        </w:rPr>
        <w:t>fi</w:t>
      </w:r>
      <w:r w:rsidRPr="000562A5">
        <w:rPr>
          <w:rFonts w:cs="Calibri"/>
          <w:sz w:val="24"/>
          <w:szCs w:val="24"/>
        </w:rPr>
        <w:t>lu podstawowego, jak i specy</w:t>
      </w:r>
      <w:r>
        <w:rPr>
          <w:rFonts w:cs="Calibri"/>
          <w:sz w:val="24"/>
          <w:szCs w:val="24"/>
        </w:rPr>
        <w:t>fi</w:t>
      </w:r>
      <w:r w:rsidRPr="000562A5">
        <w:rPr>
          <w:rFonts w:cs="Calibri"/>
          <w:sz w:val="24"/>
          <w:szCs w:val="24"/>
        </w:rPr>
        <w:t>cznych dla roli.</w:t>
      </w:r>
      <w:r w:rsidRPr="00653D1C">
        <w:rPr>
          <w:sz w:val="24"/>
          <w:szCs w:val="24"/>
        </w:rPr>
        <w:t xml:space="preserve"> </w:t>
      </w:r>
    </w:p>
    <w:p w:rsidR="00CC1B43" w:rsidRDefault="00CC1B43" w:rsidP="00CC1B43">
      <w:pPr>
        <w:autoSpaceDE w:val="0"/>
        <w:autoSpaceDN w:val="0"/>
        <w:adjustRightInd w:val="0"/>
        <w:spacing w:after="0" w:line="360" w:lineRule="auto"/>
        <w:rPr>
          <w:sz w:val="24"/>
          <w:szCs w:val="24"/>
        </w:rPr>
      </w:pPr>
    </w:p>
    <w:tbl>
      <w:tblPr>
        <w:tblStyle w:val="Tabela-Siatka"/>
        <w:tblW w:w="0" w:type="auto"/>
        <w:tblLook w:val="04A0" w:firstRow="1" w:lastRow="0" w:firstColumn="1" w:lastColumn="0" w:noHBand="0" w:noVBand="1"/>
      </w:tblPr>
      <w:tblGrid>
        <w:gridCol w:w="7763"/>
        <w:gridCol w:w="1449"/>
      </w:tblGrid>
      <w:tr w:rsidR="00CC1B43" w:rsidTr="00831245">
        <w:tc>
          <w:tcPr>
            <w:tcW w:w="7763" w:type="dxa"/>
          </w:tcPr>
          <w:p w:rsidR="00CC1B43" w:rsidRDefault="00CC1B43" w:rsidP="00831245">
            <w:pPr>
              <w:autoSpaceDE w:val="0"/>
              <w:autoSpaceDN w:val="0"/>
              <w:adjustRightInd w:val="0"/>
              <w:spacing w:line="360" w:lineRule="auto"/>
              <w:rPr>
                <w:sz w:val="24"/>
                <w:szCs w:val="24"/>
              </w:rPr>
            </w:pPr>
            <w:r w:rsidRPr="000562A5">
              <w:rPr>
                <w:rFonts w:cstheme="minorHAnsi"/>
                <w:b/>
                <w:bCs/>
                <w:color w:val="122A39"/>
                <w:sz w:val="24"/>
                <w:szCs w:val="24"/>
              </w:rPr>
              <w:t>Pozyskiwanie danych użytecznych w planowaniu rozwoju szkół:</w:t>
            </w:r>
          </w:p>
        </w:tc>
        <w:tc>
          <w:tcPr>
            <w:tcW w:w="1449" w:type="dxa"/>
          </w:tcPr>
          <w:p w:rsidR="00CC1B43" w:rsidRPr="0024474E" w:rsidRDefault="00CC1B43" w:rsidP="00831245">
            <w:pPr>
              <w:autoSpaceDE w:val="0"/>
              <w:autoSpaceDN w:val="0"/>
              <w:adjustRightInd w:val="0"/>
              <w:spacing w:line="360" w:lineRule="auto"/>
              <w:rPr>
                <w:b/>
                <w:sz w:val="24"/>
                <w:szCs w:val="24"/>
              </w:rPr>
            </w:pPr>
            <w:r>
              <w:rPr>
                <w:b/>
                <w:sz w:val="24"/>
                <w:szCs w:val="24"/>
              </w:rPr>
              <w:t>U</w:t>
            </w:r>
            <w:r w:rsidRPr="0024474E">
              <w:rPr>
                <w:b/>
                <w:sz w:val="24"/>
                <w:szCs w:val="24"/>
              </w:rPr>
              <w:t>wagi</w:t>
            </w:r>
          </w:p>
        </w:tc>
      </w:tr>
      <w:tr w:rsidR="00CC1B43" w:rsidTr="00831245">
        <w:tc>
          <w:tcPr>
            <w:tcW w:w="7763" w:type="dxa"/>
          </w:tcPr>
          <w:p w:rsidR="00CC1B43" w:rsidRPr="0024474E" w:rsidRDefault="00CC1B43" w:rsidP="00831245">
            <w:pPr>
              <w:autoSpaceDE w:val="0"/>
              <w:autoSpaceDN w:val="0"/>
              <w:adjustRightInd w:val="0"/>
              <w:spacing w:line="360" w:lineRule="auto"/>
              <w:rPr>
                <w:rFonts w:cstheme="minorHAnsi"/>
                <w:color w:val="122A39"/>
              </w:rPr>
            </w:pPr>
            <w:r w:rsidRPr="0024474E">
              <w:rPr>
                <w:rFonts w:cstheme="minorHAnsi"/>
                <w:color w:val="122A39"/>
              </w:rPr>
              <w:t>• gromadzenie i integracja istniejącej wiedzy na temat szkoły przygotowującej sie do realizacji rocznego planu wspomagania (w tym wyników ewaluacji prowadzonej przez nadzór pedagogiczny, ewaluacji dotychczas zrealizowanych działań rozwojowych, wiedzy o specyfice regionu itp.);</w:t>
            </w:r>
          </w:p>
          <w:p w:rsidR="00CC1B43" w:rsidRPr="0024474E" w:rsidRDefault="00CC1B43" w:rsidP="00831245">
            <w:pPr>
              <w:autoSpaceDE w:val="0"/>
              <w:autoSpaceDN w:val="0"/>
              <w:adjustRightInd w:val="0"/>
              <w:spacing w:line="360" w:lineRule="auto"/>
              <w:rPr>
                <w:rFonts w:cstheme="minorHAnsi"/>
                <w:color w:val="122A39"/>
              </w:rPr>
            </w:pPr>
            <w:r w:rsidRPr="0024474E">
              <w:rPr>
                <w:rFonts w:cstheme="minorHAnsi"/>
                <w:color w:val="122A39"/>
              </w:rPr>
              <w:t>• projektowanie lub dostosowanie narzędzi diagnostycznych (np. kwestionariusze, scenariusze wywiadów) użytecznych w badaniu potrzeb rozwojowych szkoły;</w:t>
            </w:r>
          </w:p>
          <w:p w:rsidR="00CC1B43" w:rsidRPr="0024474E" w:rsidRDefault="00CC1B43" w:rsidP="00831245">
            <w:pPr>
              <w:autoSpaceDE w:val="0"/>
              <w:autoSpaceDN w:val="0"/>
              <w:adjustRightInd w:val="0"/>
              <w:spacing w:line="360" w:lineRule="auto"/>
              <w:rPr>
                <w:rFonts w:cstheme="minorHAnsi"/>
                <w:color w:val="122A39"/>
              </w:rPr>
            </w:pPr>
            <w:r w:rsidRPr="0024474E">
              <w:rPr>
                <w:rFonts w:cstheme="minorHAnsi"/>
                <w:color w:val="122A39"/>
              </w:rPr>
              <w:t>• prowadzenie uzupełniających badan, które maja na celu zgromadzenie dodatkowych informacji o potrzebach rozwojowych szkoły;</w:t>
            </w:r>
          </w:p>
          <w:p w:rsidR="00CC1B43" w:rsidRDefault="00CC1B43" w:rsidP="00831245">
            <w:pPr>
              <w:autoSpaceDE w:val="0"/>
              <w:autoSpaceDN w:val="0"/>
              <w:adjustRightInd w:val="0"/>
              <w:spacing w:line="360" w:lineRule="auto"/>
              <w:rPr>
                <w:sz w:val="24"/>
                <w:szCs w:val="24"/>
              </w:rPr>
            </w:pPr>
            <w:r w:rsidRPr="0024474E">
              <w:rPr>
                <w:rFonts w:cstheme="minorHAnsi"/>
                <w:color w:val="122A39"/>
              </w:rPr>
              <w:t>• formułowanie wniosków i rekomendacji dotyczących potrzeb rozwojowych szkoły.</w:t>
            </w:r>
          </w:p>
        </w:tc>
        <w:tc>
          <w:tcPr>
            <w:tcW w:w="1449" w:type="dxa"/>
          </w:tcPr>
          <w:p w:rsidR="00CC1B43" w:rsidRDefault="00CC1B43" w:rsidP="00831245">
            <w:pPr>
              <w:autoSpaceDE w:val="0"/>
              <w:autoSpaceDN w:val="0"/>
              <w:adjustRightInd w:val="0"/>
              <w:spacing w:line="360" w:lineRule="auto"/>
              <w:rPr>
                <w:sz w:val="24"/>
                <w:szCs w:val="24"/>
              </w:rPr>
            </w:pPr>
          </w:p>
        </w:tc>
      </w:tr>
    </w:tbl>
    <w:p w:rsidR="00CC1B43" w:rsidRDefault="00CC1B43" w:rsidP="00CC1B43">
      <w:pPr>
        <w:autoSpaceDE w:val="0"/>
        <w:autoSpaceDN w:val="0"/>
        <w:adjustRightInd w:val="0"/>
        <w:spacing w:after="0" w:line="360" w:lineRule="auto"/>
        <w:rPr>
          <w:sz w:val="24"/>
          <w:szCs w:val="24"/>
        </w:rPr>
      </w:pPr>
    </w:p>
    <w:tbl>
      <w:tblPr>
        <w:tblStyle w:val="Tabela-Siatka"/>
        <w:tblW w:w="0" w:type="auto"/>
        <w:tblLook w:val="04A0" w:firstRow="1" w:lastRow="0" w:firstColumn="1" w:lastColumn="0" w:noHBand="0" w:noVBand="1"/>
      </w:tblPr>
      <w:tblGrid>
        <w:gridCol w:w="7763"/>
        <w:gridCol w:w="1449"/>
      </w:tblGrid>
      <w:tr w:rsidR="00CC1B43" w:rsidTr="00831245">
        <w:tc>
          <w:tcPr>
            <w:tcW w:w="7763" w:type="dxa"/>
          </w:tcPr>
          <w:p w:rsidR="00CC1B43" w:rsidRDefault="00CC1B43" w:rsidP="00831245">
            <w:pPr>
              <w:autoSpaceDE w:val="0"/>
              <w:autoSpaceDN w:val="0"/>
              <w:adjustRightInd w:val="0"/>
              <w:rPr>
                <w:sz w:val="24"/>
                <w:szCs w:val="24"/>
              </w:rPr>
            </w:pPr>
            <w:r w:rsidRPr="000562A5">
              <w:rPr>
                <w:b/>
                <w:sz w:val="24"/>
                <w:szCs w:val="24"/>
              </w:rPr>
              <w:t>Planowanie projektów rozwojowych (rocznych planów wspomagania) odpowiadających na potrzeby szkoły:</w:t>
            </w:r>
          </w:p>
        </w:tc>
        <w:tc>
          <w:tcPr>
            <w:tcW w:w="1449" w:type="dxa"/>
          </w:tcPr>
          <w:p w:rsidR="00CC1B43" w:rsidRDefault="00CC1B43" w:rsidP="00831245">
            <w:pPr>
              <w:autoSpaceDE w:val="0"/>
              <w:autoSpaceDN w:val="0"/>
              <w:adjustRightInd w:val="0"/>
              <w:spacing w:line="360" w:lineRule="auto"/>
              <w:rPr>
                <w:sz w:val="24"/>
                <w:szCs w:val="24"/>
              </w:rPr>
            </w:pPr>
            <w:r>
              <w:rPr>
                <w:b/>
                <w:sz w:val="24"/>
                <w:szCs w:val="24"/>
              </w:rPr>
              <w:t>U</w:t>
            </w:r>
            <w:r w:rsidRPr="0024474E">
              <w:rPr>
                <w:b/>
                <w:sz w:val="24"/>
                <w:szCs w:val="24"/>
              </w:rPr>
              <w:t>wagi</w:t>
            </w:r>
          </w:p>
        </w:tc>
      </w:tr>
      <w:tr w:rsidR="00CC1B43" w:rsidTr="00831245">
        <w:tc>
          <w:tcPr>
            <w:tcW w:w="7763" w:type="dxa"/>
          </w:tcPr>
          <w:p w:rsidR="00CC1B43" w:rsidRPr="0024474E" w:rsidRDefault="00CC1B43" w:rsidP="00831245">
            <w:pPr>
              <w:autoSpaceDE w:val="0"/>
              <w:autoSpaceDN w:val="0"/>
              <w:adjustRightInd w:val="0"/>
              <w:spacing w:line="360" w:lineRule="auto"/>
            </w:pPr>
            <w:r w:rsidRPr="000562A5">
              <w:rPr>
                <w:sz w:val="24"/>
                <w:szCs w:val="24"/>
              </w:rPr>
              <w:t xml:space="preserve">• </w:t>
            </w:r>
            <w:r w:rsidRPr="0024474E">
              <w:t>analizowanie informacji niezbędnych do sformułowania celów rozwojowych (diagnozowanie potrzeb szkoły);</w:t>
            </w:r>
          </w:p>
          <w:p w:rsidR="00CC1B43" w:rsidRPr="0024474E" w:rsidRDefault="00CC1B43" w:rsidP="00831245">
            <w:pPr>
              <w:autoSpaceDE w:val="0"/>
              <w:autoSpaceDN w:val="0"/>
              <w:adjustRightInd w:val="0"/>
              <w:spacing w:line="360" w:lineRule="auto"/>
            </w:pPr>
            <w:r w:rsidRPr="0024474E">
              <w:t>• organizowanie i prowadzenie spotkań mających na celu wsparcie szkoły w formułowaniu celów rozwojowych w oparciu o zdiagnozowane potrzeby;</w:t>
            </w:r>
          </w:p>
          <w:p w:rsidR="00CC1B43" w:rsidRDefault="00CC1B43" w:rsidP="00831245">
            <w:pPr>
              <w:autoSpaceDE w:val="0"/>
              <w:autoSpaceDN w:val="0"/>
              <w:adjustRightInd w:val="0"/>
              <w:spacing w:line="360" w:lineRule="auto"/>
              <w:rPr>
                <w:sz w:val="24"/>
                <w:szCs w:val="24"/>
              </w:rPr>
            </w:pPr>
            <w:r w:rsidRPr="0024474E">
              <w:t>• przygotowanie we współpracy ze szkoła rocznego planu wspomagania dopasowanego do jej potrzeb.</w:t>
            </w:r>
          </w:p>
        </w:tc>
        <w:tc>
          <w:tcPr>
            <w:tcW w:w="1449" w:type="dxa"/>
          </w:tcPr>
          <w:p w:rsidR="00CC1B43" w:rsidRDefault="00CC1B43" w:rsidP="00831245">
            <w:pPr>
              <w:autoSpaceDE w:val="0"/>
              <w:autoSpaceDN w:val="0"/>
              <w:adjustRightInd w:val="0"/>
              <w:spacing w:line="360" w:lineRule="auto"/>
              <w:rPr>
                <w:sz w:val="24"/>
                <w:szCs w:val="24"/>
              </w:rPr>
            </w:pPr>
          </w:p>
        </w:tc>
      </w:tr>
    </w:tbl>
    <w:p w:rsidR="00CC1B43" w:rsidRDefault="00CC1B43" w:rsidP="00CC1B43">
      <w:pPr>
        <w:autoSpaceDE w:val="0"/>
        <w:autoSpaceDN w:val="0"/>
        <w:adjustRightInd w:val="0"/>
        <w:spacing w:after="0" w:line="360" w:lineRule="auto"/>
        <w:rPr>
          <w:sz w:val="24"/>
          <w:szCs w:val="24"/>
        </w:rPr>
      </w:pPr>
    </w:p>
    <w:p w:rsidR="00CC1B43" w:rsidRDefault="00CC1B43" w:rsidP="00CC1B43">
      <w:pPr>
        <w:autoSpaceDE w:val="0"/>
        <w:autoSpaceDN w:val="0"/>
        <w:adjustRightInd w:val="0"/>
        <w:spacing w:after="0" w:line="360" w:lineRule="auto"/>
        <w:rPr>
          <w:sz w:val="24"/>
          <w:szCs w:val="24"/>
        </w:rPr>
      </w:pPr>
    </w:p>
    <w:p w:rsidR="00CC1B43" w:rsidRDefault="00CC1B43" w:rsidP="00CC1B43">
      <w:pPr>
        <w:autoSpaceDE w:val="0"/>
        <w:autoSpaceDN w:val="0"/>
        <w:adjustRightInd w:val="0"/>
        <w:spacing w:after="0" w:line="360" w:lineRule="auto"/>
        <w:rPr>
          <w:sz w:val="24"/>
          <w:szCs w:val="24"/>
        </w:rPr>
      </w:pPr>
    </w:p>
    <w:tbl>
      <w:tblPr>
        <w:tblStyle w:val="Tabela-Siatka"/>
        <w:tblW w:w="0" w:type="auto"/>
        <w:tblLook w:val="04A0" w:firstRow="1" w:lastRow="0" w:firstColumn="1" w:lastColumn="0" w:noHBand="0" w:noVBand="1"/>
      </w:tblPr>
      <w:tblGrid>
        <w:gridCol w:w="7763"/>
        <w:gridCol w:w="1449"/>
      </w:tblGrid>
      <w:tr w:rsidR="00CC1B43" w:rsidTr="00831245">
        <w:tc>
          <w:tcPr>
            <w:tcW w:w="7763" w:type="dxa"/>
          </w:tcPr>
          <w:p w:rsidR="00CC1B43" w:rsidRPr="0024474E" w:rsidRDefault="00CC1B43" w:rsidP="00831245">
            <w:pPr>
              <w:autoSpaceDE w:val="0"/>
              <w:autoSpaceDN w:val="0"/>
              <w:adjustRightInd w:val="0"/>
              <w:spacing w:line="360" w:lineRule="auto"/>
              <w:rPr>
                <w:b/>
                <w:sz w:val="24"/>
                <w:szCs w:val="24"/>
              </w:rPr>
            </w:pPr>
            <w:r w:rsidRPr="0024474E">
              <w:rPr>
                <w:b/>
                <w:sz w:val="24"/>
                <w:szCs w:val="24"/>
              </w:rPr>
              <w:t>Zarządzanie projektem rozwojowym (rocznym planem wspomagania szkoły):</w:t>
            </w:r>
          </w:p>
        </w:tc>
        <w:tc>
          <w:tcPr>
            <w:tcW w:w="1449" w:type="dxa"/>
          </w:tcPr>
          <w:p w:rsidR="00CC1B43" w:rsidRPr="0024474E" w:rsidRDefault="00CC1B43" w:rsidP="00831245">
            <w:pPr>
              <w:autoSpaceDE w:val="0"/>
              <w:autoSpaceDN w:val="0"/>
              <w:adjustRightInd w:val="0"/>
              <w:spacing w:line="360" w:lineRule="auto"/>
              <w:rPr>
                <w:b/>
                <w:sz w:val="24"/>
                <w:szCs w:val="24"/>
              </w:rPr>
            </w:pPr>
            <w:r w:rsidRPr="0024474E">
              <w:rPr>
                <w:b/>
                <w:sz w:val="24"/>
                <w:szCs w:val="24"/>
              </w:rPr>
              <w:t>Uwagi</w:t>
            </w:r>
          </w:p>
        </w:tc>
      </w:tr>
      <w:tr w:rsidR="00CC1B43" w:rsidTr="00831245">
        <w:tc>
          <w:tcPr>
            <w:tcW w:w="7763" w:type="dxa"/>
          </w:tcPr>
          <w:p w:rsidR="00CC1B43" w:rsidRPr="0024474E" w:rsidRDefault="00CC1B43" w:rsidP="00831245">
            <w:pPr>
              <w:autoSpaceDE w:val="0"/>
              <w:autoSpaceDN w:val="0"/>
              <w:adjustRightInd w:val="0"/>
              <w:spacing w:line="360" w:lineRule="auto"/>
            </w:pPr>
            <w:r w:rsidRPr="0024474E">
              <w:rPr>
                <w:sz w:val="24"/>
                <w:szCs w:val="24"/>
              </w:rPr>
              <w:t xml:space="preserve">• </w:t>
            </w:r>
            <w:r w:rsidRPr="0024474E">
              <w:t>planowanie projektu: de</w:t>
            </w:r>
            <w:r w:rsidRPr="0024474E">
              <w:rPr>
                <w:rFonts w:cs="Calibri"/>
              </w:rPr>
              <w:t>finiowanie celów i zadań, określanie niezbędnych z</w:t>
            </w:r>
            <w:r w:rsidRPr="0024474E">
              <w:t>asobów, tworzenie harmonogramu;</w:t>
            </w:r>
          </w:p>
          <w:p w:rsidR="00CC1B43" w:rsidRPr="0024474E" w:rsidRDefault="00CC1B43" w:rsidP="00831245">
            <w:pPr>
              <w:autoSpaceDE w:val="0"/>
              <w:autoSpaceDN w:val="0"/>
              <w:adjustRightInd w:val="0"/>
              <w:spacing w:line="360" w:lineRule="auto"/>
            </w:pPr>
            <w:r w:rsidRPr="0024474E">
              <w:t>• tworzenie i zarządzanie zespołem projektowym; defi</w:t>
            </w:r>
            <w:r w:rsidRPr="0024474E">
              <w:rPr>
                <w:rFonts w:cs="Calibri"/>
              </w:rPr>
              <w:t xml:space="preserve">niowanie ról członków zespołu (w tym zewnętrznych </w:t>
            </w:r>
            <w:r w:rsidRPr="0024474E">
              <w:t>specjalistów), delegowanie zadań i kontrola ich właściwego wykonania, zapewnianie obiegu informacji;</w:t>
            </w:r>
          </w:p>
          <w:p w:rsidR="00CC1B43" w:rsidRPr="0024474E" w:rsidRDefault="00CC1B43" w:rsidP="00831245">
            <w:pPr>
              <w:autoSpaceDE w:val="0"/>
              <w:autoSpaceDN w:val="0"/>
              <w:adjustRightInd w:val="0"/>
              <w:spacing w:line="360" w:lineRule="auto"/>
            </w:pPr>
            <w:r w:rsidRPr="0024474E">
              <w:t>• monitorowanie przebiegu projektu, reagowanie na pojawiające się trudności;</w:t>
            </w:r>
          </w:p>
          <w:p w:rsidR="00CC1B43" w:rsidRPr="0024474E" w:rsidRDefault="00CC1B43" w:rsidP="00831245">
            <w:pPr>
              <w:autoSpaceDE w:val="0"/>
              <w:autoSpaceDN w:val="0"/>
              <w:adjustRightInd w:val="0"/>
              <w:spacing w:line="360" w:lineRule="auto"/>
            </w:pPr>
            <w:r w:rsidRPr="0024474E">
              <w:t>• zarządzanie relacjami ze szkoła uczestnicząca w projekcie;</w:t>
            </w:r>
          </w:p>
          <w:p w:rsidR="00CC1B43" w:rsidRPr="0024474E" w:rsidRDefault="00CC1B43" w:rsidP="00831245">
            <w:pPr>
              <w:autoSpaceDE w:val="0"/>
              <w:autoSpaceDN w:val="0"/>
              <w:adjustRightInd w:val="0"/>
              <w:spacing w:line="360" w:lineRule="auto"/>
            </w:pPr>
            <w:r w:rsidRPr="0024474E">
              <w:t>• budowanie wizerunku projektu;</w:t>
            </w:r>
          </w:p>
          <w:p w:rsidR="00CC1B43" w:rsidRDefault="00CC1B43" w:rsidP="00831245">
            <w:pPr>
              <w:autoSpaceDE w:val="0"/>
              <w:autoSpaceDN w:val="0"/>
              <w:adjustRightInd w:val="0"/>
              <w:spacing w:line="360" w:lineRule="auto"/>
              <w:rPr>
                <w:sz w:val="24"/>
                <w:szCs w:val="24"/>
              </w:rPr>
            </w:pPr>
            <w:r w:rsidRPr="0024474E">
              <w:t>• dokumentowanie przebiegu i rezultatów rocznego planu wspomagania.</w:t>
            </w:r>
          </w:p>
        </w:tc>
        <w:tc>
          <w:tcPr>
            <w:tcW w:w="1449" w:type="dxa"/>
          </w:tcPr>
          <w:p w:rsidR="00CC1B43" w:rsidRDefault="00CC1B43" w:rsidP="00831245">
            <w:pPr>
              <w:autoSpaceDE w:val="0"/>
              <w:autoSpaceDN w:val="0"/>
              <w:adjustRightInd w:val="0"/>
              <w:spacing w:line="360" w:lineRule="auto"/>
              <w:rPr>
                <w:sz w:val="24"/>
                <w:szCs w:val="24"/>
              </w:rPr>
            </w:pPr>
          </w:p>
        </w:tc>
      </w:tr>
    </w:tbl>
    <w:p w:rsidR="00CC1B43" w:rsidRDefault="00CC1B43" w:rsidP="00CC1B43">
      <w:pPr>
        <w:autoSpaceDE w:val="0"/>
        <w:autoSpaceDN w:val="0"/>
        <w:adjustRightInd w:val="0"/>
        <w:spacing w:after="0" w:line="360" w:lineRule="auto"/>
        <w:rPr>
          <w:sz w:val="24"/>
          <w:szCs w:val="24"/>
        </w:rPr>
      </w:pPr>
    </w:p>
    <w:tbl>
      <w:tblPr>
        <w:tblStyle w:val="Tabela-Siatka"/>
        <w:tblW w:w="0" w:type="auto"/>
        <w:tblLook w:val="04A0" w:firstRow="1" w:lastRow="0" w:firstColumn="1" w:lastColumn="0" w:noHBand="0" w:noVBand="1"/>
      </w:tblPr>
      <w:tblGrid>
        <w:gridCol w:w="7763"/>
        <w:gridCol w:w="1449"/>
      </w:tblGrid>
      <w:tr w:rsidR="00CC1B43" w:rsidTr="00831245">
        <w:tc>
          <w:tcPr>
            <w:tcW w:w="7763" w:type="dxa"/>
          </w:tcPr>
          <w:p w:rsidR="00CC1B43" w:rsidRPr="0024474E" w:rsidRDefault="00CC1B43" w:rsidP="00831245">
            <w:pPr>
              <w:autoSpaceDE w:val="0"/>
              <w:autoSpaceDN w:val="0"/>
              <w:adjustRightInd w:val="0"/>
              <w:spacing w:line="360" w:lineRule="auto"/>
              <w:rPr>
                <w:b/>
                <w:sz w:val="24"/>
                <w:szCs w:val="24"/>
              </w:rPr>
            </w:pPr>
            <w:r w:rsidRPr="0024474E">
              <w:rPr>
                <w:b/>
                <w:sz w:val="24"/>
                <w:szCs w:val="24"/>
              </w:rPr>
              <w:t>Gromadzenie informacji o zasobach użytecznych we wspieraniu rozwoju szkół:</w:t>
            </w:r>
          </w:p>
        </w:tc>
        <w:tc>
          <w:tcPr>
            <w:tcW w:w="1449" w:type="dxa"/>
          </w:tcPr>
          <w:p w:rsidR="00CC1B43" w:rsidRDefault="00CC1B43" w:rsidP="00831245">
            <w:pPr>
              <w:autoSpaceDE w:val="0"/>
              <w:autoSpaceDN w:val="0"/>
              <w:adjustRightInd w:val="0"/>
              <w:spacing w:line="360" w:lineRule="auto"/>
              <w:rPr>
                <w:sz w:val="24"/>
                <w:szCs w:val="24"/>
              </w:rPr>
            </w:pPr>
            <w:r w:rsidRPr="0024474E">
              <w:rPr>
                <w:b/>
                <w:sz w:val="24"/>
                <w:szCs w:val="24"/>
              </w:rPr>
              <w:t>Uwagi</w:t>
            </w:r>
          </w:p>
        </w:tc>
      </w:tr>
      <w:tr w:rsidR="00CC1B43" w:rsidTr="00831245">
        <w:tc>
          <w:tcPr>
            <w:tcW w:w="7763" w:type="dxa"/>
          </w:tcPr>
          <w:p w:rsidR="00CC1B43" w:rsidRPr="0024474E" w:rsidRDefault="00CC1B43" w:rsidP="00831245">
            <w:pPr>
              <w:autoSpaceDE w:val="0"/>
              <w:autoSpaceDN w:val="0"/>
              <w:adjustRightInd w:val="0"/>
              <w:spacing w:line="360" w:lineRule="auto"/>
            </w:pPr>
            <w:r w:rsidRPr="0024474E">
              <w:t>• pozyskiwanie informacji o działających w regionie specjalistach dysponujących kompetencjami użytecznymi</w:t>
            </w:r>
            <w:r>
              <w:t xml:space="preserve"> </w:t>
            </w:r>
            <w:r w:rsidRPr="0024474E">
              <w:t>dla szkół;</w:t>
            </w:r>
          </w:p>
          <w:p w:rsidR="00CC1B43" w:rsidRPr="0024474E" w:rsidRDefault="00CC1B43" w:rsidP="00831245">
            <w:pPr>
              <w:autoSpaceDE w:val="0"/>
              <w:autoSpaceDN w:val="0"/>
              <w:adjustRightInd w:val="0"/>
              <w:spacing w:line="360" w:lineRule="auto"/>
            </w:pPr>
            <w:r w:rsidRPr="0024474E">
              <w:t>• pozyskiwanie informacji o realizowanych w regionie usługach, inicjatywach i przedsięwzięciach użytecznych</w:t>
            </w:r>
            <w:r>
              <w:t xml:space="preserve"> </w:t>
            </w:r>
            <w:r w:rsidRPr="0024474E">
              <w:t>dla szkół;</w:t>
            </w:r>
          </w:p>
          <w:p w:rsidR="00CC1B43" w:rsidRDefault="00CC1B43" w:rsidP="00831245">
            <w:pPr>
              <w:autoSpaceDE w:val="0"/>
              <w:autoSpaceDN w:val="0"/>
              <w:adjustRightInd w:val="0"/>
              <w:spacing w:line="360" w:lineRule="auto"/>
              <w:rPr>
                <w:sz w:val="24"/>
                <w:szCs w:val="24"/>
              </w:rPr>
            </w:pPr>
            <w:r w:rsidRPr="0024474E">
              <w:t>• pozyskiwanie informacji o infrastrukturze, materiałach edukacyjnych i pomocach dydaktycznych, a także</w:t>
            </w:r>
            <w:r>
              <w:t xml:space="preserve"> </w:t>
            </w:r>
            <w:r w:rsidRPr="0024474E">
              <w:t>różnego rodzaju źródłach wiedzy użytecznej dla szkół.</w:t>
            </w:r>
          </w:p>
        </w:tc>
        <w:tc>
          <w:tcPr>
            <w:tcW w:w="1449" w:type="dxa"/>
          </w:tcPr>
          <w:p w:rsidR="00CC1B43" w:rsidRDefault="00CC1B43" w:rsidP="00831245">
            <w:pPr>
              <w:autoSpaceDE w:val="0"/>
              <w:autoSpaceDN w:val="0"/>
              <w:adjustRightInd w:val="0"/>
              <w:spacing w:line="360" w:lineRule="auto"/>
              <w:rPr>
                <w:sz w:val="24"/>
                <w:szCs w:val="24"/>
              </w:rPr>
            </w:pPr>
          </w:p>
        </w:tc>
      </w:tr>
    </w:tbl>
    <w:p w:rsidR="00CC1B43" w:rsidRDefault="00CC1B43" w:rsidP="00CC1B43">
      <w:pPr>
        <w:autoSpaceDE w:val="0"/>
        <w:autoSpaceDN w:val="0"/>
        <w:adjustRightInd w:val="0"/>
        <w:spacing w:after="0" w:line="360" w:lineRule="auto"/>
        <w:rPr>
          <w:sz w:val="24"/>
          <w:szCs w:val="24"/>
        </w:rPr>
      </w:pPr>
    </w:p>
    <w:tbl>
      <w:tblPr>
        <w:tblStyle w:val="Tabela-Siatka"/>
        <w:tblW w:w="0" w:type="auto"/>
        <w:tblLook w:val="04A0" w:firstRow="1" w:lastRow="0" w:firstColumn="1" w:lastColumn="0" w:noHBand="0" w:noVBand="1"/>
      </w:tblPr>
      <w:tblGrid>
        <w:gridCol w:w="7763"/>
        <w:gridCol w:w="1449"/>
      </w:tblGrid>
      <w:tr w:rsidR="00CC1B43" w:rsidTr="00831245">
        <w:tc>
          <w:tcPr>
            <w:tcW w:w="7763" w:type="dxa"/>
          </w:tcPr>
          <w:p w:rsidR="00CC1B43" w:rsidRPr="0024474E" w:rsidRDefault="00CC1B43" w:rsidP="00831245">
            <w:pPr>
              <w:autoSpaceDE w:val="0"/>
              <w:autoSpaceDN w:val="0"/>
              <w:adjustRightInd w:val="0"/>
              <w:spacing w:line="360" w:lineRule="auto"/>
              <w:rPr>
                <w:b/>
                <w:sz w:val="24"/>
                <w:szCs w:val="24"/>
              </w:rPr>
            </w:pPr>
            <w:r w:rsidRPr="0024474E">
              <w:rPr>
                <w:b/>
                <w:sz w:val="24"/>
                <w:szCs w:val="24"/>
              </w:rPr>
              <w:t>Ewaluacja prowadzonych projektów (rocznych planów wspomagania szkół):</w:t>
            </w:r>
          </w:p>
        </w:tc>
        <w:tc>
          <w:tcPr>
            <w:tcW w:w="1449" w:type="dxa"/>
          </w:tcPr>
          <w:p w:rsidR="00CC1B43" w:rsidRDefault="00CC1B43" w:rsidP="00831245">
            <w:pPr>
              <w:autoSpaceDE w:val="0"/>
              <w:autoSpaceDN w:val="0"/>
              <w:adjustRightInd w:val="0"/>
              <w:spacing w:line="360" w:lineRule="auto"/>
              <w:rPr>
                <w:sz w:val="24"/>
                <w:szCs w:val="24"/>
              </w:rPr>
            </w:pPr>
            <w:r w:rsidRPr="0024474E">
              <w:rPr>
                <w:b/>
                <w:sz w:val="24"/>
                <w:szCs w:val="24"/>
              </w:rPr>
              <w:t>Uwagi</w:t>
            </w:r>
          </w:p>
        </w:tc>
      </w:tr>
      <w:tr w:rsidR="00CC1B43" w:rsidTr="00831245">
        <w:tc>
          <w:tcPr>
            <w:tcW w:w="7763" w:type="dxa"/>
          </w:tcPr>
          <w:p w:rsidR="00CC1B43" w:rsidRPr="0024474E" w:rsidRDefault="00CC1B43" w:rsidP="00831245">
            <w:pPr>
              <w:autoSpaceDE w:val="0"/>
              <w:autoSpaceDN w:val="0"/>
              <w:adjustRightInd w:val="0"/>
              <w:spacing w:line="360" w:lineRule="auto"/>
              <w:rPr>
                <w:rFonts w:cs="Calibri"/>
                <w:sz w:val="24"/>
                <w:szCs w:val="24"/>
              </w:rPr>
            </w:pPr>
            <w:r w:rsidRPr="0024474E">
              <w:rPr>
                <w:sz w:val="24"/>
                <w:szCs w:val="24"/>
              </w:rPr>
              <w:t>• de</w:t>
            </w:r>
            <w:r>
              <w:rPr>
                <w:rFonts w:cs="Calibri"/>
                <w:sz w:val="24"/>
                <w:szCs w:val="24"/>
              </w:rPr>
              <w:t>finiowanie wskaźników efektywnoś</w:t>
            </w:r>
            <w:r w:rsidRPr="0024474E">
              <w:rPr>
                <w:rFonts w:cs="Calibri"/>
                <w:sz w:val="24"/>
                <w:szCs w:val="24"/>
              </w:rPr>
              <w:t>ci dla rocznych planów wspomagania;</w:t>
            </w:r>
          </w:p>
          <w:p w:rsidR="00CC1B43" w:rsidRPr="0024474E" w:rsidRDefault="00CC1B43" w:rsidP="00831245">
            <w:pPr>
              <w:autoSpaceDE w:val="0"/>
              <w:autoSpaceDN w:val="0"/>
              <w:adjustRightInd w:val="0"/>
              <w:spacing w:line="360" w:lineRule="auto"/>
              <w:rPr>
                <w:sz w:val="24"/>
                <w:szCs w:val="24"/>
              </w:rPr>
            </w:pPr>
            <w:r>
              <w:rPr>
                <w:sz w:val="24"/>
                <w:szCs w:val="24"/>
              </w:rPr>
              <w:t>• planowanie działań</w:t>
            </w:r>
            <w:r w:rsidRPr="0024474E">
              <w:rPr>
                <w:sz w:val="24"/>
                <w:szCs w:val="24"/>
              </w:rPr>
              <w:t xml:space="preserve"> ewaluacyjnych oraz wybór i</w:t>
            </w:r>
            <w:r>
              <w:rPr>
                <w:sz w:val="24"/>
                <w:szCs w:val="24"/>
              </w:rPr>
              <w:t xml:space="preserve"> dostosowanie odpowiednich narzę</w:t>
            </w:r>
            <w:r w:rsidRPr="0024474E">
              <w:rPr>
                <w:sz w:val="24"/>
                <w:szCs w:val="24"/>
              </w:rPr>
              <w:t>dzi;</w:t>
            </w:r>
          </w:p>
          <w:p w:rsidR="00CC1B43" w:rsidRDefault="00CC1B43" w:rsidP="00831245">
            <w:pPr>
              <w:autoSpaceDE w:val="0"/>
              <w:autoSpaceDN w:val="0"/>
              <w:adjustRightInd w:val="0"/>
              <w:spacing w:line="360" w:lineRule="auto"/>
              <w:rPr>
                <w:sz w:val="24"/>
                <w:szCs w:val="24"/>
              </w:rPr>
            </w:pPr>
            <w:r w:rsidRPr="0024474E">
              <w:rPr>
                <w:sz w:val="24"/>
                <w:szCs w:val="24"/>
              </w:rPr>
              <w:t>• formułowanie wniosków i rekomendacji dotycz</w:t>
            </w:r>
            <w:r>
              <w:rPr>
                <w:sz w:val="24"/>
                <w:szCs w:val="24"/>
              </w:rPr>
              <w:t>ą</w:t>
            </w:r>
            <w:r w:rsidRPr="0024474E">
              <w:rPr>
                <w:sz w:val="24"/>
                <w:szCs w:val="24"/>
              </w:rPr>
              <w:t>cych działa</w:t>
            </w:r>
            <w:r>
              <w:rPr>
                <w:sz w:val="24"/>
                <w:szCs w:val="24"/>
              </w:rPr>
              <w:t>ń</w:t>
            </w:r>
            <w:r w:rsidRPr="0024474E">
              <w:rPr>
                <w:sz w:val="24"/>
                <w:szCs w:val="24"/>
              </w:rPr>
              <w:t xml:space="preserve"> szkoły po zakończeniu realizacji rocznego</w:t>
            </w:r>
            <w:r>
              <w:rPr>
                <w:sz w:val="24"/>
                <w:szCs w:val="24"/>
              </w:rPr>
              <w:t xml:space="preserve"> </w:t>
            </w:r>
            <w:r w:rsidRPr="0024474E">
              <w:rPr>
                <w:sz w:val="24"/>
                <w:szCs w:val="24"/>
              </w:rPr>
              <w:t>planu wspomagania.</w:t>
            </w:r>
          </w:p>
        </w:tc>
        <w:tc>
          <w:tcPr>
            <w:tcW w:w="1449" w:type="dxa"/>
          </w:tcPr>
          <w:p w:rsidR="00CC1B43" w:rsidRDefault="00CC1B43" w:rsidP="00831245">
            <w:pPr>
              <w:autoSpaceDE w:val="0"/>
              <w:autoSpaceDN w:val="0"/>
              <w:adjustRightInd w:val="0"/>
              <w:spacing w:line="360" w:lineRule="auto"/>
              <w:rPr>
                <w:sz w:val="24"/>
                <w:szCs w:val="24"/>
              </w:rPr>
            </w:pPr>
          </w:p>
        </w:tc>
      </w:tr>
    </w:tbl>
    <w:p w:rsidR="00CC1B43" w:rsidRDefault="00CC1B43" w:rsidP="00CC1B43">
      <w:pPr>
        <w:autoSpaceDE w:val="0"/>
        <w:autoSpaceDN w:val="0"/>
        <w:adjustRightInd w:val="0"/>
        <w:spacing w:after="0" w:line="360" w:lineRule="auto"/>
        <w:rPr>
          <w:sz w:val="24"/>
          <w:szCs w:val="24"/>
        </w:rPr>
      </w:pPr>
    </w:p>
    <w:p w:rsidR="00CC1B43" w:rsidRDefault="00CC1B43" w:rsidP="00CC1B43">
      <w:pPr>
        <w:autoSpaceDE w:val="0"/>
        <w:autoSpaceDN w:val="0"/>
        <w:adjustRightInd w:val="0"/>
        <w:spacing w:after="0" w:line="360" w:lineRule="auto"/>
        <w:rPr>
          <w:sz w:val="24"/>
          <w:szCs w:val="24"/>
        </w:rPr>
      </w:pPr>
    </w:p>
    <w:p w:rsidR="00CC1B43" w:rsidRDefault="00CC1B43" w:rsidP="00CC1B43">
      <w:pPr>
        <w:autoSpaceDE w:val="0"/>
        <w:autoSpaceDN w:val="0"/>
        <w:adjustRightInd w:val="0"/>
        <w:spacing w:after="0" w:line="360" w:lineRule="auto"/>
        <w:rPr>
          <w:sz w:val="24"/>
          <w:szCs w:val="24"/>
        </w:rPr>
      </w:pPr>
    </w:p>
    <w:p w:rsidR="005B3034" w:rsidRPr="00C0103A" w:rsidRDefault="00CC1B43" w:rsidP="00C0103A">
      <w:pPr>
        <w:pStyle w:val="Nagwek1"/>
      </w:pPr>
      <w:bookmarkStart w:id="27" w:name="_Toc535799333"/>
      <w:r w:rsidRPr="00C0103A">
        <w:t>Załącznik IX_1</w:t>
      </w:r>
      <w:r w:rsidR="00C0103A">
        <w:t>_3</w:t>
      </w:r>
      <w:r w:rsidR="00C8677F" w:rsidRPr="00C0103A">
        <w:t>_</w:t>
      </w:r>
      <w:r w:rsidR="005B3034" w:rsidRPr="00C0103A">
        <w:t>Profil kompetencji związane z pełnieniem roli osoby wspomagającej</w:t>
      </w:r>
      <w:r w:rsidR="00C0103A">
        <w:t xml:space="preserve"> </w:t>
      </w:r>
      <w:r w:rsidR="005B3034" w:rsidRPr="00C0103A">
        <w:t xml:space="preserve"> Zadanie C</w:t>
      </w:r>
      <w:bookmarkEnd w:id="27"/>
    </w:p>
    <w:p w:rsidR="005B3034" w:rsidRPr="001A58AD" w:rsidRDefault="005B3034" w:rsidP="005B3034">
      <w:pPr>
        <w:autoSpaceDE w:val="0"/>
        <w:autoSpaceDN w:val="0"/>
        <w:adjustRightInd w:val="0"/>
        <w:spacing w:after="0" w:line="360" w:lineRule="auto"/>
        <w:rPr>
          <w:rFonts w:cstheme="minorHAnsi"/>
          <w:sz w:val="24"/>
          <w:szCs w:val="24"/>
        </w:rPr>
      </w:pPr>
      <w:r w:rsidRPr="001A58AD">
        <w:rPr>
          <w:rFonts w:cstheme="minorHAnsi"/>
          <w:bCs/>
          <w:color w:val="122A39"/>
          <w:sz w:val="24"/>
          <w:szCs w:val="24"/>
        </w:rPr>
        <w:t xml:space="preserve">Przeanalizuj przedstawiony poniżej profil kompetencyjny prezentujący dodatkowe grupy kompetencji </w:t>
      </w:r>
      <w:r>
        <w:rPr>
          <w:rFonts w:cstheme="minorHAnsi"/>
          <w:bCs/>
          <w:color w:val="122A39"/>
          <w:sz w:val="24"/>
          <w:szCs w:val="24"/>
        </w:rPr>
        <w:t xml:space="preserve">związane z pełnieniem roli osoby wspomagającej </w:t>
      </w:r>
      <w:r w:rsidRPr="001A58AD">
        <w:rPr>
          <w:rFonts w:cstheme="minorHAnsi"/>
          <w:bCs/>
          <w:color w:val="122A39"/>
          <w:sz w:val="24"/>
          <w:szCs w:val="24"/>
        </w:rPr>
        <w:t>szk</w:t>
      </w:r>
      <w:r>
        <w:rPr>
          <w:rFonts w:cstheme="minorHAnsi"/>
          <w:bCs/>
          <w:color w:val="122A39"/>
          <w:sz w:val="24"/>
          <w:szCs w:val="24"/>
        </w:rPr>
        <w:t>o</w:t>
      </w:r>
      <w:r w:rsidRPr="001A58AD">
        <w:rPr>
          <w:rFonts w:cstheme="minorHAnsi"/>
          <w:bCs/>
          <w:color w:val="122A39"/>
          <w:sz w:val="24"/>
          <w:szCs w:val="24"/>
        </w:rPr>
        <w:t>ł</w:t>
      </w:r>
      <w:r>
        <w:rPr>
          <w:rFonts w:cstheme="minorHAnsi"/>
          <w:bCs/>
          <w:color w:val="122A39"/>
          <w:sz w:val="24"/>
          <w:szCs w:val="24"/>
        </w:rPr>
        <w:t>ę</w:t>
      </w:r>
      <w:r w:rsidRPr="001A58AD">
        <w:rPr>
          <w:rFonts w:cstheme="minorHAnsi"/>
          <w:bCs/>
          <w:color w:val="122A39"/>
          <w:sz w:val="24"/>
          <w:szCs w:val="24"/>
        </w:rPr>
        <w:t>.</w:t>
      </w:r>
    </w:p>
    <w:p w:rsidR="005B3034" w:rsidRPr="00E479B4" w:rsidRDefault="005B3034" w:rsidP="00E22F10">
      <w:pPr>
        <w:pStyle w:val="Akapitzlist"/>
        <w:numPr>
          <w:ilvl w:val="0"/>
          <w:numId w:val="38"/>
        </w:numPr>
        <w:autoSpaceDE w:val="0"/>
        <w:autoSpaceDN w:val="0"/>
        <w:adjustRightInd w:val="0"/>
        <w:spacing w:after="0" w:line="240" w:lineRule="auto"/>
        <w:rPr>
          <w:rFonts w:cstheme="minorHAnsi"/>
          <w:b/>
          <w:bCs/>
          <w:color w:val="122A39"/>
          <w:sz w:val="24"/>
          <w:szCs w:val="24"/>
        </w:rPr>
      </w:pPr>
      <w:r w:rsidRPr="00E479B4">
        <w:rPr>
          <w:rFonts w:cstheme="minorHAnsi"/>
          <w:b/>
          <w:bCs/>
          <w:color w:val="122A39"/>
          <w:sz w:val="24"/>
          <w:szCs w:val="24"/>
        </w:rPr>
        <w:t>Metody badan społecznych</w:t>
      </w:r>
    </w:p>
    <w:p w:rsidR="005B3034" w:rsidRPr="001A58AD" w:rsidRDefault="005B3034" w:rsidP="005B3034">
      <w:pPr>
        <w:autoSpaceDE w:val="0"/>
        <w:autoSpaceDN w:val="0"/>
        <w:adjustRightInd w:val="0"/>
        <w:spacing w:after="0" w:line="240" w:lineRule="auto"/>
        <w:rPr>
          <w:rFonts w:ascii="MyriadPro-Regular" w:hAnsi="MyriadPro-Regular" w:cs="MyriadPro-Regular"/>
          <w:color w:val="122A39"/>
          <w:sz w:val="16"/>
          <w:szCs w:val="16"/>
        </w:rPr>
      </w:pPr>
    </w:p>
    <w:tbl>
      <w:tblPr>
        <w:tblStyle w:val="Tabela-Siatka"/>
        <w:tblW w:w="0" w:type="auto"/>
        <w:tblLook w:val="04A0" w:firstRow="1" w:lastRow="0" w:firstColumn="1" w:lastColumn="0" w:noHBand="0" w:noVBand="1"/>
      </w:tblPr>
      <w:tblGrid>
        <w:gridCol w:w="4606"/>
        <w:gridCol w:w="4606"/>
      </w:tblGrid>
      <w:tr w:rsidR="005B3034" w:rsidRPr="00EB2762" w:rsidTr="00125611">
        <w:tc>
          <w:tcPr>
            <w:tcW w:w="4606" w:type="dxa"/>
          </w:tcPr>
          <w:p w:rsidR="005B3034" w:rsidRPr="007319C2" w:rsidRDefault="005B3034" w:rsidP="00125611">
            <w:pPr>
              <w:autoSpaceDE w:val="0"/>
              <w:autoSpaceDN w:val="0"/>
              <w:adjustRightInd w:val="0"/>
              <w:jc w:val="center"/>
              <w:rPr>
                <w:rFonts w:cstheme="minorHAnsi"/>
                <w:b/>
                <w:color w:val="122A39"/>
                <w:sz w:val="24"/>
                <w:szCs w:val="24"/>
              </w:rPr>
            </w:pPr>
            <w:r w:rsidRPr="007319C2">
              <w:rPr>
                <w:rFonts w:cstheme="minorHAnsi"/>
                <w:b/>
                <w:color w:val="122A39"/>
                <w:sz w:val="24"/>
                <w:szCs w:val="24"/>
              </w:rPr>
              <w:t>Wiedza</w:t>
            </w:r>
          </w:p>
          <w:p w:rsidR="005B3034" w:rsidRPr="007319C2" w:rsidRDefault="005B3034" w:rsidP="00125611">
            <w:pPr>
              <w:autoSpaceDE w:val="0"/>
              <w:autoSpaceDN w:val="0"/>
              <w:adjustRightInd w:val="0"/>
              <w:jc w:val="center"/>
              <w:rPr>
                <w:rFonts w:cstheme="minorHAnsi"/>
                <w:b/>
                <w:color w:val="122A39"/>
                <w:sz w:val="24"/>
                <w:szCs w:val="24"/>
              </w:rPr>
            </w:pPr>
          </w:p>
        </w:tc>
        <w:tc>
          <w:tcPr>
            <w:tcW w:w="4606" w:type="dxa"/>
          </w:tcPr>
          <w:p w:rsidR="005B3034" w:rsidRPr="007319C2" w:rsidRDefault="005B3034" w:rsidP="00125611">
            <w:pPr>
              <w:autoSpaceDE w:val="0"/>
              <w:autoSpaceDN w:val="0"/>
              <w:adjustRightInd w:val="0"/>
              <w:jc w:val="center"/>
              <w:rPr>
                <w:rFonts w:cstheme="minorHAnsi"/>
                <w:b/>
                <w:color w:val="122A39"/>
                <w:sz w:val="24"/>
                <w:szCs w:val="24"/>
              </w:rPr>
            </w:pPr>
            <w:r w:rsidRPr="007319C2">
              <w:rPr>
                <w:rFonts w:cstheme="minorHAnsi"/>
                <w:b/>
                <w:color w:val="122A39"/>
                <w:sz w:val="24"/>
                <w:szCs w:val="24"/>
              </w:rPr>
              <w:t>Umiejętności</w:t>
            </w:r>
          </w:p>
        </w:tc>
      </w:tr>
      <w:tr w:rsidR="005B3034" w:rsidTr="00125611">
        <w:tc>
          <w:tcPr>
            <w:tcW w:w="4606" w:type="dxa"/>
          </w:tcPr>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podstawy metodologii bada</w:t>
            </w:r>
            <w:r>
              <w:rPr>
                <w:rFonts w:cstheme="minorHAnsi"/>
                <w:color w:val="122A39"/>
                <w:sz w:val="24"/>
                <w:szCs w:val="24"/>
              </w:rPr>
              <w:t xml:space="preserve">ń </w:t>
            </w:r>
            <w:r w:rsidRPr="007319C2">
              <w:rPr>
                <w:rFonts w:cstheme="minorHAnsi"/>
                <w:color w:val="122A39"/>
                <w:sz w:val="24"/>
                <w:szCs w:val="24"/>
              </w:rPr>
              <w:t>społecznych;</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 zasady konstrukcji narzędzi</w:t>
            </w:r>
            <w:r>
              <w:rPr>
                <w:rFonts w:cstheme="minorHAnsi"/>
                <w:color w:val="122A39"/>
                <w:sz w:val="24"/>
                <w:szCs w:val="24"/>
              </w:rPr>
              <w:t xml:space="preserve"> </w:t>
            </w:r>
            <w:r w:rsidRPr="007319C2">
              <w:rPr>
                <w:rFonts w:cstheme="minorHAnsi"/>
                <w:color w:val="122A39"/>
                <w:sz w:val="24"/>
                <w:szCs w:val="24"/>
              </w:rPr>
              <w:t>badawczych w badaniach</w:t>
            </w:r>
            <w:r>
              <w:rPr>
                <w:rFonts w:cstheme="minorHAnsi"/>
                <w:color w:val="122A39"/>
                <w:sz w:val="24"/>
                <w:szCs w:val="24"/>
              </w:rPr>
              <w:t xml:space="preserve"> </w:t>
            </w:r>
            <w:r w:rsidRPr="007319C2">
              <w:rPr>
                <w:rFonts w:cstheme="minorHAnsi"/>
                <w:color w:val="122A39"/>
                <w:sz w:val="24"/>
                <w:szCs w:val="24"/>
              </w:rPr>
              <w:t>społecznych;</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 statystyka opisowa i podstawy</w:t>
            </w:r>
            <w:r>
              <w:rPr>
                <w:rFonts w:cstheme="minorHAnsi"/>
                <w:color w:val="122A39"/>
                <w:sz w:val="24"/>
                <w:szCs w:val="24"/>
              </w:rPr>
              <w:t xml:space="preserve"> </w:t>
            </w:r>
            <w:r w:rsidRPr="007319C2">
              <w:rPr>
                <w:rFonts w:cstheme="minorHAnsi"/>
                <w:color w:val="122A39"/>
                <w:sz w:val="24"/>
                <w:szCs w:val="24"/>
              </w:rPr>
              <w:t>wnioskowania statystycznego.</w:t>
            </w:r>
          </w:p>
        </w:tc>
        <w:tc>
          <w:tcPr>
            <w:tcW w:w="4606" w:type="dxa"/>
          </w:tcPr>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 prowadzenie wywiadów indywidualnych</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i grupowych;</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 projektowanie ankiet i kwestionariuszy;</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 stosowanie technik opisu i wnioskowania</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statystycznego;</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 redagowanie raportów i prezentowanie</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danych.</w:t>
            </w:r>
          </w:p>
        </w:tc>
      </w:tr>
    </w:tbl>
    <w:p w:rsidR="005B3034" w:rsidRDefault="005B3034" w:rsidP="005B3034">
      <w:pPr>
        <w:autoSpaceDE w:val="0"/>
        <w:autoSpaceDN w:val="0"/>
        <w:adjustRightInd w:val="0"/>
        <w:spacing w:after="0" w:line="240" w:lineRule="auto"/>
        <w:rPr>
          <w:rFonts w:ascii="MyriadPro-Regular" w:hAnsi="MyriadPro-Regular" w:cs="MyriadPro-Regular"/>
          <w:color w:val="122A39"/>
          <w:sz w:val="20"/>
          <w:szCs w:val="20"/>
        </w:rPr>
      </w:pPr>
    </w:p>
    <w:p w:rsidR="005B3034" w:rsidRPr="00E479B4" w:rsidRDefault="005B3034" w:rsidP="00E22F10">
      <w:pPr>
        <w:pStyle w:val="Akapitzlist"/>
        <w:numPr>
          <w:ilvl w:val="0"/>
          <w:numId w:val="38"/>
        </w:numPr>
        <w:autoSpaceDE w:val="0"/>
        <w:autoSpaceDN w:val="0"/>
        <w:adjustRightInd w:val="0"/>
        <w:spacing w:after="0" w:line="240" w:lineRule="auto"/>
        <w:rPr>
          <w:rFonts w:cstheme="minorHAnsi"/>
          <w:b/>
          <w:bCs/>
          <w:color w:val="122A39"/>
          <w:sz w:val="24"/>
          <w:szCs w:val="24"/>
        </w:rPr>
      </w:pPr>
      <w:r w:rsidRPr="00E479B4">
        <w:rPr>
          <w:rFonts w:cstheme="minorHAnsi"/>
          <w:b/>
          <w:bCs/>
          <w:color w:val="122A39"/>
          <w:sz w:val="24"/>
          <w:szCs w:val="24"/>
        </w:rPr>
        <w:t>Zarządzanie relacjami ze szkołą</w:t>
      </w:r>
    </w:p>
    <w:p w:rsidR="005B3034" w:rsidRPr="001A58AD" w:rsidRDefault="005B3034" w:rsidP="005B3034">
      <w:pPr>
        <w:pStyle w:val="Akapitzlist"/>
        <w:autoSpaceDE w:val="0"/>
        <w:autoSpaceDN w:val="0"/>
        <w:adjustRightInd w:val="0"/>
        <w:spacing w:after="0" w:line="240" w:lineRule="auto"/>
        <w:rPr>
          <w:rFonts w:ascii="MyriadPro-Bold" w:hAnsi="MyriadPro-Bold" w:cs="MyriadPro-Bold"/>
          <w:b/>
          <w:bCs/>
          <w:color w:val="122A39"/>
          <w:sz w:val="16"/>
          <w:szCs w:val="16"/>
        </w:rPr>
      </w:pPr>
    </w:p>
    <w:tbl>
      <w:tblPr>
        <w:tblStyle w:val="Tabela-Siatka"/>
        <w:tblW w:w="0" w:type="auto"/>
        <w:tblLook w:val="04A0" w:firstRow="1" w:lastRow="0" w:firstColumn="1" w:lastColumn="0" w:noHBand="0" w:noVBand="1"/>
      </w:tblPr>
      <w:tblGrid>
        <w:gridCol w:w="4606"/>
        <w:gridCol w:w="4606"/>
      </w:tblGrid>
      <w:tr w:rsidR="005B3034" w:rsidRPr="007319C2" w:rsidTr="00125611">
        <w:tc>
          <w:tcPr>
            <w:tcW w:w="4606" w:type="dxa"/>
          </w:tcPr>
          <w:p w:rsidR="005B3034" w:rsidRPr="007319C2" w:rsidRDefault="005B3034" w:rsidP="00125611">
            <w:pPr>
              <w:autoSpaceDE w:val="0"/>
              <w:autoSpaceDN w:val="0"/>
              <w:adjustRightInd w:val="0"/>
              <w:spacing w:line="360" w:lineRule="auto"/>
              <w:jc w:val="center"/>
              <w:rPr>
                <w:rFonts w:cstheme="minorHAnsi"/>
                <w:b/>
                <w:color w:val="122A39"/>
                <w:sz w:val="24"/>
                <w:szCs w:val="24"/>
              </w:rPr>
            </w:pPr>
            <w:r w:rsidRPr="007319C2">
              <w:rPr>
                <w:rFonts w:cstheme="minorHAnsi"/>
                <w:b/>
                <w:color w:val="122A39"/>
                <w:sz w:val="24"/>
                <w:szCs w:val="24"/>
              </w:rPr>
              <w:t>Wiedza</w:t>
            </w:r>
          </w:p>
          <w:p w:rsidR="005B3034" w:rsidRPr="007319C2" w:rsidRDefault="005B3034" w:rsidP="00125611">
            <w:pPr>
              <w:autoSpaceDE w:val="0"/>
              <w:autoSpaceDN w:val="0"/>
              <w:adjustRightInd w:val="0"/>
              <w:spacing w:line="360" w:lineRule="auto"/>
              <w:jc w:val="center"/>
              <w:rPr>
                <w:rFonts w:cstheme="minorHAnsi"/>
                <w:b/>
                <w:color w:val="122A39"/>
                <w:sz w:val="24"/>
                <w:szCs w:val="24"/>
              </w:rPr>
            </w:pPr>
          </w:p>
        </w:tc>
        <w:tc>
          <w:tcPr>
            <w:tcW w:w="4606" w:type="dxa"/>
          </w:tcPr>
          <w:p w:rsidR="005B3034" w:rsidRPr="007319C2" w:rsidRDefault="005B3034" w:rsidP="00125611">
            <w:pPr>
              <w:autoSpaceDE w:val="0"/>
              <w:autoSpaceDN w:val="0"/>
              <w:adjustRightInd w:val="0"/>
              <w:spacing w:line="360" w:lineRule="auto"/>
              <w:jc w:val="center"/>
              <w:rPr>
                <w:rFonts w:cstheme="minorHAnsi"/>
                <w:b/>
                <w:color w:val="122A39"/>
                <w:sz w:val="24"/>
                <w:szCs w:val="24"/>
              </w:rPr>
            </w:pPr>
            <w:r w:rsidRPr="007319C2">
              <w:rPr>
                <w:rFonts w:cstheme="minorHAnsi"/>
                <w:b/>
                <w:color w:val="122A39"/>
                <w:sz w:val="24"/>
                <w:szCs w:val="24"/>
              </w:rPr>
              <w:t>Umiejętności</w:t>
            </w:r>
          </w:p>
        </w:tc>
      </w:tr>
      <w:tr w:rsidR="005B3034" w:rsidTr="00125611">
        <w:tc>
          <w:tcPr>
            <w:tcW w:w="4606" w:type="dxa"/>
          </w:tcPr>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 uwarunkowania współpracy</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miedzy organizacjami;</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 zasady prowadzenia negocjacji;</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w:t>
            </w:r>
            <w:r>
              <w:rPr>
                <w:rFonts w:cstheme="minorHAnsi"/>
                <w:color w:val="122A39"/>
                <w:sz w:val="24"/>
                <w:szCs w:val="24"/>
              </w:rPr>
              <w:t xml:space="preserve"> specyfi</w:t>
            </w:r>
            <w:r w:rsidRPr="007319C2">
              <w:rPr>
                <w:rFonts w:cstheme="minorHAnsi"/>
                <w:color w:val="122A39"/>
                <w:sz w:val="24"/>
                <w:szCs w:val="24"/>
              </w:rPr>
              <w:t>ka ró</w:t>
            </w:r>
            <w:r>
              <w:rPr>
                <w:rFonts w:cstheme="minorHAnsi"/>
                <w:color w:val="122A39"/>
                <w:sz w:val="24"/>
                <w:szCs w:val="24"/>
              </w:rPr>
              <w:t>ż</w:t>
            </w:r>
            <w:r w:rsidRPr="007319C2">
              <w:rPr>
                <w:rFonts w:cstheme="minorHAnsi"/>
                <w:color w:val="122A39"/>
                <w:sz w:val="24"/>
                <w:szCs w:val="24"/>
              </w:rPr>
              <w:t>nych ról zawodowych</w:t>
            </w:r>
          </w:p>
          <w:p w:rsidR="005B3034" w:rsidRPr="007319C2" w:rsidRDefault="005B3034" w:rsidP="00125611">
            <w:pPr>
              <w:autoSpaceDE w:val="0"/>
              <w:autoSpaceDN w:val="0"/>
              <w:adjustRightInd w:val="0"/>
              <w:spacing w:line="360" w:lineRule="auto"/>
              <w:rPr>
                <w:rFonts w:cstheme="minorHAnsi"/>
                <w:color w:val="122A39"/>
                <w:sz w:val="24"/>
                <w:szCs w:val="24"/>
              </w:rPr>
            </w:pPr>
            <w:r>
              <w:rPr>
                <w:rFonts w:cstheme="minorHAnsi"/>
                <w:color w:val="122A39"/>
                <w:sz w:val="24"/>
                <w:szCs w:val="24"/>
              </w:rPr>
              <w:t>zwią</w:t>
            </w:r>
            <w:r w:rsidRPr="007319C2">
              <w:rPr>
                <w:rFonts w:cstheme="minorHAnsi"/>
                <w:color w:val="122A39"/>
                <w:sz w:val="24"/>
                <w:szCs w:val="24"/>
              </w:rPr>
              <w:t>zanych ze wspieraniem</w:t>
            </w:r>
            <w:r>
              <w:rPr>
                <w:rFonts w:cstheme="minorHAnsi"/>
                <w:color w:val="122A39"/>
                <w:sz w:val="24"/>
                <w:szCs w:val="24"/>
              </w:rPr>
              <w:t xml:space="preserve"> </w:t>
            </w:r>
            <w:r w:rsidRPr="007319C2">
              <w:rPr>
                <w:rFonts w:cstheme="minorHAnsi"/>
                <w:color w:val="122A39"/>
                <w:sz w:val="24"/>
                <w:szCs w:val="24"/>
              </w:rPr>
              <w:t>rozwoju organizacji.</w:t>
            </w:r>
          </w:p>
        </w:tc>
        <w:tc>
          <w:tcPr>
            <w:tcW w:w="4606" w:type="dxa"/>
          </w:tcPr>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 budowanie długofalowych relacji</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z instytucja (szkoła);</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w:t>
            </w:r>
            <w:r>
              <w:rPr>
                <w:rFonts w:cstheme="minorHAnsi"/>
                <w:color w:val="122A39"/>
                <w:sz w:val="24"/>
                <w:szCs w:val="24"/>
              </w:rPr>
              <w:t xml:space="preserve"> klarowne defi</w:t>
            </w:r>
            <w:r w:rsidRPr="007319C2">
              <w:rPr>
                <w:rFonts w:cstheme="minorHAnsi"/>
                <w:color w:val="122A39"/>
                <w:sz w:val="24"/>
                <w:szCs w:val="24"/>
              </w:rPr>
              <w:t>niowanie warunków</w:t>
            </w:r>
          </w:p>
          <w:p w:rsidR="005B3034" w:rsidRPr="007319C2" w:rsidRDefault="005B3034" w:rsidP="00125611">
            <w:pPr>
              <w:autoSpaceDE w:val="0"/>
              <w:autoSpaceDN w:val="0"/>
              <w:adjustRightInd w:val="0"/>
              <w:spacing w:line="360" w:lineRule="auto"/>
              <w:rPr>
                <w:rFonts w:cstheme="minorHAnsi"/>
                <w:color w:val="122A39"/>
                <w:sz w:val="24"/>
                <w:szCs w:val="24"/>
              </w:rPr>
            </w:pPr>
            <w:r>
              <w:rPr>
                <w:rFonts w:cstheme="minorHAnsi"/>
                <w:color w:val="122A39"/>
                <w:sz w:val="24"/>
                <w:szCs w:val="24"/>
              </w:rPr>
              <w:t>i oczekiwań</w:t>
            </w:r>
            <w:r w:rsidRPr="007319C2">
              <w:rPr>
                <w:rFonts w:cstheme="minorHAnsi"/>
                <w:color w:val="122A39"/>
                <w:sz w:val="24"/>
                <w:szCs w:val="24"/>
              </w:rPr>
              <w:t xml:space="preserve"> dotycz</w:t>
            </w:r>
            <w:r>
              <w:rPr>
                <w:rFonts w:cstheme="minorHAnsi"/>
                <w:color w:val="122A39"/>
                <w:sz w:val="24"/>
                <w:szCs w:val="24"/>
              </w:rPr>
              <w:t>ą</w:t>
            </w:r>
            <w:r w:rsidRPr="007319C2">
              <w:rPr>
                <w:rFonts w:cstheme="minorHAnsi"/>
                <w:color w:val="122A39"/>
                <w:sz w:val="24"/>
                <w:szCs w:val="24"/>
              </w:rPr>
              <w:t>cych współpracy;</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 prowadzenie negocjacji;</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 asertywne reagowanie na naruszenie</w:t>
            </w:r>
          </w:p>
          <w:p w:rsidR="005B3034" w:rsidRPr="00E479B4" w:rsidRDefault="005B3034" w:rsidP="00125611">
            <w:pPr>
              <w:autoSpaceDE w:val="0"/>
              <w:autoSpaceDN w:val="0"/>
              <w:adjustRightInd w:val="0"/>
              <w:spacing w:line="360" w:lineRule="auto"/>
              <w:rPr>
                <w:rFonts w:cstheme="minorHAnsi"/>
                <w:color w:val="122A39"/>
                <w:sz w:val="24"/>
                <w:szCs w:val="24"/>
              </w:rPr>
            </w:pPr>
            <w:r w:rsidRPr="00E479B4">
              <w:rPr>
                <w:rFonts w:cstheme="minorHAnsi"/>
                <w:color w:val="122A39"/>
                <w:sz w:val="24"/>
                <w:szCs w:val="24"/>
              </w:rPr>
              <w:t>kontraktu.</w:t>
            </w:r>
          </w:p>
        </w:tc>
      </w:tr>
    </w:tbl>
    <w:p w:rsidR="005B3034" w:rsidRDefault="005B3034" w:rsidP="005B3034">
      <w:pPr>
        <w:autoSpaceDE w:val="0"/>
        <w:autoSpaceDN w:val="0"/>
        <w:adjustRightInd w:val="0"/>
        <w:spacing w:after="0" w:line="240" w:lineRule="auto"/>
        <w:rPr>
          <w:rFonts w:ascii="MyriadPro-Regular" w:hAnsi="MyriadPro-Regular" w:cs="MyriadPro-Regular"/>
          <w:color w:val="122A39"/>
          <w:sz w:val="20"/>
          <w:szCs w:val="20"/>
        </w:rPr>
      </w:pPr>
    </w:p>
    <w:p w:rsidR="00C8677F" w:rsidRDefault="00C8677F" w:rsidP="00C8677F">
      <w:pPr>
        <w:pStyle w:val="Akapitzlist"/>
        <w:autoSpaceDE w:val="0"/>
        <w:autoSpaceDN w:val="0"/>
        <w:adjustRightInd w:val="0"/>
        <w:spacing w:after="0" w:line="240" w:lineRule="auto"/>
        <w:rPr>
          <w:rFonts w:cstheme="minorHAnsi"/>
          <w:b/>
          <w:bCs/>
          <w:color w:val="122A39"/>
          <w:sz w:val="24"/>
          <w:szCs w:val="24"/>
        </w:rPr>
      </w:pPr>
    </w:p>
    <w:p w:rsidR="00C8677F" w:rsidRDefault="00C8677F" w:rsidP="00C8677F">
      <w:pPr>
        <w:pStyle w:val="Akapitzlist"/>
        <w:autoSpaceDE w:val="0"/>
        <w:autoSpaceDN w:val="0"/>
        <w:adjustRightInd w:val="0"/>
        <w:spacing w:after="0" w:line="240" w:lineRule="auto"/>
        <w:rPr>
          <w:rFonts w:cstheme="minorHAnsi"/>
          <w:b/>
          <w:bCs/>
          <w:color w:val="122A39"/>
          <w:sz w:val="24"/>
          <w:szCs w:val="24"/>
        </w:rPr>
      </w:pPr>
    </w:p>
    <w:p w:rsidR="00C8677F" w:rsidRDefault="00C8677F" w:rsidP="00C8677F">
      <w:pPr>
        <w:pStyle w:val="Akapitzlist"/>
        <w:autoSpaceDE w:val="0"/>
        <w:autoSpaceDN w:val="0"/>
        <w:adjustRightInd w:val="0"/>
        <w:spacing w:after="0" w:line="240" w:lineRule="auto"/>
        <w:rPr>
          <w:rFonts w:cstheme="minorHAnsi"/>
          <w:b/>
          <w:bCs/>
          <w:color w:val="122A39"/>
          <w:sz w:val="24"/>
          <w:szCs w:val="24"/>
        </w:rPr>
      </w:pPr>
    </w:p>
    <w:p w:rsidR="00C8677F" w:rsidRDefault="00C8677F" w:rsidP="00C8677F">
      <w:pPr>
        <w:pStyle w:val="Akapitzlist"/>
        <w:autoSpaceDE w:val="0"/>
        <w:autoSpaceDN w:val="0"/>
        <w:adjustRightInd w:val="0"/>
        <w:spacing w:after="0" w:line="240" w:lineRule="auto"/>
        <w:rPr>
          <w:rFonts w:cstheme="minorHAnsi"/>
          <w:b/>
          <w:bCs/>
          <w:color w:val="122A39"/>
          <w:sz w:val="24"/>
          <w:szCs w:val="24"/>
        </w:rPr>
      </w:pPr>
    </w:p>
    <w:p w:rsidR="00C8677F" w:rsidRDefault="00C8677F" w:rsidP="00C8677F">
      <w:pPr>
        <w:pStyle w:val="Akapitzlist"/>
        <w:autoSpaceDE w:val="0"/>
        <w:autoSpaceDN w:val="0"/>
        <w:adjustRightInd w:val="0"/>
        <w:spacing w:after="0" w:line="240" w:lineRule="auto"/>
        <w:rPr>
          <w:rFonts w:cstheme="minorHAnsi"/>
          <w:b/>
          <w:bCs/>
          <w:color w:val="122A39"/>
          <w:sz w:val="24"/>
          <w:szCs w:val="24"/>
        </w:rPr>
      </w:pPr>
    </w:p>
    <w:p w:rsidR="005B3034" w:rsidRDefault="005B3034" w:rsidP="00E22F10">
      <w:pPr>
        <w:pStyle w:val="Akapitzlist"/>
        <w:numPr>
          <w:ilvl w:val="0"/>
          <w:numId w:val="38"/>
        </w:numPr>
        <w:autoSpaceDE w:val="0"/>
        <w:autoSpaceDN w:val="0"/>
        <w:adjustRightInd w:val="0"/>
        <w:spacing w:after="0" w:line="240" w:lineRule="auto"/>
        <w:rPr>
          <w:rFonts w:cstheme="minorHAnsi"/>
          <w:b/>
          <w:bCs/>
          <w:color w:val="122A39"/>
          <w:sz w:val="24"/>
          <w:szCs w:val="24"/>
        </w:rPr>
      </w:pPr>
      <w:r>
        <w:rPr>
          <w:rFonts w:cstheme="minorHAnsi"/>
          <w:b/>
          <w:bCs/>
          <w:color w:val="122A39"/>
          <w:sz w:val="24"/>
          <w:szCs w:val="24"/>
        </w:rPr>
        <w:t>Z</w:t>
      </w:r>
      <w:r w:rsidRPr="00252752">
        <w:rPr>
          <w:rFonts w:cstheme="minorHAnsi"/>
          <w:b/>
          <w:bCs/>
          <w:color w:val="122A39"/>
          <w:sz w:val="24"/>
          <w:szCs w:val="24"/>
        </w:rPr>
        <w:t>arz</w:t>
      </w:r>
      <w:r>
        <w:rPr>
          <w:rFonts w:cstheme="minorHAnsi"/>
          <w:b/>
          <w:bCs/>
          <w:color w:val="122A39"/>
          <w:sz w:val="24"/>
          <w:szCs w:val="24"/>
        </w:rPr>
        <w:t>ą</w:t>
      </w:r>
      <w:r w:rsidRPr="00252752">
        <w:rPr>
          <w:rFonts w:cstheme="minorHAnsi"/>
          <w:b/>
          <w:bCs/>
          <w:color w:val="122A39"/>
          <w:sz w:val="24"/>
          <w:szCs w:val="24"/>
        </w:rPr>
        <w:t>dzanie wiedza</w:t>
      </w:r>
    </w:p>
    <w:p w:rsidR="005B3034" w:rsidRPr="001A58AD" w:rsidRDefault="005B3034" w:rsidP="005B3034">
      <w:pPr>
        <w:autoSpaceDE w:val="0"/>
        <w:autoSpaceDN w:val="0"/>
        <w:adjustRightInd w:val="0"/>
        <w:spacing w:after="0" w:line="240" w:lineRule="auto"/>
        <w:rPr>
          <w:rFonts w:cstheme="minorHAnsi"/>
          <w:b/>
          <w:bCs/>
          <w:color w:val="122A39"/>
          <w:sz w:val="16"/>
          <w:szCs w:val="16"/>
        </w:rPr>
      </w:pPr>
    </w:p>
    <w:tbl>
      <w:tblPr>
        <w:tblStyle w:val="Tabela-Siatka"/>
        <w:tblW w:w="0" w:type="auto"/>
        <w:tblLook w:val="04A0" w:firstRow="1" w:lastRow="0" w:firstColumn="1" w:lastColumn="0" w:noHBand="0" w:noVBand="1"/>
      </w:tblPr>
      <w:tblGrid>
        <w:gridCol w:w="4606"/>
        <w:gridCol w:w="4606"/>
      </w:tblGrid>
      <w:tr w:rsidR="005B3034" w:rsidRPr="00252752" w:rsidTr="00125611">
        <w:tc>
          <w:tcPr>
            <w:tcW w:w="4606" w:type="dxa"/>
          </w:tcPr>
          <w:p w:rsidR="005B3034" w:rsidRPr="00252752" w:rsidRDefault="005B3034" w:rsidP="00125611">
            <w:pPr>
              <w:autoSpaceDE w:val="0"/>
              <w:autoSpaceDN w:val="0"/>
              <w:adjustRightInd w:val="0"/>
              <w:jc w:val="center"/>
              <w:rPr>
                <w:rFonts w:cstheme="minorHAnsi"/>
                <w:b/>
                <w:color w:val="122A39"/>
                <w:sz w:val="24"/>
                <w:szCs w:val="24"/>
              </w:rPr>
            </w:pPr>
            <w:r w:rsidRPr="00252752">
              <w:rPr>
                <w:rFonts w:cstheme="minorHAnsi"/>
                <w:b/>
                <w:color w:val="122A39"/>
                <w:sz w:val="24"/>
                <w:szCs w:val="24"/>
              </w:rPr>
              <w:t>Wiedza</w:t>
            </w:r>
          </w:p>
          <w:p w:rsidR="005B3034" w:rsidRPr="00252752" w:rsidRDefault="005B3034" w:rsidP="00125611">
            <w:pPr>
              <w:autoSpaceDE w:val="0"/>
              <w:autoSpaceDN w:val="0"/>
              <w:adjustRightInd w:val="0"/>
              <w:jc w:val="center"/>
              <w:rPr>
                <w:rFonts w:cstheme="minorHAnsi"/>
                <w:b/>
                <w:color w:val="122A39"/>
                <w:sz w:val="24"/>
                <w:szCs w:val="24"/>
              </w:rPr>
            </w:pPr>
          </w:p>
        </w:tc>
        <w:tc>
          <w:tcPr>
            <w:tcW w:w="4606" w:type="dxa"/>
          </w:tcPr>
          <w:p w:rsidR="005B3034" w:rsidRPr="00252752" w:rsidRDefault="005B3034" w:rsidP="00125611">
            <w:pPr>
              <w:autoSpaceDE w:val="0"/>
              <w:autoSpaceDN w:val="0"/>
              <w:adjustRightInd w:val="0"/>
              <w:jc w:val="center"/>
              <w:rPr>
                <w:rFonts w:cstheme="minorHAnsi"/>
                <w:b/>
                <w:color w:val="122A39"/>
                <w:sz w:val="24"/>
                <w:szCs w:val="24"/>
              </w:rPr>
            </w:pPr>
            <w:r w:rsidRPr="00252752">
              <w:rPr>
                <w:rFonts w:cstheme="minorHAnsi"/>
                <w:b/>
                <w:color w:val="122A39"/>
                <w:sz w:val="24"/>
                <w:szCs w:val="24"/>
              </w:rPr>
              <w:t>Umiejętności</w:t>
            </w:r>
          </w:p>
        </w:tc>
      </w:tr>
      <w:tr w:rsidR="005B3034" w:rsidTr="00125611">
        <w:tc>
          <w:tcPr>
            <w:tcW w:w="4606" w:type="dxa"/>
          </w:tcPr>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źródła wiedzy o specjalistach, zasobach i inicjatywach użytecznych dla szkół i placówek oświatowych;</w:t>
            </w:r>
          </w:p>
          <w:p w:rsidR="005B3034" w:rsidRPr="004D563E" w:rsidRDefault="005B3034" w:rsidP="00125611">
            <w:pPr>
              <w:autoSpaceDE w:val="0"/>
              <w:autoSpaceDN w:val="0"/>
              <w:adjustRightInd w:val="0"/>
              <w:spacing w:line="360" w:lineRule="auto"/>
              <w:rPr>
                <w:rFonts w:ascii="MyriadPro-Regular" w:hAnsi="MyriadPro-Regular" w:cs="MyriadPro-Regular"/>
                <w:color w:val="122A39"/>
                <w:sz w:val="20"/>
                <w:szCs w:val="20"/>
              </w:rPr>
            </w:pPr>
            <w:r w:rsidRPr="007319C2">
              <w:rPr>
                <w:rFonts w:cstheme="minorHAnsi"/>
                <w:color w:val="122A39"/>
                <w:sz w:val="24"/>
                <w:szCs w:val="24"/>
              </w:rPr>
              <w:t xml:space="preserve">• </w:t>
            </w:r>
            <w:r w:rsidRPr="004D563E">
              <w:rPr>
                <w:rFonts w:cstheme="minorHAnsi"/>
                <w:color w:val="122A39"/>
              </w:rPr>
              <w:t xml:space="preserve">różnorodne możliwości </w:t>
            </w:r>
            <w:r w:rsidRPr="004D563E">
              <w:rPr>
                <w:rFonts w:cs="Calibri"/>
                <w:color w:val="122A39"/>
              </w:rPr>
              <w:t>fin</w:t>
            </w:r>
            <w:r w:rsidRPr="004D563E">
              <w:rPr>
                <w:rFonts w:cstheme="minorHAnsi"/>
                <w:color w:val="122A39"/>
              </w:rPr>
              <w:t>ansowania działań edukacyjnych.</w:t>
            </w:r>
          </w:p>
        </w:tc>
        <w:tc>
          <w:tcPr>
            <w:tcW w:w="4606" w:type="dxa"/>
          </w:tcPr>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poszukiwanie, selekcja, analiza informacji;</w:t>
            </w:r>
          </w:p>
          <w:p w:rsidR="005B3034" w:rsidRPr="004D563E" w:rsidRDefault="005B3034" w:rsidP="00125611">
            <w:pPr>
              <w:autoSpaceDE w:val="0"/>
              <w:autoSpaceDN w:val="0"/>
              <w:adjustRightInd w:val="0"/>
              <w:spacing w:line="360" w:lineRule="auto"/>
              <w:rPr>
                <w:rFonts w:ascii="MyriadPro-Regular" w:hAnsi="MyriadPro-Regular" w:cs="MyriadPro-Regular"/>
                <w:color w:val="122A39"/>
                <w:sz w:val="20"/>
                <w:szCs w:val="20"/>
              </w:rPr>
            </w:pPr>
            <w:r w:rsidRPr="007319C2">
              <w:rPr>
                <w:rFonts w:cstheme="minorHAnsi"/>
                <w:color w:val="122A39"/>
                <w:sz w:val="24"/>
                <w:szCs w:val="24"/>
              </w:rPr>
              <w:t xml:space="preserve">• </w:t>
            </w:r>
            <w:r>
              <w:rPr>
                <w:rFonts w:cstheme="minorHAnsi"/>
                <w:color w:val="122A39"/>
                <w:sz w:val="24"/>
                <w:szCs w:val="24"/>
              </w:rPr>
              <w:t>t</w:t>
            </w:r>
            <w:r w:rsidRPr="004D563E">
              <w:rPr>
                <w:rFonts w:cstheme="minorHAnsi"/>
                <w:color w:val="122A39"/>
              </w:rPr>
              <w:t>worzenie i obsługa baz danych.</w:t>
            </w:r>
          </w:p>
        </w:tc>
      </w:tr>
    </w:tbl>
    <w:p w:rsidR="005B3034" w:rsidRDefault="005B3034" w:rsidP="005B3034">
      <w:pPr>
        <w:pStyle w:val="Akapitzlist"/>
        <w:autoSpaceDE w:val="0"/>
        <w:autoSpaceDN w:val="0"/>
        <w:adjustRightInd w:val="0"/>
        <w:spacing w:after="0" w:line="240" w:lineRule="auto"/>
        <w:rPr>
          <w:rFonts w:cstheme="minorHAnsi"/>
          <w:b/>
          <w:bCs/>
          <w:color w:val="122A39"/>
          <w:sz w:val="24"/>
          <w:szCs w:val="24"/>
        </w:rPr>
      </w:pPr>
    </w:p>
    <w:p w:rsidR="005B3034" w:rsidRPr="00E479B4" w:rsidRDefault="005B3034" w:rsidP="00E22F10">
      <w:pPr>
        <w:pStyle w:val="Akapitzlist"/>
        <w:numPr>
          <w:ilvl w:val="0"/>
          <w:numId w:val="38"/>
        </w:numPr>
        <w:autoSpaceDE w:val="0"/>
        <w:autoSpaceDN w:val="0"/>
        <w:adjustRightInd w:val="0"/>
        <w:spacing w:after="0" w:line="240" w:lineRule="auto"/>
        <w:rPr>
          <w:rFonts w:cstheme="minorHAnsi"/>
          <w:b/>
          <w:bCs/>
          <w:color w:val="122A39"/>
          <w:sz w:val="24"/>
          <w:szCs w:val="24"/>
        </w:rPr>
      </w:pPr>
      <w:r w:rsidRPr="00E479B4">
        <w:rPr>
          <w:rFonts w:cstheme="minorHAnsi"/>
          <w:b/>
          <w:bCs/>
          <w:color w:val="122A39"/>
          <w:sz w:val="24"/>
          <w:szCs w:val="24"/>
        </w:rPr>
        <w:t>Doradztwo dla organizacji</w:t>
      </w:r>
    </w:p>
    <w:p w:rsidR="005B3034" w:rsidRPr="001A58AD" w:rsidRDefault="005B3034" w:rsidP="005B3034">
      <w:pPr>
        <w:pStyle w:val="Akapitzlist"/>
        <w:autoSpaceDE w:val="0"/>
        <w:autoSpaceDN w:val="0"/>
        <w:adjustRightInd w:val="0"/>
        <w:spacing w:after="0" w:line="240" w:lineRule="auto"/>
        <w:rPr>
          <w:rFonts w:ascii="MyriadPro-Bold" w:hAnsi="MyriadPro-Bold" w:cs="MyriadPro-Bold"/>
          <w:b/>
          <w:bCs/>
          <w:color w:val="122A39"/>
          <w:sz w:val="16"/>
          <w:szCs w:val="16"/>
        </w:rPr>
      </w:pPr>
    </w:p>
    <w:tbl>
      <w:tblPr>
        <w:tblStyle w:val="Tabela-Siatka"/>
        <w:tblW w:w="0" w:type="auto"/>
        <w:tblLook w:val="04A0" w:firstRow="1" w:lastRow="0" w:firstColumn="1" w:lastColumn="0" w:noHBand="0" w:noVBand="1"/>
      </w:tblPr>
      <w:tblGrid>
        <w:gridCol w:w="4606"/>
        <w:gridCol w:w="4606"/>
      </w:tblGrid>
      <w:tr w:rsidR="005B3034" w:rsidRPr="00E479B4" w:rsidTr="00125611">
        <w:tc>
          <w:tcPr>
            <w:tcW w:w="4606" w:type="dxa"/>
          </w:tcPr>
          <w:p w:rsidR="005B3034" w:rsidRPr="00E479B4" w:rsidRDefault="005B3034" w:rsidP="00125611">
            <w:pPr>
              <w:autoSpaceDE w:val="0"/>
              <w:autoSpaceDN w:val="0"/>
              <w:adjustRightInd w:val="0"/>
              <w:jc w:val="center"/>
              <w:rPr>
                <w:rFonts w:cstheme="minorHAnsi"/>
                <w:b/>
                <w:color w:val="122A39"/>
                <w:sz w:val="24"/>
                <w:szCs w:val="24"/>
              </w:rPr>
            </w:pPr>
            <w:r w:rsidRPr="00E479B4">
              <w:rPr>
                <w:rFonts w:cstheme="minorHAnsi"/>
                <w:b/>
                <w:color w:val="122A39"/>
                <w:sz w:val="24"/>
                <w:szCs w:val="24"/>
              </w:rPr>
              <w:t>Wiedza</w:t>
            </w:r>
          </w:p>
          <w:p w:rsidR="005B3034" w:rsidRPr="00E479B4" w:rsidRDefault="005B3034" w:rsidP="00125611">
            <w:pPr>
              <w:autoSpaceDE w:val="0"/>
              <w:autoSpaceDN w:val="0"/>
              <w:adjustRightInd w:val="0"/>
              <w:jc w:val="center"/>
              <w:rPr>
                <w:rFonts w:cstheme="minorHAnsi"/>
                <w:b/>
                <w:color w:val="122A39"/>
                <w:sz w:val="24"/>
                <w:szCs w:val="24"/>
              </w:rPr>
            </w:pPr>
          </w:p>
        </w:tc>
        <w:tc>
          <w:tcPr>
            <w:tcW w:w="4606" w:type="dxa"/>
          </w:tcPr>
          <w:p w:rsidR="005B3034" w:rsidRPr="00E479B4" w:rsidRDefault="005B3034" w:rsidP="00125611">
            <w:pPr>
              <w:autoSpaceDE w:val="0"/>
              <w:autoSpaceDN w:val="0"/>
              <w:adjustRightInd w:val="0"/>
              <w:jc w:val="center"/>
              <w:rPr>
                <w:rFonts w:cstheme="minorHAnsi"/>
                <w:b/>
                <w:color w:val="122A39"/>
                <w:sz w:val="24"/>
                <w:szCs w:val="24"/>
              </w:rPr>
            </w:pPr>
            <w:r w:rsidRPr="00E479B4">
              <w:rPr>
                <w:rFonts w:cstheme="minorHAnsi"/>
                <w:b/>
                <w:color w:val="122A39"/>
                <w:sz w:val="24"/>
                <w:szCs w:val="24"/>
              </w:rPr>
              <w:t>Umiejętności</w:t>
            </w:r>
          </w:p>
        </w:tc>
      </w:tr>
      <w:tr w:rsidR="005B3034" w:rsidTr="00125611">
        <w:tc>
          <w:tcPr>
            <w:tcW w:w="4606" w:type="dxa"/>
          </w:tcPr>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metodologia pracy doradczej (założenia, narzędzia, model interwencji);</w:t>
            </w:r>
          </w:p>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mechanizmy uczenia się organizacji;</w:t>
            </w:r>
          </w:p>
          <w:p w:rsidR="005B3034" w:rsidRPr="004D563E" w:rsidRDefault="005B3034" w:rsidP="00125611">
            <w:pPr>
              <w:autoSpaceDE w:val="0"/>
              <w:autoSpaceDN w:val="0"/>
              <w:adjustRightInd w:val="0"/>
              <w:spacing w:line="360" w:lineRule="auto"/>
              <w:rPr>
                <w:rFonts w:ascii="MyriadPro-Regular" w:hAnsi="MyriadPro-Regular" w:cs="MyriadPro-Regular"/>
                <w:color w:val="122A39"/>
                <w:sz w:val="20"/>
                <w:szCs w:val="20"/>
              </w:rPr>
            </w:pPr>
            <w:r w:rsidRPr="007319C2">
              <w:rPr>
                <w:rFonts w:cstheme="minorHAnsi"/>
                <w:color w:val="122A39"/>
                <w:sz w:val="24"/>
                <w:szCs w:val="24"/>
              </w:rPr>
              <w:t xml:space="preserve">• </w:t>
            </w:r>
            <w:r w:rsidRPr="004D563E">
              <w:rPr>
                <w:rFonts w:cstheme="minorHAnsi"/>
                <w:color w:val="122A39"/>
              </w:rPr>
              <w:t>zarządzanie zmiana (psychologiczne aspekty zmiany, radzenie sobie z  oporem wobec zmiany).</w:t>
            </w:r>
          </w:p>
        </w:tc>
        <w:tc>
          <w:tcPr>
            <w:tcW w:w="4606" w:type="dxa"/>
          </w:tcPr>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dopasowanie narzędzi diagnozy do specyfiki projektu i organizacji;</w:t>
            </w:r>
          </w:p>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myślenie syntetyczne; integracja cząstkowych danych;</w:t>
            </w:r>
          </w:p>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planowanie interwencji doradczej (zgodnie z przyjętym modelem);</w:t>
            </w:r>
          </w:p>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Pr>
                <w:rFonts w:cstheme="minorHAnsi"/>
                <w:color w:val="122A39"/>
                <w:sz w:val="24"/>
                <w:szCs w:val="24"/>
              </w:rPr>
              <w:t>i</w:t>
            </w:r>
            <w:r w:rsidRPr="004D563E">
              <w:rPr>
                <w:rFonts w:cstheme="minorHAnsi"/>
                <w:color w:val="122A39"/>
              </w:rPr>
              <w:t>nspirowanie do rozwoju i wprowadzania</w:t>
            </w:r>
          </w:p>
          <w:p w:rsidR="005B3034" w:rsidRPr="004D563E" w:rsidRDefault="005B3034" w:rsidP="00125611">
            <w:pPr>
              <w:autoSpaceDE w:val="0"/>
              <w:autoSpaceDN w:val="0"/>
              <w:adjustRightInd w:val="0"/>
              <w:spacing w:line="360" w:lineRule="auto"/>
              <w:rPr>
                <w:rFonts w:cstheme="minorHAnsi"/>
                <w:color w:val="122A39"/>
              </w:rPr>
            </w:pPr>
            <w:r w:rsidRPr="004D563E">
              <w:rPr>
                <w:rFonts w:cstheme="minorHAnsi"/>
                <w:color w:val="122A39"/>
              </w:rPr>
              <w:t>zmian;</w:t>
            </w:r>
          </w:p>
          <w:p w:rsidR="005B3034" w:rsidRPr="004D563E" w:rsidRDefault="005B3034" w:rsidP="00125611">
            <w:pPr>
              <w:autoSpaceDE w:val="0"/>
              <w:autoSpaceDN w:val="0"/>
              <w:adjustRightInd w:val="0"/>
              <w:spacing w:line="360" w:lineRule="auto"/>
              <w:rPr>
                <w:rFonts w:ascii="MyriadPro-Regular" w:hAnsi="MyriadPro-Regular" w:cs="MyriadPro-Regular"/>
                <w:color w:val="122A39"/>
                <w:sz w:val="20"/>
                <w:szCs w:val="20"/>
              </w:rPr>
            </w:pPr>
            <w:r w:rsidRPr="007319C2">
              <w:rPr>
                <w:rFonts w:cstheme="minorHAnsi"/>
                <w:color w:val="122A39"/>
                <w:sz w:val="24"/>
                <w:szCs w:val="24"/>
              </w:rPr>
              <w:t xml:space="preserve">• </w:t>
            </w:r>
            <w:r w:rsidRPr="004D563E">
              <w:rPr>
                <w:rFonts w:cstheme="minorHAnsi"/>
                <w:color w:val="122A39"/>
              </w:rPr>
              <w:t>tworzenie warunków dialogu i konstruktywnego rozwiązywania konfliktów.</w:t>
            </w:r>
          </w:p>
        </w:tc>
      </w:tr>
    </w:tbl>
    <w:p w:rsidR="005B3034" w:rsidRPr="001A58AD" w:rsidRDefault="005B3034" w:rsidP="005B3034">
      <w:pPr>
        <w:autoSpaceDE w:val="0"/>
        <w:autoSpaceDN w:val="0"/>
        <w:adjustRightInd w:val="0"/>
        <w:spacing w:after="0" w:line="240" w:lineRule="auto"/>
        <w:rPr>
          <w:rFonts w:ascii="MyriadPro-Regular" w:hAnsi="MyriadPro-Regular" w:cs="MyriadPro-Regular"/>
          <w:color w:val="122A39"/>
          <w:sz w:val="16"/>
          <w:szCs w:val="16"/>
        </w:rPr>
      </w:pPr>
    </w:p>
    <w:p w:rsidR="005B3034" w:rsidRPr="00252752" w:rsidRDefault="005B3034" w:rsidP="00E22F10">
      <w:pPr>
        <w:pStyle w:val="Akapitzlist"/>
        <w:numPr>
          <w:ilvl w:val="0"/>
          <w:numId w:val="38"/>
        </w:numPr>
        <w:autoSpaceDE w:val="0"/>
        <w:autoSpaceDN w:val="0"/>
        <w:adjustRightInd w:val="0"/>
        <w:spacing w:after="0" w:line="240" w:lineRule="auto"/>
        <w:rPr>
          <w:rFonts w:cstheme="minorHAnsi"/>
          <w:b/>
          <w:bCs/>
          <w:color w:val="122A39"/>
          <w:sz w:val="24"/>
          <w:szCs w:val="24"/>
        </w:rPr>
      </w:pPr>
      <w:r w:rsidRPr="00252752">
        <w:rPr>
          <w:rFonts w:cstheme="minorHAnsi"/>
          <w:b/>
          <w:bCs/>
          <w:color w:val="122A39"/>
          <w:sz w:val="24"/>
          <w:szCs w:val="24"/>
        </w:rPr>
        <w:t>Współpraca ze specjalistami</w:t>
      </w:r>
    </w:p>
    <w:p w:rsidR="005B3034" w:rsidRPr="001A58AD" w:rsidRDefault="005B3034" w:rsidP="005B3034">
      <w:pPr>
        <w:autoSpaceDE w:val="0"/>
        <w:autoSpaceDN w:val="0"/>
        <w:adjustRightInd w:val="0"/>
        <w:spacing w:after="0" w:line="240" w:lineRule="auto"/>
        <w:rPr>
          <w:rFonts w:ascii="MyriadPro-Regular" w:hAnsi="MyriadPro-Regular" w:cs="MyriadPro-Regular"/>
          <w:color w:val="122A39"/>
          <w:sz w:val="16"/>
          <w:szCs w:val="16"/>
        </w:rPr>
      </w:pPr>
    </w:p>
    <w:tbl>
      <w:tblPr>
        <w:tblStyle w:val="Tabela-Siatka"/>
        <w:tblW w:w="0" w:type="auto"/>
        <w:tblLook w:val="04A0" w:firstRow="1" w:lastRow="0" w:firstColumn="1" w:lastColumn="0" w:noHBand="0" w:noVBand="1"/>
      </w:tblPr>
      <w:tblGrid>
        <w:gridCol w:w="4606"/>
        <w:gridCol w:w="4606"/>
      </w:tblGrid>
      <w:tr w:rsidR="005B3034" w:rsidRPr="00252752" w:rsidTr="00125611">
        <w:tc>
          <w:tcPr>
            <w:tcW w:w="4606" w:type="dxa"/>
          </w:tcPr>
          <w:p w:rsidR="005B3034" w:rsidRPr="00252752" w:rsidRDefault="005B3034" w:rsidP="00125611">
            <w:pPr>
              <w:autoSpaceDE w:val="0"/>
              <w:autoSpaceDN w:val="0"/>
              <w:adjustRightInd w:val="0"/>
              <w:jc w:val="center"/>
              <w:rPr>
                <w:rFonts w:cstheme="minorHAnsi"/>
                <w:b/>
                <w:color w:val="122A39"/>
                <w:sz w:val="24"/>
                <w:szCs w:val="24"/>
              </w:rPr>
            </w:pPr>
            <w:r w:rsidRPr="00252752">
              <w:rPr>
                <w:rFonts w:cstheme="minorHAnsi"/>
                <w:b/>
                <w:color w:val="122A39"/>
                <w:sz w:val="24"/>
                <w:szCs w:val="24"/>
              </w:rPr>
              <w:t>Wiedza</w:t>
            </w:r>
          </w:p>
          <w:p w:rsidR="005B3034" w:rsidRPr="00252752" w:rsidRDefault="005B3034" w:rsidP="00125611">
            <w:pPr>
              <w:autoSpaceDE w:val="0"/>
              <w:autoSpaceDN w:val="0"/>
              <w:adjustRightInd w:val="0"/>
              <w:jc w:val="center"/>
              <w:rPr>
                <w:rFonts w:cstheme="minorHAnsi"/>
                <w:b/>
                <w:color w:val="122A39"/>
                <w:sz w:val="24"/>
                <w:szCs w:val="24"/>
              </w:rPr>
            </w:pPr>
          </w:p>
        </w:tc>
        <w:tc>
          <w:tcPr>
            <w:tcW w:w="4606" w:type="dxa"/>
          </w:tcPr>
          <w:p w:rsidR="005B3034" w:rsidRPr="00252752" w:rsidRDefault="005B3034" w:rsidP="00125611">
            <w:pPr>
              <w:autoSpaceDE w:val="0"/>
              <w:autoSpaceDN w:val="0"/>
              <w:adjustRightInd w:val="0"/>
              <w:jc w:val="center"/>
              <w:rPr>
                <w:rFonts w:cstheme="minorHAnsi"/>
                <w:b/>
                <w:color w:val="122A39"/>
                <w:sz w:val="24"/>
                <w:szCs w:val="24"/>
              </w:rPr>
            </w:pPr>
            <w:r w:rsidRPr="00252752">
              <w:rPr>
                <w:rFonts w:cstheme="minorHAnsi"/>
                <w:b/>
                <w:color w:val="122A39"/>
                <w:sz w:val="24"/>
                <w:szCs w:val="24"/>
              </w:rPr>
              <w:t>Umiejętności</w:t>
            </w:r>
          </w:p>
        </w:tc>
      </w:tr>
      <w:tr w:rsidR="005B3034" w:rsidTr="00125611">
        <w:tc>
          <w:tcPr>
            <w:tcW w:w="4606" w:type="dxa"/>
          </w:tcPr>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różnorodne formy wspierania rozwoju osób i organizacji (rezultaty, możliwości, ograniczenia,</w:t>
            </w:r>
          </w:p>
          <w:p w:rsidR="005B3034" w:rsidRPr="004D563E" w:rsidRDefault="005B3034" w:rsidP="00125611">
            <w:pPr>
              <w:autoSpaceDE w:val="0"/>
              <w:autoSpaceDN w:val="0"/>
              <w:adjustRightInd w:val="0"/>
              <w:spacing w:line="360" w:lineRule="auto"/>
              <w:rPr>
                <w:rFonts w:cstheme="minorHAnsi"/>
                <w:color w:val="122A39"/>
              </w:rPr>
            </w:pPr>
            <w:r w:rsidRPr="004D563E">
              <w:rPr>
                <w:rFonts w:cstheme="minorHAnsi"/>
                <w:color w:val="122A39"/>
              </w:rPr>
              <w:t>wymagania);</w:t>
            </w:r>
          </w:p>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przepisy i procedury regulujące zlecanie zadań zewnętrznym ekspertom;</w:t>
            </w:r>
          </w:p>
          <w:p w:rsidR="005B3034" w:rsidRPr="004D563E" w:rsidRDefault="005B3034" w:rsidP="00125611">
            <w:pPr>
              <w:autoSpaceDE w:val="0"/>
              <w:autoSpaceDN w:val="0"/>
              <w:adjustRightInd w:val="0"/>
              <w:spacing w:line="360" w:lineRule="auto"/>
              <w:rPr>
                <w:rFonts w:ascii="MyriadPro-Regular" w:hAnsi="MyriadPro-Regular" w:cs="MyriadPro-Regular"/>
                <w:color w:val="122A39"/>
                <w:sz w:val="20"/>
                <w:szCs w:val="20"/>
              </w:rPr>
            </w:pPr>
            <w:r w:rsidRPr="007319C2">
              <w:rPr>
                <w:rFonts w:cstheme="minorHAnsi"/>
                <w:color w:val="122A39"/>
                <w:sz w:val="24"/>
                <w:szCs w:val="24"/>
              </w:rPr>
              <w:t xml:space="preserve">• </w:t>
            </w:r>
            <w:r w:rsidRPr="004D563E">
              <w:rPr>
                <w:rFonts w:cstheme="minorHAnsi"/>
                <w:color w:val="122A39"/>
              </w:rPr>
              <w:t>podstawy prawa własności intelektualnej.</w:t>
            </w:r>
          </w:p>
        </w:tc>
        <w:tc>
          <w:tcPr>
            <w:tcW w:w="4606" w:type="dxa"/>
          </w:tcPr>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de</w:t>
            </w:r>
            <w:r w:rsidRPr="004D563E">
              <w:rPr>
                <w:rFonts w:cs="Calibri"/>
                <w:color w:val="122A39"/>
              </w:rPr>
              <w:t>fi</w:t>
            </w:r>
            <w:r w:rsidRPr="004D563E">
              <w:rPr>
                <w:rFonts w:cstheme="minorHAnsi"/>
                <w:color w:val="122A39"/>
              </w:rPr>
              <w:t>niowanie oczekiwań wobec podwykonawców w projektach rozwojowych;</w:t>
            </w:r>
          </w:p>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ocena jakości ofert usług szkoleniowych i rozwojowych;</w:t>
            </w:r>
          </w:p>
          <w:p w:rsidR="005B3034" w:rsidRPr="004D563E" w:rsidRDefault="005B3034" w:rsidP="00125611">
            <w:pPr>
              <w:autoSpaceDE w:val="0"/>
              <w:autoSpaceDN w:val="0"/>
              <w:adjustRightInd w:val="0"/>
              <w:spacing w:line="360" w:lineRule="auto"/>
              <w:rPr>
                <w:rFonts w:ascii="MyriadPro-Regular" w:hAnsi="MyriadPro-Regular" w:cs="MyriadPro-Regular"/>
                <w:color w:val="122A39"/>
                <w:sz w:val="20"/>
                <w:szCs w:val="20"/>
              </w:rPr>
            </w:pPr>
            <w:r w:rsidRPr="007319C2">
              <w:rPr>
                <w:rFonts w:cstheme="minorHAnsi"/>
                <w:color w:val="122A39"/>
                <w:sz w:val="24"/>
                <w:szCs w:val="24"/>
              </w:rPr>
              <w:t xml:space="preserve">• </w:t>
            </w:r>
            <w:r w:rsidRPr="004D563E">
              <w:rPr>
                <w:rFonts w:cstheme="minorHAnsi"/>
                <w:color w:val="122A39"/>
              </w:rPr>
              <w:t>negocjowanie warunków realizacji usług.</w:t>
            </w:r>
          </w:p>
        </w:tc>
      </w:tr>
    </w:tbl>
    <w:p w:rsidR="005B3034" w:rsidRPr="001A58AD" w:rsidRDefault="005B3034" w:rsidP="005B3034">
      <w:pPr>
        <w:autoSpaceDE w:val="0"/>
        <w:autoSpaceDN w:val="0"/>
        <w:adjustRightInd w:val="0"/>
        <w:spacing w:after="0" w:line="240" w:lineRule="auto"/>
        <w:rPr>
          <w:rFonts w:ascii="MyriadPro-Regular" w:hAnsi="MyriadPro-Regular" w:cs="MyriadPro-Regular"/>
          <w:color w:val="122A39"/>
          <w:sz w:val="16"/>
          <w:szCs w:val="16"/>
        </w:rPr>
      </w:pPr>
    </w:p>
    <w:p w:rsidR="005B3034" w:rsidRPr="00252752" w:rsidRDefault="005B3034" w:rsidP="00E22F10">
      <w:pPr>
        <w:pStyle w:val="Akapitzlist"/>
        <w:numPr>
          <w:ilvl w:val="0"/>
          <w:numId w:val="38"/>
        </w:numPr>
        <w:autoSpaceDE w:val="0"/>
        <w:autoSpaceDN w:val="0"/>
        <w:adjustRightInd w:val="0"/>
        <w:spacing w:after="0" w:line="240" w:lineRule="auto"/>
        <w:rPr>
          <w:rFonts w:cstheme="minorHAnsi"/>
          <w:b/>
          <w:bCs/>
          <w:color w:val="122A39"/>
          <w:sz w:val="24"/>
          <w:szCs w:val="24"/>
        </w:rPr>
      </w:pPr>
      <w:r w:rsidRPr="00252752">
        <w:rPr>
          <w:rFonts w:cstheme="minorHAnsi"/>
          <w:b/>
          <w:bCs/>
          <w:color w:val="122A39"/>
          <w:sz w:val="24"/>
          <w:szCs w:val="24"/>
        </w:rPr>
        <w:t>Tworzenie projektu rozwojowego</w:t>
      </w:r>
    </w:p>
    <w:p w:rsidR="005B3034" w:rsidRPr="001A58AD" w:rsidRDefault="005B3034" w:rsidP="005B3034">
      <w:pPr>
        <w:pStyle w:val="Akapitzlist"/>
        <w:autoSpaceDE w:val="0"/>
        <w:autoSpaceDN w:val="0"/>
        <w:adjustRightInd w:val="0"/>
        <w:spacing w:after="0" w:line="240" w:lineRule="auto"/>
        <w:rPr>
          <w:rFonts w:ascii="MyriadPro-Bold" w:hAnsi="MyriadPro-Bold" w:cs="MyriadPro-Bold"/>
          <w:b/>
          <w:bCs/>
          <w:color w:val="122A39"/>
          <w:sz w:val="16"/>
          <w:szCs w:val="16"/>
        </w:rPr>
      </w:pPr>
    </w:p>
    <w:tbl>
      <w:tblPr>
        <w:tblStyle w:val="Tabela-Siatka"/>
        <w:tblW w:w="0" w:type="auto"/>
        <w:tblLook w:val="04A0" w:firstRow="1" w:lastRow="0" w:firstColumn="1" w:lastColumn="0" w:noHBand="0" w:noVBand="1"/>
      </w:tblPr>
      <w:tblGrid>
        <w:gridCol w:w="4606"/>
        <w:gridCol w:w="4606"/>
      </w:tblGrid>
      <w:tr w:rsidR="005B3034" w:rsidRPr="00252752" w:rsidTr="00125611">
        <w:tc>
          <w:tcPr>
            <w:tcW w:w="4606" w:type="dxa"/>
          </w:tcPr>
          <w:p w:rsidR="005B3034" w:rsidRPr="00252752" w:rsidRDefault="005B3034" w:rsidP="00125611">
            <w:pPr>
              <w:autoSpaceDE w:val="0"/>
              <w:autoSpaceDN w:val="0"/>
              <w:adjustRightInd w:val="0"/>
              <w:jc w:val="center"/>
              <w:rPr>
                <w:rFonts w:cstheme="minorHAnsi"/>
                <w:b/>
                <w:color w:val="122A39"/>
                <w:sz w:val="24"/>
                <w:szCs w:val="24"/>
              </w:rPr>
            </w:pPr>
            <w:r w:rsidRPr="00252752">
              <w:rPr>
                <w:rFonts w:cstheme="minorHAnsi"/>
                <w:b/>
                <w:color w:val="122A39"/>
                <w:sz w:val="24"/>
                <w:szCs w:val="24"/>
              </w:rPr>
              <w:t>Wiedza</w:t>
            </w:r>
          </w:p>
          <w:p w:rsidR="005B3034" w:rsidRPr="00252752" w:rsidRDefault="005B3034" w:rsidP="00125611">
            <w:pPr>
              <w:autoSpaceDE w:val="0"/>
              <w:autoSpaceDN w:val="0"/>
              <w:adjustRightInd w:val="0"/>
              <w:jc w:val="center"/>
              <w:rPr>
                <w:rFonts w:cstheme="minorHAnsi"/>
                <w:b/>
                <w:color w:val="122A39"/>
                <w:sz w:val="24"/>
                <w:szCs w:val="24"/>
              </w:rPr>
            </w:pPr>
          </w:p>
        </w:tc>
        <w:tc>
          <w:tcPr>
            <w:tcW w:w="4606" w:type="dxa"/>
          </w:tcPr>
          <w:p w:rsidR="005B3034" w:rsidRPr="00252752" w:rsidRDefault="005B3034" w:rsidP="00125611">
            <w:pPr>
              <w:autoSpaceDE w:val="0"/>
              <w:autoSpaceDN w:val="0"/>
              <w:adjustRightInd w:val="0"/>
              <w:jc w:val="center"/>
              <w:rPr>
                <w:rFonts w:cstheme="minorHAnsi"/>
                <w:b/>
                <w:color w:val="122A39"/>
                <w:sz w:val="24"/>
                <w:szCs w:val="24"/>
              </w:rPr>
            </w:pPr>
            <w:r w:rsidRPr="00252752">
              <w:rPr>
                <w:rFonts w:cstheme="minorHAnsi"/>
                <w:b/>
                <w:color w:val="122A39"/>
                <w:sz w:val="24"/>
                <w:szCs w:val="24"/>
              </w:rPr>
              <w:t>Umiejętności</w:t>
            </w:r>
          </w:p>
        </w:tc>
      </w:tr>
      <w:tr w:rsidR="005B3034" w:rsidTr="00125611">
        <w:tc>
          <w:tcPr>
            <w:tcW w:w="4606" w:type="dxa"/>
          </w:tcPr>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różnorodne formy wspierania rozwoju osób i organizacji (rezultaty, możliwości, ograniczenia, wymagania);</w:t>
            </w:r>
          </w:p>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podstawy psychologii edukacyjnej, pedagogiki i andragogiki;</w:t>
            </w:r>
          </w:p>
          <w:p w:rsidR="005B3034" w:rsidRPr="004D563E" w:rsidRDefault="005B3034" w:rsidP="00125611">
            <w:pPr>
              <w:autoSpaceDE w:val="0"/>
              <w:autoSpaceDN w:val="0"/>
              <w:adjustRightInd w:val="0"/>
              <w:spacing w:line="360" w:lineRule="auto"/>
              <w:rPr>
                <w:rFonts w:ascii="MyriadPro-Regular" w:hAnsi="MyriadPro-Regular" w:cs="MyriadPro-Regular"/>
                <w:color w:val="122A39"/>
                <w:sz w:val="20"/>
                <w:szCs w:val="20"/>
              </w:rPr>
            </w:pPr>
            <w:r w:rsidRPr="007319C2">
              <w:rPr>
                <w:rFonts w:cstheme="minorHAnsi"/>
                <w:color w:val="122A39"/>
                <w:sz w:val="24"/>
                <w:szCs w:val="24"/>
              </w:rPr>
              <w:t xml:space="preserve">• </w:t>
            </w:r>
            <w:r w:rsidRPr="004D563E">
              <w:rPr>
                <w:rFonts w:cstheme="minorHAnsi"/>
                <w:color w:val="122A39"/>
              </w:rPr>
              <w:t>typowe problemy i wyzwania rozwojowe w funkcjonowaniu szkół.</w:t>
            </w:r>
          </w:p>
        </w:tc>
        <w:tc>
          <w:tcPr>
            <w:tcW w:w="4606" w:type="dxa"/>
          </w:tcPr>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definiowanie celów rozwojowych na poziomie uczenia sie i zmiany organizacyjnej;</w:t>
            </w:r>
          </w:p>
          <w:p w:rsidR="005B3034" w:rsidRPr="004D563E" w:rsidRDefault="005B3034" w:rsidP="00125611">
            <w:pPr>
              <w:autoSpaceDE w:val="0"/>
              <w:autoSpaceDN w:val="0"/>
              <w:adjustRightInd w:val="0"/>
              <w:spacing w:line="360" w:lineRule="auto"/>
              <w:rPr>
                <w:rFonts w:ascii="MyriadPro-Regular" w:hAnsi="MyriadPro-Regular" w:cs="MyriadPro-Regular"/>
                <w:color w:val="122A39"/>
                <w:sz w:val="20"/>
                <w:szCs w:val="20"/>
              </w:rPr>
            </w:pPr>
            <w:r w:rsidRPr="007319C2">
              <w:rPr>
                <w:rFonts w:cstheme="minorHAnsi"/>
                <w:color w:val="122A39"/>
                <w:sz w:val="24"/>
                <w:szCs w:val="24"/>
              </w:rPr>
              <w:t xml:space="preserve">• </w:t>
            </w:r>
            <w:r w:rsidRPr="004D563E">
              <w:rPr>
                <w:rFonts w:cstheme="minorHAnsi"/>
                <w:color w:val="122A39"/>
              </w:rPr>
              <w:t>planowanie działań rozwojowych nawiązujących do wyznaczonych celów.</w:t>
            </w:r>
          </w:p>
        </w:tc>
      </w:tr>
    </w:tbl>
    <w:p w:rsidR="005B3034" w:rsidRPr="001A58AD" w:rsidRDefault="005B3034" w:rsidP="005B3034">
      <w:pPr>
        <w:autoSpaceDE w:val="0"/>
        <w:autoSpaceDN w:val="0"/>
        <w:adjustRightInd w:val="0"/>
        <w:spacing w:after="0" w:line="240" w:lineRule="auto"/>
        <w:rPr>
          <w:rFonts w:cstheme="minorHAnsi"/>
          <w:b/>
          <w:bCs/>
          <w:color w:val="122A39"/>
          <w:sz w:val="16"/>
          <w:szCs w:val="16"/>
        </w:rPr>
      </w:pPr>
    </w:p>
    <w:p w:rsidR="005B3034" w:rsidRPr="00252752" w:rsidRDefault="005B3034" w:rsidP="00E22F10">
      <w:pPr>
        <w:pStyle w:val="Akapitzlist"/>
        <w:numPr>
          <w:ilvl w:val="0"/>
          <w:numId w:val="38"/>
        </w:numPr>
        <w:autoSpaceDE w:val="0"/>
        <w:autoSpaceDN w:val="0"/>
        <w:adjustRightInd w:val="0"/>
        <w:spacing w:after="0" w:line="240" w:lineRule="auto"/>
        <w:rPr>
          <w:rFonts w:cstheme="minorHAnsi"/>
          <w:b/>
          <w:bCs/>
          <w:color w:val="122A39"/>
          <w:sz w:val="24"/>
          <w:szCs w:val="24"/>
        </w:rPr>
      </w:pPr>
      <w:r w:rsidRPr="00252752">
        <w:rPr>
          <w:rFonts w:cstheme="minorHAnsi"/>
          <w:b/>
          <w:bCs/>
          <w:color w:val="122A39"/>
          <w:sz w:val="24"/>
          <w:szCs w:val="24"/>
        </w:rPr>
        <w:t>ewaluacja projektów rozwojowych szkół</w:t>
      </w:r>
    </w:p>
    <w:p w:rsidR="005B3034" w:rsidRDefault="005B3034" w:rsidP="005B3034">
      <w:pPr>
        <w:autoSpaceDE w:val="0"/>
        <w:autoSpaceDN w:val="0"/>
        <w:adjustRightInd w:val="0"/>
        <w:spacing w:after="0" w:line="240" w:lineRule="auto"/>
        <w:rPr>
          <w:rFonts w:ascii="MyriadPro-Bold" w:hAnsi="MyriadPro-Bold" w:cs="MyriadPro-Bold"/>
          <w:b/>
          <w:bCs/>
          <w:color w:val="122A39"/>
          <w:sz w:val="20"/>
          <w:szCs w:val="20"/>
        </w:rPr>
      </w:pPr>
    </w:p>
    <w:tbl>
      <w:tblPr>
        <w:tblStyle w:val="Tabela-Siatka"/>
        <w:tblW w:w="0" w:type="auto"/>
        <w:tblLook w:val="04A0" w:firstRow="1" w:lastRow="0" w:firstColumn="1" w:lastColumn="0" w:noHBand="0" w:noVBand="1"/>
      </w:tblPr>
      <w:tblGrid>
        <w:gridCol w:w="4606"/>
        <w:gridCol w:w="4606"/>
      </w:tblGrid>
      <w:tr w:rsidR="005B3034" w:rsidRPr="00252752" w:rsidTr="00125611">
        <w:tc>
          <w:tcPr>
            <w:tcW w:w="4606" w:type="dxa"/>
          </w:tcPr>
          <w:p w:rsidR="005B3034" w:rsidRPr="00252752" w:rsidRDefault="005B3034" w:rsidP="00125611">
            <w:pPr>
              <w:autoSpaceDE w:val="0"/>
              <w:autoSpaceDN w:val="0"/>
              <w:adjustRightInd w:val="0"/>
              <w:jc w:val="center"/>
              <w:rPr>
                <w:rFonts w:cstheme="minorHAnsi"/>
                <w:b/>
                <w:color w:val="122A39"/>
                <w:sz w:val="24"/>
                <w:szCs w:val="24"/>
              </w:rPr>
            </w:pPr>
            <w:r w:rsidRPr="00252752">
              <w:rPr>
                <w:rFonts w:cstheme="minorHAnsi"/>
                <w:b/>
                <w:color w:val="122A39"/>
                <w:sz w:val="24"/>
                <w:szCs w:val="24"/>
              </w:rPr>
              <w:t>Wiedza</w:t>
            </w:r>
          </w:p>
          <w:p w:rsidR="005B3034" w:rsidRPr="00252752" w:rsidRDefault="005B3034" w:rsidP="00125611">
            <w:pPr>
              <w:autoSpaceDE w:val="0"/>
              <w:autoSpaceDN w:val="0"/>
              <w:adjustRightInd w:val="0"/>
              <w:jc w:val="center"/>
              <w:rPr>
                <w:rFonts w:cstheme="minorHAnsi"/>
                <w:b/>
                <w:color w:val="122A39"/>
                <w:sz w:val="24"/>
                <w:szCs w:val="24"/>
              </w:rPr>
            </w:pPr>
          </w:p>
        </w:tc>
        <w:tc>
          <w:tcPr>
            <w:tcW w:w="4606" w:type="dxa"/>
          </w:tcPr>
          <w:p w:rsidR="005B3034" w:rsidRPr="00252752" w:rsidRDefault="005B3034" w:rsidP="00125611">
            <w:pPr>
              <w:autoSpaceDE w:val="0"/>
              <w:autoSpaceDN w:val="0"/>
              <w:adjustRightInd w:val="0"/>
              <w:jc w:val="center"/>
              <w:rPr>
                <w:rFonts w:cstheme="minorHAnsi"/>
                <w:b/>
                <w:color w:val="122A39"/>
                <w:sz w:val="24"/>
                <w:szCs w:val="24"/>
              </w:rPr>
            </w:pPr>
            <w:r w:rsidRPr="00252752">
              <w:rPr>
                <w:rFonts w:cstheme="minorHAnsi"/>
                <w:b/>
                <w:color w:val="122A39"/>
                <w:sz w:val="24"/>
                <w:szCs w:val="24"/>
              </w:rPr>
              <w:t>Umiejętności</w:t>
            </w:r>
          </w:p>
        </w:tc>
      </w:tr>
      <w:tr w:rsidR="005B3034" w:rsidTr="00125611">
        <w:tc>
          <w:tcPr>
            <w:tcW w:w="4606" w:type="dxa"/>
          </w:tcPr>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różnorodne źródła danych o funkcjonowaniu</w:t>
            </w:r>
          </w:p>
          <w:p w:rsidR="005B3034" w:rsidRPr="004D563E" w:rsidRDefault="005B3034" w:rsidP="00125611">
            <w:pPr>
              <w:autoSpaceDE w:val="0"/>
              <w:autoSpaceDN w:val="0"/>
              <w:adjustRightInd w:val="0"/>
              <w:spacing w:line="360" w:lineRule="auto"/>
              <w:rPr>
                <w:rFonts w:cstheme="minorHAnsi"/>
                <w:color w:val="122A39"/>
              </w:rPr>
            </w:pPr>
            <w:r w:rsidRPr="004D563E">
              <w:rPr>
                <w:rFonts w:cstheme="minorHAnsi"/>
                <w:color w:val="122A39"/>
              </w:rPr>
              <w:t>szkół i placówek oświatowych;</w:t>
            </w:r>
          </w:p>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założenia, cele i organizacja nadzoru pedagogicznego;</w:t>
            </w:r>
          </w:p>
          <w:p w:rsidR="005B3034" w:rsidRPr="004D563E" w:rsidRDefault="005B3034" w:rsidP="00125611">
            <w:pPr>
              <w:autoSpaceDE w:val="0"/>
              <w:autoSpaceDN w:val="0"/>
              <w:adjustRightInd w:val="0"/>
              <w:spacing w:line="360" w:lineRule="auto"/>
              <w:rPr>
                <w:rFonts w:ascii="MyriadPro-Regular" w:hAnsi="MyriadPro-Regular" w:cs="MyriadPro-Regular"/>
                <w:color w:val="122A39"/>
                <w:sz w:val="20"/>
                <w:szCs w:val="20"/>
              </w:rPr>
            </w:pPr>
            <w:r w:rsidRPr="007319C2">
              <w:rPr>
                <w:rFonts w:cstheme="minorHAnsi"/>
                <w:color w:val="122A39"/>
                <w:sz w:val="24"/>
                <w:szCs w:val="24"/>
              </w:rPr>
              <w:t xml:space="preserve">• </w:t>
            </w:r>
            <w:r w:rsidRPr="004D563E">
              <w:rPr>
                <w:rFonts w:cstheme="minorHAnsi"/>
                <w:color w:val="122A39"/>
              </w:rPr>
              <w:t>wskaźniki efektywności funkcjonowania szkół i placówek oświatowych.</w:t>
            </w:r>
          </w:p>
        </w:tc>
        <w:tc>
          <w:tcPr>
            <w:tcW w:w="4606" w:type="dxa"/>
          </w:tcPr>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definiowanie wskaźników efektywności projektu rozwojowego w szkole;</w:t>
            </w:r>
          </w:p>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udzielanie konstruktywnej informacji zwrotnej.</w:t>
            </w:r>
          </w:p>
        </w:tc>
      </w:tr>
    </w:tbl>
    <w:p w:rsidR="005B3034" w:rsidRPr="001A58AD" w:rsidRDefault="005B3034" w:rsidP="005B3034">
      <w:pPr>
        <w:autoSpaceDE w:val="0"/>
        <w:autoSpaceDN w:val="0"/>
        <w:adjustRightInd w:val="0"/>
        <w:spacing w:after="0" w:line="240" w:lineRule="auto"/>
        <w:rPr>
          <w:rFonts w:cstheme="minorHAnsi"/>
          <w:b/>
          <w:color w:val="122A39"/>
          <w:sz w:val="24"/>
          <w:szCs w:val="24"/>
        </w:rPr>
      </w:pPr>
    </w:p>
    <w:p w:rsidR="005B3034" w:rsidRPr="001A58AD" w:rsidRDefault="005B3034" w:rsidP="005B3034">
      <w:pPr>
        <w:autoSpaceDE w:val="0"/>
        <w:autoSpaceDN w:val="0"/>
        <w:adjustRightInd w:val="0"/>
        <w:spacing w:after="0" w:line="240" w:lineRule="auto"/>
        <w:rPr>
          <w:rFonts w:cstheme="minorHAnsi"/>
          <w:b/>
          <w:color w:val="122A39"/>
          <w:sz w:val="24"/>
          <w:szCs w:val="24"/>
        </w:rPr>
      </w:pPr>
      <w:r w:rsidRPr="001A58AD">
        <w:rPr>
          <w:rFonts w:cstheme="minorHAnsi"/>
          <w:b/>
          <w:color w:val="122A39"/>
          <w:sz w:val="24"/>
          <w:szCs w:val="24"/>
        </w:rPr>
        <w:t>Pożądane postawy:</w:t>
      </w:r>
    </w:p>
    <w:p w:rsidR="005B3034" w:rsidRPr="001A58AD" w:rsidRDefault="005B3034" w:rsidP="00E22F10">
      <w:pPr>
        <w:pStyle w:val="Akapitzlist"/>
        <w:numPr>
          <w:ilvl w:val="0"/>
          <w:numId w:val="38"/>
        </w:numPr>
        <w:autoSpaceDE w:val="0"/>
        <w:autoSpaceDN w:val="0"/>
        <w:adjustRightInd w:val="0"/>
        <w:spacing w:after="0" w:line="360" w:lineRule="auto"/>
        <w:rPr>
          <w:rFonts w:cstheme="minorHAnsi"/>
          <w:bCs/>
          <w:color w:val="122A39"/>
          <w:sz w:val="24"/>
          <w:szCs w:val="24"/>
        </w:rPr>
      </w:pPr>
      <w:r w:rsidRPr="001A58AD">
        <w:rPr>
          <w:rFonts w:cstheme="minorHAnsi"/>
          <w:b/>
          <w:bCs/>
          <w:color w:val="122A39"/>
          <w:sz w:val="24"/>
          <w:szCs w:val="24"/>
        </w:rPr>
        <w:t>partnerstwo</w:t>
      </w:r>
      <w:r w:rsidRPr="001A58AD">
        <w:rPr>
          <w:rFonts w:cstheme="minorHAnsi"/>
          <w:bCs/>
          <w:color w:val="122A39"/>
          <w:sz w:val="24"/>
          <w:szCs w:val="24"/>
        </w:rPr>
        <w:t>: gotowość do budowania relacji opartych na równowadze statusu, wzajemnym szacunku</w:t>
      </w:r>
      <w:r>
        <w:rPr>
          <w:rFonts w:cstheme="minorHAnsi"/>
          <w:bCs/>
          <w:color w:val="122A39"/>
          <w:sz w:val="24"/>
          <w:szCs w:val="24"/>
        </w:rPr>
        <w:t xml:space="preserve"> </w:t>
      </w:r>
      <w:r w:rsidRPr="001A58AD">
        <w:rPr>
          <w:rFonts w:cstheme="minorHAnsi"/>
          <w:bCs/>
          <w:color w:val="122A39"/>
          <w:sz w:val="24"/>
          <w:szCs w:val="24"/>
        </w:rPr>
        <w:t>i zaufaniu;</w:t>
      </w:r>
    </w:p>
    <w:p w:rsidR="005B3034" w:rsidRPr="001A58AD" w:rsidRDefault="005B3034" w:rsidP="00E22F10">
      <w:pPr>
        <w:pStyle w:val="Akapitzlist"/>
        <w:numPr>
          <w:ilvl w:val="0"/>
          <w:numId w:val="38"/>
        </w:numPr>
        <w:autoSpaceDE w:val="0"/>
        <w:autoSpaceDN w:val="0"/>
        <w:adjustRightInd w:val="0"/>
        <w:spacing w:after="0" w:line="360" w:lineRule="auto"/>
        <w:rPr>
          <w:rFonts w:cstheme="minorHAnsi"/>
          <w:b/>
          <w:bCs/>
          <w:color w:val="122A39"/>
          <w:sz w:val="24"/>
          <w:szCs w:val="24"/>
        </w:rPr>
      </w:pPr>
      <w:r w:rsidRPr="001A58AD">
        <w:rPr>
          <w:rFonts w:cstheme="minorHAnsi"/>
          <w:b/>
          <w:bCs/>
          <w:color w:val="122A39"/>
          <w:sz w:val="24"/>
          <w:szCs w:val="24"/>
        </w:rPr>
        <w:t xml:space="preserve">kreatywność: </w:t>
      </w:r>
      <w:r w:rsidRPr="001A58AD">
        <w:rPr>
          <w:rFonts w:cstheme="minorHAnsi"/>
          <w:bCs/>
          <w:color w:val="122A39"/>
          <w:sz w:val="24"/>
          <w:szCs w:val="24"/>
        </w:rPr>
        <w:t>gotowość do projektowania autorskich rozwiązań dopasowanych do specyficznych potrzeb szkoły</w:t>
      </w:r>
      <w:r w:rsidRPr="001A58AD">
        <w:rPr>
          <w:rFonts w:cstheme="minorHAnsi"/>
          <w:b/>
          <w:bCs/>
          <w:color w:val="122A39"/>
          <w:sz w:val="24"/>
          <w:szCs w:val="24"/>
        </w:rPr>
        <w:t>;</w:t>
      </w:r>
    </w:p>
    <w:p w:rsidR="005B3034" w:rsidRPr="001A58AD" w:rsidRDefault="005B3034" w:rsidP="00E22F10">
      <w:pPr>
        <w:pStyle w:val="Akapitzlist"/>
        <w:numPr>
          <w:ilvl w:val="0"/>
          <w:numId w:val="38"/>
        </w:numPr>
        <w:autoSpaceDE w:val="0"/>
        <w:autoSpaceDN w:val="0"/>
        <w:adjustRightInd w:val="0"/>
        <w:spacing w:after="0" w:line="360" w:lineRule="auto"/>
        <w:rPr>
          <w:rFonts w:cstheme="minorHAnsi"/>
          <w:bCs/>
          <w:color w:val="122A39"/>
          <w:sz w:val="24"/>
          <w:szCs w:val="24"/>
        </w:rPr>
      </w:pPr>
      <w:r w:rsidRPr="001A58AD">
        <w:rPr>
          <w:rFonts w:cstheme="minorHAnsi"/>
          <w:b/>
          <w:bCs/>
          <w:color w:val="122A39"/>
          <w:sz w:val="24"/>
          <w:szCs w:val="24"/>
        </w:rPr>
        <w:t xml:space="preserve">otwartość na innych: </w:t>
      </w:r>
      <w:r w:rsidRPr="001A58AD">
        <w:rPr>
          <w:rFonts w:cstheme="minorHAnsi"/>
          <w:bCs/>
          <w:color w:val="122A39"/>
          <w:sz w:val="24"/>
          <w:szCs w:val="24"/>
        </w:rPr>
        <w:t>gotowość do nawiązywania kontaktów i budowania sieci społecznych;</w:t>
      </w:r>
    </w:p>
    <w:p w:rsidR="005B3034" w:rsidRPr="001A58AD" w:rsidRDefault="005B3034" w:rsidP="00E22F10">
      <w:pPr>
        <w:pStyle w:val="Akapitzlist"/>
        <w:numPr>
          <w:ilvl w:val="0"/>
          <w:numId w:val="38"/>
        </w:numPr>
        <w:autoSpaceDE w:val="0"/>
        <w:autoSpaceDN w:val="0"/>
        <w:adjustRightInd w:val="0"/>
        <w:spacing w:after="0" w:line="360" w:lineRule="auto"/>
        <w:rPr>
          <w:rFonts w:cstheme="minorHAnsi"/>
          <w:bCs/>
          <w:color w:val="122A39"/>
          <w:sz w:val="24"/>
          <w:szCs w:val="24"/>
        </w:rPr>
      </w:pPr>
      <w:r w:rsidRPr="001A58AD">
        <w:rPr>
          <w:rFonts w:cstheme="minorHAnsi"/>
          <w:b/>
          <w:bCs/>
          <w:color w:val="122A39"/>
          <w:sz w:val="24"/>
          <w:szCs w:val="24"/>
        </w:rPr>
        <w:t xml:space="preserve">szczerość: </w:t>
      </w:r>
      <w:r w:rsidRPr="001A58AD">
        <w:rPr>
          <w:rFonts w:cstheme="minorHAnsi"/>
          <w:bCs/>
          <w:color w:val="122A39"/>
          <w:sz w:val="24"/>
          <w:szCs w:val="24"/>
        </w:rPr>
        <w:t>gotowość do prezentowania adekwatnej oceny sytuacji wprost, w sposób życzliwy, lecz zapewniający dostęp do pełnej informacji;</w:t>
      </w:r>
    </w:p>
    <w:p w:rsidR="005B3034" w:rsidRPr="001A58AD" w:rsidRDefault="005B3034" w:rsidP="00E22F10">
      <w:pPr>
        <w:pStyle w:val="Akapitzlist"/>
        <w:numPr>
          <w:ilvl w:val="0"/>
          <w:numId w:val="38"/>
        </w:numPr>
        <w:autoSpaceDE w:val="0"/>
        <w:autoSpaceDN w:val="0"/>
        <w:adjustRightInd w:val="0"/>
        <w:spacing w:after="0" w:line="360" w:lineRule="auto"/>
        <w:rPr>
          <w:rFonts w:cstheme="minorHAnsi"/>
          <w:color w:val="122A39"/>
          <w:sz w:val="24"/>
          <w:szCs w:val="24"/>
        </w:rPr>
      </w:pPr>
      <w:r w:rsidRPr="001A58AD">
        <w:rPr>
          <w:rFonts w:cstheme="minorHAnsi"/>
          <w:b/>
          <w:bCs/>
          <w:color w:val="122A39"/>
          <w:sz w:val="24"/>
          <w:szCs w:val="24"/>
        </w:rPr>
        <w:t xml:space="preserve">obiektywizm: </w:t>
      </w:r>
      <w:r w:rsidRPr="001A58AD">
        <w:rPr>
          <w:rFonts w:cstheme="minorHAnsi"/>
          <w:bCs/>
          <w:color w:val="122A39"/>
          <w:sz w:val="24"/>
          <w:szCs w:val="24"/>
        </w:rPr>
        <w:t>gotowość do zachowania dystansu wobec własnych przekonań i preferencji; koncentracja</w:t>
      </w:r>
      <w:r>
        <w:rPr>
          <w:rFonts w:cstheme="minorHAnsi"/>
          <w:bCs/>
          <w:color w:val="122A39"/>
          <w:sz w:val="24"/>
          <w:szCs w:val="24"/>
        </w:rPr>
        <w:t xml:space="preserve"> </w:t>
      </w:r>
      <w:r w:rsidRPr="001A58AD">
        <w:rPr>
          <w:rFonts w:cstheme="minorHAnsi"/>
          <w:bCs/>
          <w:color w:val="122A39"/>
          <w:sz w:val="24"/>
          <w:szCs w:val="24"/>
        </w:rPr>
        <w:t>na faktach i racjonalnych uzasadnieniach prezentowanych wniosków.</w:t>
      </w:r>
    </w:p>
    <w:p w:rsidR="005B3034" w:rsidRDefault="005B3034">
      <w:r>
        <w:br w:type="page"/>
      </w:r>
    </w:p>
    <w:p w:rsidR="00C0103A" w:rsidRDefault="00C0103A" w:rsidP="00C0103A">
      <w:pPr>
        <w:pStyle w:val="Nagwek1"/>
      </w:pPr>
      <w:bookmarkStart w:id="28" w:name="_Toc535799334"/>
      <w:r w:rsidRPr="00384304">
        <w:t xml:space="preserve">Załącznik </w:t>
      </w:r>
      <w:r>
        <w:t>IX_1_4 Wypowiedz odzwierciedlająca</w:t>
      </w:r>
      <w:bookmarkEnd w:id="28"/>
      <w:r>
        <w:t xml:space="preserve"> </w:t>
      </w:r>
    </w:p>
    <w:p w:rsidR="00C0103A" w:rsidRDefault="00C0103A" w:rsidP="00C0103A">
      <w:pPr>
        <w:pStyle w:val="OREpunktor"/>
        <w:numPr>
          <w:ilvl w:val="0"/>
          <w:numId w:val="0"/>
        </w:numPr>
        <w:spacing w:before="0" w:after="0"/>
        <w:ind w:left="714"/>
        <w:rPr>
          <w:rFonts w:asciiTheme="minorHAnsi" w:hAnsiTheme="minorHAnsi" w:cstheme="minorHAnsi"/>
        </w:rPr>
      </w:pPr>
      <w:r>
        <w:rPr>
          <w:rFonts w:asciiTheme="minorHAnsi" w:hAnsiTheme="minorHAnsi" w:cstheme="minorHAnsi"/>
        </w:rPr>
        <w:t>Nadawca komunikuje odbiorcy często znacznie więcej niż same słowa. Za słowami kryją się emocje i myśli. Poniżej prezentujemy kilka wypowiedzi. Przeczytaj każda z nich uważnie i odczytaj zawarte w nich przeżycia, odczucia. Niektóre z wypowiedzi mogą kryć w sobie kilka uczuć – wypisz wszystkie jakie mogą kryć się za taką wypowiedzią. Następnie sformułuj wypowiedź odzwierciedlającą uczucia nadawcy komunikatu.</w:t>
      </w:r>
    </w:p>
    <w:tbl>
      <w:tblPr>
        <w:tblStyle w:val="Tabela-Siatka"/>
        <w:tblW w:w="0" w:type="auto"/>
        <w:tblInd w:w="714" w:type="dxa"/>
        <w:tblLayout w:type="fixed"/>
        <w:tblLook w:val="04A0" w:firstRow="1" w:lastRow="0" w:firstColumn="1" w:lastColumn="0" w:noHBand="0" w:noVBand="1"/>
      </w:tblPr>
      <w:tblGrid>
        <w:gridCol w:w="387"/>
        <w:gridCol w:w="3118"/>
        <w:gridCol w:w="2835"/>
        <w:gridCol w:w="2801"/>
      </w:tblGrid>
      <w:tr w:rsidR="00C0103A" w:rsidRPr="007300C9" w:rsidTr="007E5D4D">
        <w:tc>
          <w:tcPr>
            <w:tcW w:w="387" w:type="dxa"/>
          </w:tcPr>
          <w:p w:rsidR="00C0103A" w:rsidRPr="007300C9" w:rsidRDefault="00C0103A" w:rsidP="007E5D4D">
            <w:pPr>
              <w:pStyle w:val="OREpunktor"/>
              <w:numPr>
                <w:ilvl w:val="0"/>
                <w:numId w:val="0"/>
              </w:numPr>
              <w:spacing w:before="0"/>
              <w:rPr>
                <w:rFonts w:asciiTheme="minorHAnsi" w:hAnsiTheme="minorHAnsi" w:cstheme="minorHAnsi"/>
                <w:b/>
                <w:sz w:val="22"/>
                <w:szCs w:val="22"/>
              </w:rPr>
            </w:pPr>
            <w:r w:rsidRPr="007300C9">
              <w:rPr>
                <w:rFonts w:asciiTheme="minorHAnsi" w:hAnsiTheme="minorHAnsi" w:cstheme="minorHAnsi"/>
                <w:b/>
                <w:sz w:val="22"/>
                <w:szCs w:val="22"/>
              </w:rPr>
              <w:t xml:space="preserve">Lp </w:t>
            </w:r>
          </w:p>
        </w:tc>
        <w:tc>
          <w:tcPr>
            <w:tcW w:w="3118" w:type="dxa"/>
          </w:tcPr>
          <w:p w:rsidR="00C0103A" w:rsidRPr="007300C9" w:rsidRDefault="00C0103A" w:rsidP="007E5D4D">
            <w:pPr>
              <w:pStyle w:val="OREpunktor"/>
              <w:numPr>
                <w:ilvl w:val="0"/>
                <w:numId w:val="0"/>
              </w:numPr>
              <w:spacing w:before="0"/>
              <w:rPr>
                <w:rFonts w:asciiTheme="minorHAnsi" w:hAnsiTheme="minorHAnsi" w:cstheme="minorHAnsi"/>
                <w:b/>
                <w:sz w:val="22"/>
                <w:szCs w:val="22"/>
              </w:rPr>
            </w:pPr>
            <w:r w:rsidRPr="007300C9">
              <w:rPr>
                <w:rFonts w:asciiTheme="minorHAnsi" w:hAnsiTheme="minorHAnsi" w:cstheme="minorHAnsi"/>
                <w:b/>
                <w:sz w:val="22"/>
                <w:szCs w:val="22"/>
              </w:rPr>
              <w:t>Nadawca</w:t>
            </w:r>
          </w:p>
        </w:tc>
        <w:tc>
          <w:tcPr>
            <w:tcW w:w="2835" w:type="dxa"/>
          </w:tcPr>
          <w:p w:rsidR="00C0103A" w:rsidRPr="007300C9" w:rsidRDefault="00C0103A" w:rsidP="007E5D4D">
            <w:pPr>
              <w:pStyle w:val="OREpunktor"/>
              <w:numPr>
                <w:ilvl w:val="0"/>
                <w:numId w:val="0"/>
              </w:numPr>
              <w:spacing w:before="0"/>
              <w:rPr>
                <w:rFonts w:asciiTheme="minorHAnsi" w:hAnsiTheme="minorHAnsi" w:cstheme="minorHAnsi"/>
                <w:b/>
                <w:sz w:val="22"/>
                <w:szCs w:val="22"/>
              </w:rPr>
            </w:pPr>
            <w:r w:rsidRPr="007300C9">
              <w:rPr>
                <w:rFonts w:asciiTheme="minorHAnsi" w:hAnsiTheme="minorHAnsi" w:cstheme="minorHAnsi"/>
                <w:b/>
                <w:sz w:val="22"/>
                <w:szCs w:val="22"/>
              </w:rPr>
              <w:t>Emocje</w:t>
            </w:r>
          </w:p>
        </w:tc>
        <w:tc>
          <w:tcPr>
            <w:tcW w:w="2801" w:type="dxa"/>
          </w:tcPr>
          <w:p w:rsidR="00C0103A" w:rsidRPr="007300C9" w:rsidRDefault="00C0103A" w:rsidP="007E5D4D">
            <w:pPr>
              <w:pStyle w:val="OREpunktor"/>
              <w:numPr>
                <w:ilvl w:val="0"/>
                <w:numId w:val="0"/>
              </w:numPr>
              <w:spacing w:before="0"/>
              <w:rPr>
                <w:rFonts w:asciiTheme="minorHAnsi" w:hAnsiTheme="minorHAnsi" w:cstheme="minorHAnsi"/>
                <w:b/>
                <w:sz w:val="22"/>
                <w:szCs w:val="22"/>
              </w:rPr>
            </w:pPr>
            <w:r w:rsidRPr="007300C9">
              <w:rPr>
                <w:rFonts w:asciiTheme="minorHAnsi" w:hAnsiTheme="minorHAnsi" w:cstheme="minorHAnsi"/>
                <w:b/>
                <w:sz w:val="22"/>
                <w:szCs w:val="22"/>
              </w:rPr>
              <w:t>Proponowana odpowiedz - reakcja</w:t>
            </w:r>
          </w:p>
        </w:tc>
      </w:tr>
      <w:tr w:rsidR="00C0103A" w:rsidTr="007E5D4D">
        <w:tc>
          <w:tcPr>
            <w:tcW w:w="387" w:type="dxa"/>
          </w:tcPr>
          <w:p w:rsidR="00C0103A" w:rsidRDefault="00C0103A" w:rsidP="007E5D4D">
            <w:pPr>
              <w:pStyle w:val="OREpunktor"/>
              <w:numPr>
                <w:ilvl w:val="0"/>
                <w:numId w:val="0"/>
              </w:numPr>
              <w:spacing w:before="0"/>
              <w:rPr>
                <w:rFonts w:asciiTheme="minorHAnsi" w:hAnsiTheme="minorHAnsi" w:cstheme="minorHAnsi"/>
              </w:rPr>
            </w:pPr>
            <w:r>
              <w:rPr>
                <w:rFonts w:asciiTheme="minorHAnsi" w:hAnsiTheme="minorHAnsi" w:cstheme="minorHAnsi"/>
              </w:rPr>
              <w:t>1</w:t>
            </w:r>
          </w:p>
        </w:tc>
        <w:tc>
          <w:tcPr>
            <w:tcW w:w="3118" w:type="dxa"/>
          </w:tcPr>
          <w:p w:rsidR="00C0103A" w:rsidRPr="00D0037F" w:rsidRDefault="00C0103A" w:rsidP="007E5D4D">
            <w:pPr>
              <w:pStyle w:val="OREpunktor"/>
              <w:numPr>
                <w:ilvl w:val="0"/>
                <w:numId w:val="0"/>
              </w:numPr>
              <w:spacing w:before="0"/>
              <w:rPr>
                <w:rFonts w:asciiTheme="minorHAnsi" w:hAnsiTheme="minorHAnsi" w:cstheme="minorHAnsi"/>
                <w:sz w:val="22"/>
                <w:szCs w:val="22"/>
              </w:rPr>
            </w:pPr>
            <w:r w:rsidRPr="00D0037F">
              <w:rPr>
                <w:rFonts w:asciiTheme="minorHAnsi" w:hAnsiTheme="minorHAnsi" w:cstheme="minorHAnsi"/>
                <w:sz w:val="22"/>
                <w:szCs w:val="22"/>
              </w:rPr>
              <w:t>Jestem za głupi, żeby pojąć matematykę.</w:t>
            </w:r>
          </w:p>
        </w:tc>
        <w:tc>
          <w:tcPr>
            <w:tcW w:w="2835" w:type="dxa"/>
          </w:tcPr>
          <w:p w:rsidR="00C0103A" w:rsidRDefault="00C0103A" w:rsidP="007E5D4D">
            <w:pPr>
              <w:pStyle w:val="OREpunktor"/>
              <w:numPr>
                <w:ilvl w:val="0"/>
                <w:numId w:val="0"/>
              </w:numPr>
              <w:spacing w:before="0"/>
              <w:rPr>
                <w:rFonts w:asciiTheme="minorHAnsi" w:hAnsiTheme="minorHAnsi" w:cstheme="minorHAnsi"/>
              </w:rPr>
            </w:pPr>
          </w:p>
        </w:tc>
        <w:tc>
          <w:tcPr>
            <w:tcW w:w="2801" w:type="dxa"/>
          </w:tcPr>
          <w:p w:rsidR="00C0103A" w:rsidRDefault="00C0103A" w:rsidP="007E5D4D">
            <w:pPr>
              <w:pStyle w:val="OREpunktor"/>
              <w:numPr>
                <w:ilvl w:val="0"/>
                <w:numId w:val="0"/>
              </w:numPr>
              <w:spacing w:before="0"/>
              <w:rPr>
                <w:rFonts w:asciiTheme="minorHAnsi" w:hAnsiTheme="minorHAnsi" w:cstheme="minorHAnsi"/>
              </w:rPr>
            </w:pPr>
          </w:p>
        </w:tc>
      </w:tr>
      <w:tr w:rsidR="00C0103A" w:rsidTr="007E5D4D">
        <w:tc>
          <w:tcPr>
            <w:tcW w:w="387" w:type="dxa"/>
          </w:tcPr>
          <w:p w:rsidR="00C0103A" w:rsidRDefault="00C0103A" w:rsidP="007E5D4D">
            <w:pPr>
              <w:pStyle w:val="OREpunktor"/>
              <w:numPr>
                <w:ilvl w:val="0"/>
                <w:numId w:val="0"/>
              </w:numPr>
              <w:spacing w:before="0"/>
              <w:rPr>
                <w:rFonts w:asciiTheme="minorHAnsi" w:hAnsiTheme="minorHAnsi" w:cstheme="minorHAnsi"/>
              </w:rPr>
            </w:pPr>
            <w:r>
              <w:rPr>
                <w:rFonts w:asciiTheme="minorHAnsi" w:hAnsiTheme="minorHAnsi" w:cstheme="minorHAnsi"/>
              </w:rPr>
              <w:t>2</w:t>
            </w:r>
          </w:p>
        </w:tc>
        <w:tc>
          <w:tcPr>
            <w:tcW w:w="3118" w:type="dxa"/>
          </w:tcPr>
          <w:p w:rsidR="00C0103A" w:rsidRPr="00D0037F" w:rsidRDefault="00C0103A" w:rsidP="007E5D4D">
            <w:pPr>
              <w:pStyle w:val="OREpunktor"/>
              <w:numPr>
                <w:ilvl w:val="0"/>
                <w:numId w:val="0"/>
              </w:numPr>
              <w:spacing w:before="0"/>
              <w:rPr>
                <w:rFonts w:asciiTheme="minorHAnsi" w:hAnsiTheme="minorHAnsi" w:cstheme="minorHAnsi"/>
                <w:sz w:val="22"/>
                <w:szCs w:val="22"/>
              </w:rPr>
            </w:pPr>
            <w:r w:rsidRPr="00D0037F">
              <w:rPr>
                <w:rFonts w:asciiTheme="minorHAnsi" w:hAnsiTheme="minorHAnsi" w:cstheme="minorHAnsi"/>
                <w:sz w:val="22"/>
                <w:szCs w:val="22"/>
              </w:rPr>
              <w:t>Nie chce iść jutro na urodziny Kasi, to już nie jest moja koleżanka!</w:t>
            </w:r>
          </w:p>
        </w:tc>
        <w:tc>
          <w:tcPr>
            <w:tcW w:w="2835" w:type="dxa"/>
          </w:tcPr>
          <w:p w:rsidR="00C0103A" w:rsidRDefault="00C0103A" w:rsidP="007E5D4D">
            <w:pPr>
              <w:pStyle w:val="OREpunktor"/>
              <w:numPr>
                <w:ilvl w:val="0"/>
                <w:numId w:val="0"/>
              </w:numPr>
              <w:spacing w:before="0"/>
              <w:rPr>
                <w:rFonts w:asciiTheme="minorHAnsi" w:hAnsiTheme="minorHAnsi" w:cstheme="minorHAnsi"/>
              </w:rPr>
            </w:pPr>
          </w:p>
        </w:tc>
        <w:tc>
          <w:tcPr>
            <w:tcW w:w="2801" w:type="dxa"/>
          </w:tcPr>
          <w:p w:rsidR="00C0103A" w:rsidRDefault="00C0103A" w:rsidP="007E5D4D">
            <w:pPr>
              <w:pStyle w:val="OREpunktor"/>
              <w:numPr>
                <w:ilvl w:val="0"/>
                <w:numId w:val="0"/>
              </w:numPr>
              <w:spacing w:before="0"/>
              <w:rPr>
                <w:rFonts w:asciiTheme="minorHAnsi" w:hAnsiTheme="minorHAnsi" w:cstheme="minorHAnsi"/>
              </w:rPr>
            </w:pPr>
          </w:p>
        </w:tc>
      </w:tr>
      <w:tr w:rsidR="00C0103A" w:rsidTr="007E5D4D">
        <w:tc>
          <w:tcPr>
            <w:tcW w:w="387" w:type="dxa"/>
          </w:tcPr>
          <w:p w:rsidR="00C0103A" w:rsidRDefault="00C0103A" w:rsidP="007E5D4D">
            <w:pPr>
              <w:pStyle w:val="OREpunktor"/>
              <w:numPr>
                <w:ilvl w:val="0"/>
                <w:numId w:val="0"/>
              </w:numPr>
              <w:spacing w:before="0"/>
              <w:rPr>
                <w:rFonts w:asciiTheme="minorHAnsi" w:hAnsiTheme="minorHAnsi" w:cstheme="minorHAnsi"/>
              </w:rPr>
            </w:pPr>
            <w:r>
              <w:rPr>
                <w:rFonts w:asciiTheme="minorHAnsi" w:hAnsiTheme="minorHAnsi" w:cstheme="minorHAnsi"/>
              </w:rPr>
              <w:t>3</w:t>
            </w:r>
          </w:p>
        </w:tc>
        <w:tc>
          <w:tcPr>
            <w:tcW w:w="3118" w:type="dxa"/>
          </w:tcPr>
          <w:p w:rsidR="00C0103A" w:rsidRPr="00D0037F" w:rsidRDefault="00C0103A" w:rsidP="007E5D4D">
            <w:pPr>
              <w:pStyle w:val="OREpunktor"/>
              <w:numPr>
                <w:ilvl w:val="0"/>
                <w:numId w:val="0"/>
              </w:numPr>
              <w:spacing w:before="0"/>
              <w:rPr>
                <w:rFonts w:asciiTheme="minorHAnsi" w:hAnsiTheme="minorHAnsi" w:cstheme="minorHAnsi"/>
                <w:sz w:val="22"/>
                <w:szCs w:val="22"/>
              </w:rPr>
            </w:pPr>
            <w:r w:rsidRPr="00D0037F">
              <w:rPr>
                <w:rFonts w:asciiTheme="minorHAnsi" w:hAnsiTheme="minorHAnsi" w:cstheme="minorHAnsi"/>
                <w:sz w:val="22"/>
                <w:szCs w:val="22"/>
              </w:rPr>
              <w:t>Przewróciłam się na chodniku i rozbiłam kolano. Tak mocno leci krew, zobacz.</w:t>
            </w:r>
          </w:p>
        </w:tc>
        <w:tc>
          <w:tcPr>
            <w:tcW w:w="2835" w:type="dxa"/>
          </w:tcPr>
          <w:p w:rsidR="00C0103A" w:rsidRDefault="00C0103A" w:rsidP="007E5D4D">
            <w:pPr>
              <w:pStyle w:val="OREpunktor"/>
              <w:numPr>
                <w:ilvl w:val="0"/>
                <w:numId w:val="0"/>
              </w:numPr>
              <w:spacing w:before="0"/>
              <w:rPr>
                <w:rFonts w:asciiTheme="minorHAnsi" w:hAnsiTheme="minorHAnsi" w:cstheme="minorHAnsi"/>
              </w:rPr>
            </w:pPr>
          </w:p>
        </w:tc>
        <w:tc>
          <w:tcPr>
            <w:tcW w:w="2801" w:type="dxa"/>
          </w:tcPr>
          <w:p w:rsidR="00C0103A" w:rsidRDefault="00C0103A" w:rsidP="007E5D4D">
            <w:pPr>
              <w:pStyle w:val="OREpunktor"/>
              <w:numPr>
                <w:ilvl w:val="0"/>
                <w:numId w:val="0"/>
              </w:numPr>
              <w:spacing w:before="0"/>
              <w:rPr>
                <w:rFonts w:asciiTheme="minorHAnsi" w:hAnsiTheme="minorHAnsi" w:cstheme="minorHAnsi"/>
              </w:rPr>
            </w:pPr>
          </w:p>
        </w:tc>
      </w:tr>
      <w:tr w:rsidR="00C0103A" w:rsidTr="007E5D4D">
        <w:tc>
          <w:tcPr>
            <w:tcW w:w="387" w:type="dxa"/>
          </w:tcPr>
          <w:p w:rsidR="00C0103A" w:rsidRDefault="00C0103A" w:rsidP="007E5D4D">
            <w:pPr>
              <w:pStyle w:val="OREpunktor"/>
              <w:numPr>
                <w:ilvl w:val="0"/>
                <w:numId w:val="0"/>
              </w:numPr>
              <w:spacing w:before="0"/>
              <w:rPr>
                <w:rFonts w:asciiTheme="minorHAnsi" w:hAnsiTheme="minorHAnsi" w:cstheme="minorHAnsi"/>
              </w:rPr>
            </w:pPr>
            <w:r>
              <w:rPr>
                <w:rFonts w:asciiTheme="minorHAnsi" w:hAnsiTheme="minorHAnsi" w:cstheme="minorHAnsi"/>
              </w:rPr>
              <w:t>4</w:t>
            </w:r>
          </w:p>
        </w:tc>
        <w:tc>
          <w:tcPr>
            <w:tcW w:w="3118" w:type="dxa"/>
          </w:tcPr>
          <w:p w:rsidR="00C0103A" w:rsidRPr="00D0037F" w:rsidRDefault="00C0103A" w:rsidP="007E5D4D">
            <w:pPr>
              <w:pStyle w:val="OREpunktor"/>
              <w:numPr>
                <w:ilvl w:val="0"/>
                <w:numId w:val="0"/>
              </w:numPr>
              <w:spacing w:before="0"/>
              <w:rPr>
                <w:rFonts w:asciiTheme="minorHAnsi" w:hAnsiTheme="minorHAnsi" w:cstheme="minorHAnsi"/>
                <w:sz w:val="22"/>
                <w:szCs w:val="22"/>
              </w:rPr>
            </w:pPr>
            <w:r w:rsidRPr="00D0037F">
              <w:rPr>
                <w:rFonts w:asciiTheme="minorHAnsi" w:hAnsiTheme="minorHAnsi" w:cstheme="minorHAnsi"/>
                <w:sz w:val="22"/>
                <w:szCs w:val="22"/>
              </w:rPr>
              <w:t>Jeszcze tylko tydzień i wreszcie mam urlop.</w:t>
            </w:r>
          </w:p>
        </w:tc>
        <w:tc>
          <w:tcPr>
            <w:tcW w:w="2835" w:type="dxa"/>
          </w:tcPr>
          <w:p w:rsidR="00C0103A" w:rsidRDefault="00C0103A" w:rsidP="007E5D4D">
            <w:pPr>
              <w:pStyle w:val="OREpunktor"/>
              <w:numPr>
                <w:ilvl w:val="0"/>
                <w:numId w:val="0"/>
              </w:numPr>
              <w:spacing w:before="0"/>
              <w:rPr>
                <w:rFonts w:asciiTheme="minorHAnsi" w:hAnsiTheme="minorHAnsi" w:cstheme="minorHAnsi"/>
              </w:rPr>
            </w:pPr>
          </w:p>
        </w:tc>
        <w:tc>
          <w:tcPr>
            <w:tcW w:w="2801" w:type="dxa"/>
          </w:tcPr>
          <w:p w:rsidR="00C0103A" w:rsidRDefault="00C0103A" w:rsidP="007E5D4D">
            <w:pPr>
              <w:pStyle w:val="OREpunktor"/>
              <w:numPr>
                <w:ilvl w:val="0"/>
                <w:numId w:val="0"/>
              </w:numPr>
              <w:spacing w:before="0"/>
              <w:rPr>
                <w:rFonts w:asciiTheme="minorHAnsi" w:hAnsiTheme="minorHAnsi" w:cstheme="minorHAnsi"/>
              </w:rPr>
            </w:pPr>
          </w:p>
        </w:tc>
      </w:tr>
      <w:tr w:rsidR="00C0103A" w:rsidRPr="00D0037F" w:rsidTr="007E5D4D">
        <w:tc>
          <w:tcPr>
            <w:tcW w:w="387" w:type="dxa"/>
          </w:tcPr>
          <w:p w:rsidR="00C0103A" w:rsidRPr="00D0037F" w:rsidRDefault="00C0103A" w:rsidP="007E5D4D">
            <w:pPr>
              <w:pStyle w:val="OREpunktor"/>
              <w:numPr>
                <w:ilvl w:val="0"/>
                <w:numId w:val="0"/>
              </w:numPr>
              <w:spacing w:before="0"/>
              <w:rPr>
                <w:rFonts w:asciiTheme="minorHAnsi" w:hAnsiTheme="minorHAnsi" w:cstheme="minorHAnsi"/>
                <w:sz w:val="22"/>
                <w:szCs w:val="22"/>
              </w:rPr>
            </w:pPr>
            <w:r w:rsidRPr="00D0037F">
              <w:rPr>
                <w:rFonts w:asciiTheme="minorHAnsi" w:hAnsiTheme="minorHAnsi" w:cstheme="minorHAnsi"/>
                <w:sz w:val="22"/>
                <w:szCs w:val="22"/>
              </w:rPr>
              <w:t>5</w:t>
            </w:r>
          </w:p>
        </w:tc>
        <w:tc>
          <w:tcPr>
            <w:tcW w:w="3118" w:type="dxa"/>
          </w:tcPr>
          <w:p w:rsidR="00C0103A" w:rsidRPr="00D0037F" w:rsidRDefault="00C0103A" w:rsidP="007E5D4D">
            <w:pPr>
              <w:pStyle w:val="OREpunktor"/>
              <w:numPr>
                <w:ilvl w:val="0"/>
                <w:numId w:val="0"/>
              </w:numPr>
              <w:spacing w:before="0"/>
              <w:rPr>
                <w:rFonts w:asciiTheme="minorHAnsi" w:hAnsiTheme="minorHAnsi" w:cstheme="minorHAnsi"/>
                <w:sz w:val="22"/>
                <w:szCs w:val="22"/>
              </w:rPr>
            </w:pPr>
            <w:r w:rsidRPr="00D0037F">
              <w:rPr>
                <w:rFonts w:asciiTheme="minorHAnsi" w:hAnsiTheme="minorHAnsi" w:cstheme="minorHAnsi"/>
                <w:sz w:val="22"/>
                <w:szCs w:val="22"/>
              </w:rPr>
              <w:t>Nigdy nie będę tak dobra jak Kasia. Tyle ćwiczę, a ona wciąż jest lepsza ode mnie!</w:t>
            </w:r>
          </w:p>
        </w:tc>
        <w:tc>
          <w:tcPr>
            <w:tcW w:w="2835" w:type="dxa"/>
          </w:tcPr>
          <w:p w:rsidR="00C0103A" w:rsidRPr="00D0037F" w:rsidRDefault="00C0103A" w:rsidP="007E5D4D">
            <w:pPr>
              <w:pStyle w:val="OREpunktor"/>
              <w:numPr>
                <w:ilvl w:val="0"/>
                <w:numId w:val="0"/>
              </w:numPr>
              <w:spacing w:before="0"/>
              <w:rPr>
                <w:rFonts w:asciiTheme="minorHAnsi" w:hAnsiTheme="minorHAnsi" w:cstheme="minorHAnsi"/>
                <w:sz w:val="22"/>
                <w:szCs w:val="22"/>
              </w:rPr>
            </w:pPr>
          </w:p>
        </w:tc>
        <w:tc>
          <w:tcPr>
            <w:tcW w:w="2801" w:type="dxa"/>
          </w:tcPr>
          <w:p w:rsidR="00C0103A" w:rsidRPr="00D0037F" w:rsidRDefault="00C0103A" w:rsidP="007E5D4D">
            <w:pPr>
              <w:pStyle w:val="OREpunktor"/>
              <w:numPr>
                <w:ilvl w:val="0"/>
                <w:numId w:val="0"/>
              </w:numPr>
              <w:spacing w:before="0"/>
              <w:rPr>
                <w:rFonts w:asciiTheme="minorHAnsi" w:hAnsiTheme="minorHAnsi" w:cstheme="minorHAnsi"/>
                <w:sz w:val="22"/>
                <w:szCs w:val="22"/>
              </w:rPr>
            </w:pPr>
          </w:p>
        </w:tc>
      </w:tr>
      <w:tr w:rsidR="00C0103A" w:rsidRPr="00D0037F" w:rsidTr="007E5D4D">
        <w:tc>
          <w:tcPr>
            <w:tcW w:w="387" w:type="dxa"/>
          </w:tcPr>
          <w:p w:rsidR="00C0103A" w:rsidRPr="00D0037F" w:rsidRDefault="00C0103A" w:rsidP="007E5D4D">
            <w:pPr>
              <w:pStyle w:val="OREpunktor"/>
              <w:numPr>
                <w:ilvl w:val="0"/>
                <w:numId w:val="0"/>
              </w:numPr>
              <w:spacing w:before="0"/>
              <w:rPr>
                <w:rFonts w:asciiTheme="minorHAnsi" w:hAnsiTheme="minorHAnsi" w:cstheme="minorHAnsi"/>
                <w:sz w:val="22"/>
                <w:szCs w:val="22"/>
              </w:rPr>
            </w:pPr>
            <w:r w:rsidRPr="00D0037F">
              <w:rPr>
                <w:rFonts w:asciiTheme="minorHAnsi" w:hAnsiTheme="minorHAnsi" w:cstheme="minorHAnsi"/>
                <w:sz w:val="22"/>
                <w:szCs w:val="22"/>
              </w:rPr>
              <w:t>6</w:t>
            </w:r>
          </w:p>
        </w:tc>
        <w:tc>
          <w:tcPr>
            <w:tcW w:w="3118" w:type="dxa"/>
          </w:tcPr>
          <w:p w:rsidR="00C0103A" w:rsidRPr="00D0037F" w:rsidRDefault="00C0103A" w:rsidP="007E5D4D">
            <w:pPr>
              <w:pStyle w:val="OREpunktor"/>
              <w:numPr>
                <w:ilvl w:val="0"/>
                <w:numId w:val="0"/>
              </w:numPr>
              <w:spacing w:before="0"/>
              <w:rPr>
                <w:rFonts w:asciiTheme="minorHAnsi" w:hAnsiTheme="minorHAnsi" w:cstheme="minorHAnsi"/>
                <w:sz w:val="22"/>
                <w:szCs w:val="22"/>
              </w:rPr>
            </w:pPr>
            <w:r>
              <w:rPr>
                <w:rFonts w:asciiTheme="minorHAnsi" w:hAnsiTheme="minorHAnsi" w:cstheme="minorHAnsi"/>
                <w:sz w:val="22"/>
                <w:szCs w:val="22"/>
              </w:rPr>
              <w:t>Zrobię to sama, nie chcę żebyś mi pomagała!</w:t>
            </w:r>
          </w:p>
        </w:tc>
        <w:tc>
          <w:tcPr>
            <w:tcW w:w="2835" w:type="dxa"/>
          </w:tcPr>
          <w:p w:rsidR="00C0103A" w:rsidRPr="00D0037F" w:rsidRDefault="00C0103A" w:rsidP="007E5D4D">
            <w:pPr>
              <w:pStyle w:val="OREpunktor"/>
              <w:numPr>
                <w:ilvl w:val="0"/>
                <w:numId w:val="0"/>
              </w:numPr>
              <w:spacing w:before="0"/>
              <w:rPr>
                <w:rFonts w:asciiTheme="minorHAnsi" w:hAnsiTheme="minorHAnsi" w:cstheme="minorHAnsi"/>
                <w:sz w:val="22"/>
                <w:szCs w:val="22"/>
              </w:rPr>
            </w:pPr>
          </w:p>
        </w:tc>
        <w:tc>
          <w:tcPr>
            <w:tcW w:w="2801" w:type="dxa"/>
          </w:tcPr>
          <w:p w:rsidR="00C0103A" w:rsidRPr="00D0037F" w:rsidRDefault="00C0103A" w:rsidP="007E5D4D">
            <w:pPr>
              <w:pStyle w:val="OREpunktor"/>
              <w:numPr>
                <w:ilvl w:val="0"/>
                <w:numId w:val="0"/>
              </w:numPr>
              <w:spacing w:before="0"/>
              <w:rPr>
                <w:rFonts w:asciiTheme="minorHAnsi" w:hAnsiTheme="minorHAnsi" w:cstheme="minorHAnsi"/>
                <w:sz w:val="22"/>
                <w:szCs w:val="22"/>
              </w:rPr>
            </w:pPr>
          </w:p>
        </w:tc>
      </w:tr>
      <w:tr w:rsidR="00C0103A" w:rsidRPr="00D0037F" w:rsidTr="007E5D4D">
        <w:tc>
          <w:tcPr>
            <w:tcW w:w="387" w:type="dxa"/>
          </w:tcPr>
          <w:p w:rsidR="00C0103A" w:rsidRPr="00D0037F" w:rsidRDefault="00C0103A" w:rsidP="007E5D4D">
            <w:pPr>
              <w:pStyle w:val="OREpunktor"/>
              <w:numPr>
                <w:ilvl w:val="0"/>
                <w:numId w:val="0"/>
              </w:numPr>
              <w:spacing w:before="0"/>
              <w:rPr>
                <w:rFonts w:asciiTheme="minorHAnsi" w:hAnsiTheme="minorHAnsi" w:cstheme="minorHAnsi"/>
                <w:sz w:val="22"/>
                <w:szCs w:val="22"/>
              </w:rPr>
            </w:pPr>
            <w:r>
              <w:rPr>
                <w:rFonts w:asciiTheme="minorHAnsi" w:hAnsiTheme="minorHAnsi" w:cstheme="minorHAnsi"/>
                <w:sz w:val="22"/>
                <w:szCs w:val="22"/>
              </w:rPr>
              <w:t>7</w:t>
            </w:r>
          </w:p>
        </w:tc>
        <w:tc>
          <w:tcPr>
            <w:tcW w:w="3118" w:type="dxa"/>
          </w:tcPr>
          <w:p w:rsidR="00C0103A" w:rsidRPr="00D0037F" w:rsidRDefault="00C0103A" w:rsidP="007E5D4D">
            <w:pPr>
              <w:pStyle w:val="OREpunktor"/>
              <w:numPr>
                <w:ilvl w:val="0"/>
                <w:numId w:val="0"/>
              </w:numPr>
              <w:spacing w:before="0"/>
              <w:rPr>
                <w:rFonts w:asciiTheme="minorHAnsi" w:hAnsiTheme="minorHAnsi" w:cstheme="minorHAnsi"/>
                <w:sz w:val="22"/>
                <w:szCs w:val="22"/>
              </w:rPr>
            </w:pPr>
            <w:r>
              <w:rPr>
                <w:rFonts w:asciiTheme="minorHAnsi" w:hAnsiTheme="minorHAnsi" w:cstheme="minorHAnsi"/>
                <w:sz w:val="22"/>
                <w:szCs w:val="22"/>
              </w:rPr>
              <w:t>Mamo patrz, buduję samolot z nowych klocków!</w:t>
            </w:r>
          </w:p>
        </w:tc>
        <w:tc>
          <w:tcPr>
            <w:tcW w:w="2835" w:type="dxa"/>
          </w:tcPr>
          <w:p w:rsidR="00C0103A" w:rsidRPr="00D0037F" w:rsidRDefault="00C0103A" w:rsidP="007E5D4D">
            <w:pPr>
              <w:pStyle w:val="OREpunktor"/>
              <w:numPr>
                <w:ilvl w:val="0"/>
                <w:numId w:val="0"/>
              </w:numPr>
              <w:spacing w:before="0"/>
              <w:rPr>
                <w:rFonts w:asciiTheme="minorHAnsi" w:hAnsiTheme="minorHAnsi" w:cstheme="minorHAnsi"/>
                <w:sz w:val="22"/>
                <w:szCs w:val="22"/>
              </w:rPr>
            </w:pPr>
          </w:p>
        </w:tc>
        <w:tc>
          <w:tcPr>
            <w:tcW w:w="2801" w:type="dxa"/>
          </w:tcPr>
          <w:p w:rsidR="00C0103A" w:rsidRPr="00D0037F" w:rsidRDefault="00C0103A" w:rsidP="007E5D4D">
            <w:pPr>
              <w:pStyle w:val="OREpunktor"/>
              <w:numPr>
                <w:ilvl w:val="0"/>
                <w:numId w:val="0"/>
              </w:numPr>
              <w:spacing w:before="0"/>
              <w:rPr>
                <w:rFonts w:asciiTheme="minorHAnsi" w:hAnsiTheme="minorHAnsi" w:cstheme="minorHAnsi"/>
                <w:sz w:val="22"/>
                <w:szCs w:val="22"/>
              </w:rPr>
            </w:pPr>
          </w:p>
        </w:tc>
      </w:tr>
      <w:tr w:rsidR="00C0103A" w:rsidRPr="00D0037F" w:rsidTr="007E5D4D">
        <w:tc>
          <w:tcPr>
            <w:tcW w:w="387" w:type="dxa"/>
          </w:tcPr>
          <w:p w:rsidR="00C0103A" w:rsidRPr="00D0037F" w:rsidRDefault="00C0103A" w:rsidP="007E5D4D">
            <w:pPr>
              <w:pStyle w:val="OREpunktor"/>
              <w:numPr>
                <w:ilvl w:val="0"/>
                <w:numId w:val="0"/>
              </w:numPr>
              <w:spacing w:before="0"/>
              <w:rPr>
                <w:rFonts w:asciiTheme="minorHAnsi" w:hAnsiTheme="minorHAnsi" w:cstheme="minorHAnsi"/>
                <w:sz w:val="22"/>
                <w:szCs w:val="22"/>
              </w:rPr>
            </w:pPr>
            <w:r>
              <w:rPr>
                <w:rFonts w:asciiTheme="minorHAnsi" w:hAnsiTheme="minorHAnsi" w:cstheme="minorHAnsi"/>
                <w:sz w:val="22"/>
                <w:szCs w:val="22"/>
              </w:rPr>
              <w:t>8</w:t>
            </w:r>
          </w:p>
        </w:tc>
        <w:tc>
          <w:tcPr>
            <w:tcW w:w="3118" w:type="dxa"/>
          </w:tcPr>
          <w:p w:rsidR="00C0103A" w:rsidRPr="00D0037F" w:rsidRDefault="00C0103A" w:rsidP="007E5D4D">
            <w:pPr>
              <w:pStyle w:val="OREpunktor"/>
              <w:numPr>
                <w:ilvl w:val="0"/>
                <w:numId w:val="0"/>
              </w:numPr>
              <w:spacing w:before="0"/>
              <w:rPr>
                <w:rFonts w:asciiTheme="minorHAnsi" w:hAnsiTheme="minorHAnsi" w:cstheme="minorHAnsi"/>
                <w:sz w:val="22"/>
                <w:szCs w:val="22"/>
              </w:rPr>
            </w:pPr>
            <w:r>
              <w:rPr>
                <w:rFonts w:asciiTheme="minorHAnsi" w:hAnsiTheme="minorHAnsi" w:cstheme="minorHAnsi"/>
                <w:sz w:val="22"/>
                <w:szCs w:val="22"/>
              </w:rPr>
              <w:t>Chcę nosić długie włosy- to przecież moje włosy – no nie?</w:t>
            </w:r>
          </w:p>
        </w:tc>
        <w:tc>
          <w:tcPr>
            <w:tcW w:w="2835" w:type="dxa"/>
          </w:tcPr>
          <w:p w:rsidR="00C0103A" w:rsidRPr="00D0037F" w:rsidRDefault="00C0103A" w:rsidP="007E5D4D">
            <w:pPr>
              <w:pStyle w:val="OREpunktor"/>
              <w:numPr>
                <w:ilvl w:val="0"/>
                <w:numId w:val="0"/>
              </w:numPr>
              <w:spacing w:before="0"/>
              <w:rPr>
                <w:rFonts w:asciiTheme="minorHAnsi" w:hAnsiTheme="minorHAnsi" w:cstheme="minorHAnsi"/>
                <w:sz w:val="22"/>
                <w:szCs w:val="22"/>
              </w:rPr>
            </w:pPr>
          </w:p>
        </w:tc>
        <w:tc>
          <w:tcPr>
            <w:tcW w:w="2801" w:type="dxa"/>
          </w:tcPr>
          <w:p w:rsidR="00C0103A" w:rsidRPr="00D0037F" w:rsidRDefault="00C0103A" w:rsidP="007E5D4D">
            <w:pPr>
              <w:pStyle w:val="OREpunktor"/>
              <w:numPr>
                <w:ilvl w:val="0"/>
                <w:numId w:val="0"/>
              </w:numPr>
              <w:spacing w:before="0"/>
              <w:rPr>
                <w:rFonts w:asciiTheme="minorHAnsi" w:hAnsiTheme="minorHAnsi" w:cstheme="minorHAnsi"/>
                <w:sz w:val="22"/>
                <w:szCs w:val="22"/>
              </w:rPr>
            </w:pPr>
          </w:p>
        </w:tc>
      </w:tr>
      <w:tr w:rsidR="00C0103A" w:rsidRPr="00D0037F" w:rsidTr="007E5D4D">
        <w:tc>
          <w:tcPr>
            <w:tcW w:w="387" w:type="dxa"/>
          </w:tcPr>
          <w:p w:rsidR="00C0103A" w:rsidRPr="00D0037F" w:rsidRDefault="00C0103A" w:rsidP="007E5D4D">
            <w:pPr>
              <w:pStyle w:val="OREpunktor"/>
              <w:numPr>
                <w:ilvl w:val="0"/>
                <w:numId w:val="0"/>
              </w:numPr>
              <w:spacing w:before="0"/>
              <w:rPr>
                <w:rFonts w:asciiTheme="minorHAnsi" w:hAnsiTheme="minorHAnsi" w:cstheme="minorHAnsi"/>
                <w:sz w:val="22"/>
                <w:szCs w:val="22"/>
              </w:rPr>
            </w:pPr>
            <w:r>
              <w:rPr>
                <w:rFonts w:asciiTheme="minorHAnsi" w:hAnsiTheme="minorHAnsi" w:cstheme="minorHAnsi"/>
                <w:sz w:val="22"/>
                <w:szCs w:val="22"/>
              </w:rPr>
              <w:t>9</w:t>
            </w:r>
          </w:p>
        </w:tc>
        <w:tc>
          <w:tcPr>
            <w:tcW w:w="3118" w:type="dxa"/>
          </w:tcPr>
          <w:p w:rsidR="00C0103A" w:rsidRPr="00D0037F" w:rsidRDefault="00C0103A" w:rsidP="007E5D4D">
            <w:pPr>
              <w:pStyle w:val="OREpunktor"/>
              <w:numPr>
                <w:ilvl w:val="0"/>
                <w:numId w:val="0"/>
              </w:numPr>
              <w:spacing w:before="0"/>
              <w:rPr>
                <w:rFonts w:asciiTheme="minorHAnsi" w:hAnsiTheme="minorHAnsi" w:cstheme="minorHAnsi"/>
                <w:sz w:val="22"/>
                <w:szCs w:val="22"/>
              </w:rPr>
            </w:pPr>
            <w:r>
              <w:rPr>
                <w:rFonts w:asciiTheme="minorHAnsi" w:hAnsiTheme="minorHAnsi" w:cstheme="minorHAnsi"/>
                <w:sz w:val="22"/>
                <w:szCs w:val="22"/>
              </w:rPr>
              <w:t>Czemu szef znowu się mnie czepia? Nie tylko ja nie oddaję raportów</w:t>
            </w:r>
          </w:p>
        </w:tc>
        <w:tc>
          <w:tcPr>
            <w:tcW w:w="2835" w:type="dxa"/>
          </w:tcPr>
          <w:p w:rsidR="00C0103A" w:rsidRPr="00D0037F" w:rsidRDefault="00C0103A" w:rsidP="007E5D4D">
            <w:pPr>
              <w:pStyle w:val="OREpunktor"/>
              <w:numPr>
                <w:ilvl w:val="0"/>
                <w:numId w:val="0"/>
              </w:numPr>
              <w:spacing w:before="0"/>
              <w:rPr>
                <w:rFonts w:asciiTheme="minorHAnsi" w:hAnsiTheme="minorHAnsi" w:cstheme="minorHAnsi"/>
                <w:sz w:val="22"/>
                <w:szCs w:val="22"/>
              </w:rPr>
            </w:pPr>
          </w:p>
        </w:tc>
        <w:tc>
          <w:tcPr>
            <w:tcW w:w="2801" w:type="dxa"/>
          </w:tcPr>
          <w:p w:rsidR="00C0103A" w:rsidRPr="00D0037F" w:rsidRDefault="00C0103A" w:rsidP="007E5D4D">
            <w:pPr>
              <w:pStyle w:val="OREpunktor"/>
              <w:numPr>
                <w:ilvl w:val="0"/>
                <w:numId w:val="0"/>
              </w:numPr>
              <w:spacing w:before="0"/>
              <w:rPr>
                <w:rFonts w:asciiTheme="minorHAnsi" w:hAnsiTheme="minorHAnsi" w:cstheme="minorHAnsi"/>
                <w:sz w:val="22"/>
                <w:szCs w:val="22"/>
              </w:rPr>
            </w:pPr>
          </w:p>
        </w:tc>
      </w:tr>
    </w:tbl>
    <w:p w:rsidR="00C0103A" w:rsidRDefault="00C0103A" w:rsidP="00C0103A">
      <w:pPr>
        <w:pStyle w:val="OREpunktor"/>
        <w:numPr>
          <w:ilvl w:val="0"/>
          <w:numId w:val="0"/>
        </w:numPr>
        <w:spacing w:before="0" w:after="0"/>
        <w:ind w:left="714"/>
        <w:rPr>
          <w:rFonts w:asciiTheme="minorHAnsi" w:hAnsiTheme="minorHAnsi" w:cstheme="minorHAnsi"/>
          <w:sz w:val="22"/>
          <w:szCs w:val="22"/>
        </w:rPr>
      </w:pPr>
    </w:p>
    <w:p w:rsidR="00C0103A" w:rsidRDefault="00C0103A" w:rsidP="00C0103A">
      <w:pPr>
        <w:rPr>
          <w:rFonts w:asciiTheme="minorHAnsi" w:hAnsiTheme="minorHAnsi" w:cstheme="minorHAnsi"/>
          <w:b/>
          <w:sz w:val="24"/>
          <w:szCs w:val="24"/>
        </w:rPr>
      </w:pPr>
    </w:p>
    <w:p w:rsidR="005B3034" w:rsidRDefault="00B403AF" w:rsidP="00C243BF">
      <w:pPr>
        <w:pStyle w:val="Nagwek1"/>
      </w:pPr>
      <w:bookmarkStart w:id="29" w:name="_Toc535799335"/>
      <w:r>
        <w:t>Załącznik</w:t>
      </w:r>
      <w:r w:rsidR="005B3034">
        <w:t xml:space="preserve"> IX_3_</w:t>
      </w:r>
      <w:r w:rsidR="005B3034" w:rsidRPr="00E479B4">
        <w:t xml:space="preserve"> Profil </w:t>
      </w:r>
      <w:r w:rsidR="005B3034" w:rsidRPr="004D563E">
        <w:t>kompetencji związane z pełnieniem roli osoby wspomagającej</w:t>
      </w:r>
      <w:bookmarkEnd w:id="29"/>
    </w:p>
    <w:p w:rsidR="005B3034" w:rsidRPr="00E479B4" w:rsidRDefault="005B3034" w:rsidP="005B3034">
      <w:pPr>
        <w:autoSpaceDE w:val="0"/>
        <w:autoSpaceDN w:val="0"/>
        <w:adjustRightInd w:val="0"/>
        <w:spacing w:after="0" w:line="240" w:lineRule="auto"/>
        <w:rPr>
          <w:rFonts w:cstheme="minorHAnsi"/>
          <w:b/>
          <w:bCs/>
          <w:color w:val="122A39"/>
          <w:sz w:val="24"/>
          <w:szCs w:val="24"/>
        </w:rPr>
      </w:pPr>
      <w:r>
        <w:rPr>
          <w:rFonts w:cstheme="minorHAnsi"/>
          <w:b/>
          <w:bCs/>
          <w:color w:val="122A39"/>
          <w:sz w:val="24"/>
          <w:szCs w:val="24"/>
        </w:rPr>
        <w:t xml:space="preserve"> Zadanie C</w:t>
      </w:r>
    </w:p>
    <w:p w:rsidR="005B3034" w:rsidRPr="001A58AD" w:rsidRDefault="005B3034" w:rsidP="00C8677F">
      <w:pPr>
        <w:autoSpaceDE w:val="0"/>
        <w:autoSpaceDN w:val="0"/>
        <w:adjustRightInd w:val="0"/>
        <w:spacing w:after="0" w:line="240" w:lineRule="auto"/>
        <w:rPr>
          <w:rFonts w:cstheme="minorHAnsi"/>
          <w:sz w:val="24"/>
          <w:szCs w:val="24"/>
        </w:rPr>
      </w:pPr>
      <w:r w:rsidRPr="001A58AD">
        <w:rPr>
          <w:rFonts w:cstheme="minorHAnsi"/>
          <w:bCs/>
          <w:color w:val="122A39"/>
          <w:sz w:val="24"/>
          <w:szCs w:val="24"/>
        </w:rPr>
        <w:t xml:space="preserve">Przeanalizuj przedstawiony poniżej profil kompetencyjny prezentujący dodatkowe grupy kompetencji </w:t>
      </w:r>
      <w:r>
        <w:rPr>
          <w:rFonts w:cstheme="minorHAnsi"/>
          <w:bCs/>
          <w:color w:val="122A39"/>
          <w:sz w:val="24"/>
          <w:szCs w:val="24"/>
        </w:rPr>
        <w:t xml:space="preserve">związane z pełnieniem roli osoby wspomagającej </w:t>
      </w:r>
      <w:r w:rsidRPr="001A58AD">
        <w:rPr>
          <w:rFonts w:cstheme="minorHAnsi"/>
          <w:bCs/>
          <w:color w:val="122A39"/>
          <w:sz w:val="24"/>
          <w:szCs w:val="24"/>
        </w:rPr>
        <w:t>szk</w:t>
      </w:r>
      <w:r>
        <w:rPr>
          <w:rFonts w:cstheme="minorHAnsi"/>
          <w:bCs/>
          <w:color w:val="122A39"/>
          <w:sz w:val="24"/>
          <w:szCs w:val="24"/>
        </w:rPr>
        <w:t>o</w:t>
      </w:r>
      <w:r w:rsidRPr="001A58AD">
        <w:rPr>
          <w:rFonts w:cstheme="minorHAnsi"/>
          <w:bCs/>
          <w:color w:val="122A39"/>
          <w:sz w:val="24"/>
          <w:szCs w:val="24"/>
        </w:rPr>
        <w:t>ł</w:t>
      </w:r>
      <w:r>
        <w:rPr>
          <w:rFonts w:cstheme="minorHAnsi"/>
          <w:bCs/>
          <w:color w:val="122A39"/>
          <w:sz w:val="24"/>
          <w:szCs w:val="24"/>
        </w:rPr>
        <w:t>ę</w:t>
      </w:r>
      <w:r w:rsidRPr="001A58AD">
        <w:rPr>
          <w:rFonts w:cstheme="minorHAnsi"/>
          <w:bCs/>
          <w:color w:val="122A39"/>
          <w:sz w:val="24"/>
          <w:szCs w:val="24"/>
        </w:rPr>
        <w:t>.</w:t>
      </w:r>
    </w:p>
    <w:p w:rsidR="005B3034" w:rsidRPr="00E479B4" w:rsidRDefault="005B3034" w:rsidP="00E22F10">
      <w:pPr>
        <w:pStyle w:val="Akapitzlist"/>
        <w:numPr>
          <w:ilvl w:val="0"/>
          <w:numId w:val="39"/>
        </w:numPr>
        <w:autoSpaceDE w:val="0"/>
        <w:autoSpaceDN w:val="0"/>
        <w:adjustRightInd w:val="0"/>
        <w:spacing w:after="0" w:line="240" w:lineRule="auto"/>
        <w:rPr>
          <w:rFonts w:cstheme="minorHAnsi"/>
          <w:b/>
          <w:bCs/>
          <w:color w:val="122A39"/>
          <w:sz w:val="24"/>
          <w:szCs w:val="24"/>
        </w:rPr>
      </w:pPr>
      <w:r w:rsidRPr="00E479B4">
        <w:rPr>
          <w:rFonts w:cstheme="minorHAnsi"/>
          <w:b/>
          <w:bCs/>
          <w:color w:val="122A39"/>
          <w:sz w:val="24"/>
          <w:szCs w:val="24"/>
        </w:rPr>
        <w:t>Metody badan społecznych</w:t>
      </w:r>
    </w:p>
    <w:p w:rsidR="005B3034" w:rsidRPr="001A58AD" w:rsidRDefault="005B3034" w:rsidP="005B3034">
      <w:pPr>
        <w:autoSpaceDE w:val="0"/>
        <w:autoSpaceDN w:val="0"/>
        <w:adjustRightInd w:val="0"/>
        <w:spacing w:after="0" w:line="240" w:lineRule="auto"/>
        <w:rPr>
          <w:rFonts w:ascii="MyriadPro-Regular" w:hAnsi="MyriadPro-Regular" w:cs="MyriadPro-Regular"/>
          <w:color w:val="122A39"/>
          <w:sz w:val="16"/>
          <w:szCs w:val="16"/>
        </w:rPr>
      </w:pPr>
    </w:p>
    <w:tbl>
      <w:tblPr>
        <w:tblStyle w:val="Tabela-Siatka"/>
        <w:tblW w:w="0" w:type="auto"/>
        <w:tblLook w:val="04A0" w:firstRow="1" w:lastRow="0" w:firstColumn="1" w:lastColumn="0" w:noHBand="0" w:noVBand="1"/>
      </w:tblPr>
      <w:tblGrid>
        <w:gridCol w:w="4606"/>
        <w:gridCol w:w="4606"/>
      </w:tblGrid>
      <w:tr w:rsidR="005B3034" w:rsidRPr="00EB2762" w:rsidTr="00125611">
        <w:tc>
          <w:tcPr>
            <w:tcW w:w="4606" w:type="dxa"/>
          </w:tcPr>
          <w:p w:rsidR="005B3034" w:rsidRPr="007319C2" w:rsidRDefault="005B3034" w:rsidP="00125611">
            <w:pPr>
              <w:autoSpaceDE w:val="0"/>
              <w:autoSpaceDN w:val="0"/>
              <w:adjustRightInd w:val="0"/>
              <w:jc w:val="center"/>
              <w:rPr>
                <w:rFonts w:cstheme="minorHAnsi"/>
                <w:b/>
                <w:color w:val="122A39"/>
                <w:sz w:val="24"/>
                <w:szCs w:val="24"/>
              </w:rPr>
            </w:pPr>
            <w:r w:rsidRPr="007319C2">
              <w:rPr>
                <w:rFonts w:cstheme="minorHAnsi"/>
                <w:b/>
                <w:color w:val="122A39"/>
                <w:sz w:val="24"/>
                <w:szCs w:val="24"/>
              </w:rPr>
              <w:t>Wiedza</w:t>
            </w:r>
          </w:p>
          <w:p w:rsidR="005B3034" w:rsidRPr="007319C2" w:rsidRDefault="005B3034" w:rsidP="00125611">
            <w:pPr>
              <w:autoSpaceDE w:val="0"/>
              <w:autoSpaceDN w:val="0"/>
              <w:adjustRightInd w:val="0"/>
              <w:jc w:val="center"/>
              <w:rPr>
                <w:rFonts w:cstheme="minorHAnsi"/>
                <w:b/>
                <w:color w:val="122A39"/>
                <w:sz w:val="24"/>
                <w:szCs w:val="24"/>
              </w:rPr>
            </w:pPr>
          </w:p>
        </w:tc>
        <w:tc>
          <w:tcPr>
            <w:tcW w:w="4606" w:type="dxa"/>
          </w:tcPr>
          <w:p w:rsidR="005B3034" w:rsidRPr="007319C2" w:rsidRDefault="005B3034" w:rsidP="00125611">
            <w:pPr>
              <w:autoSpaceDE w:val="0"/>
              <w:autoSpaceDN w:val="0"/>
              <w:adjustRightInd w:val="0"/>
              <w:jc w:val="center"/>
              <w:rPr>
                <w:rFonts w:cstheme="minorHAnsi"/>
                <w:b/>
                <w:color w:val="122A39"/>
                <w:sz w:val="24"/>
                <w:szCs w:val="24"/>
              </w:rPr>
            </w:pPr>
            <w:r w:rsidRPr="007319C2">
              <w:rPr>
                <w:rFonts w:cstheme="minorHAnsi"/>
                <w:b/>
                <w:color w:val="122A39"/>
                <w:sz w:val="24"/>
                <w:szCs w:val="24"/>
              </w:rPr>
              <w:t>Umiejętności</w:t>
            </w:r>
          </w:p>
        </w:tc>
      </w:tr>
      <w:tr w:rsidR="005B3034" w:rsidTr="00125611">
        <w:tc>
          <w:tcPr>
            <w:tcW w:w="4606" w:type="dxa"/>
          </w:tcPr>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podstawy metodologii bada</w:t>
            </w:r>
            <w:r>
              <w:rPr>
                <w:rFonts w:cstheme="minorHAnsi"/>
                <w:color w:val="122A39"/>
                <w:sz w:val="24"/>
                <w:szCs w:val="24"/>
              </w:rPr>
              <w:t xml:space="preserve">ń </w:t>
            </w:r>
            <w:r w:rsidRPr="007319C2">
              <w:rPr>
                <w:rFonts w:cstheme="minorHAnsi"/>
                <w:color w:val="122A39"/>
                <w:sz w:val="24"/>
                <w:szCs w:val="24"/>
              </w:rPr>
              <w:t>społecznych;</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 zasady konstrukcji narzędzi</w:t>
            </w:r>
            <w:r>
              <w:rPr>
                <w:rFonts w:cstheme="minorHAnsi"/>
                <w:color w:val="122A39"/>
                <w:sz w:val="24"/>
                <w:szCs w:val="24"/>
              </w:rPr>
              <w:t xml:space="preserve"> </w:t>
            </w:r>
            <w:r w:rsidRPr="007319C2">
              <w:rPr>
                <w:rFonts w:cstheme="minorHAnsi"/>
                <w:color w:val="122A39"/>
                <w:sz w:val="24"/>
                <w:szCs w:val="24"/>
              </w:rPr>
              <w:t>badawczych w badaniach</w:t>
            </w:r>
            <w:r>
              <w:rPr>
                <w:rFonts w:cstheme="minorHAnsi"/>
                <w:color w:val="122A39"/>
                <w:sz w:val="24"/>
                <w:szCs w:val="24"/>
              </w:rPr>
              <w:t xml:space="preserve"> </w:t>
            </w:r>
            <w:r w:rsidRPr="007319C2">
              <w:rPr>
                <w:rFonts w:cstheme="minorHAnsi"/>
                <w:color w:val="122A39"/>
                <w:sz w:val="24"/>
                <w:szCs w:val="24"/>
              </w:rPr>
              <w:t>społecznych;</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 statystyka opisowa i podstawy</w:t>
            </w:r>
            <w:r>
              <w:rPr>
                <w:rFonts w:cstheme="minorHAnsi"/>
                <w:color w:val="122A39"/>
                <w:sz w:val="24"/>
                <w:szCs w:val="24"/>
              </w:rPr>
              <w:t xml:space="preserve"> </w:t>
            </w:r>
            <w:r w:rsidRPr="007319C2">
              <w:rPr>
                <w:rFonts w:cstheme="minorHAnsi"/>
                <w:color w:val="122A39"/>
                <w:sz w:val="24"/>
                <w:szCs w:val="24"/>
              </w:rPr>
              <w:t>wnioskowania statystycznego.</w:t>
            </w:r>
          </w:p>
        </w:tc>
        <w:tc>
          <w:tcPr>
            <w:tcW w:w="4606" w:type="dxa"/>
          </w:tcPr>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 prowadzenie wywiadów indywidualnych</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i grupowych;</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 projektowanie ankiet i kwestionariuszy;</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 stosowanie technik opisu i wnioskowania</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statystycznego;</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 redagowanie raportów i prezentowanie</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danych.</w:t>
            </w:r>
          </w:p>
        </w:tc>
      </w:tr>
    </w:tbl>
    <w:p w:rsidR="005B3034" w:rsidRDefault="005B3034" w:rsidP="005B3034">
      <w:pPr>
        <w:autoSpaceDE w:val="0"/>
        <w:autoSpaceDN w:val="0"/>
        <w:adjustRightInd w:val="0"/>
        <w:spacing w:after="0" w:line="240" w:lineRule="auto"/>
        <w:rPr>
          <w:rFonts w:ascii="MyriadPro-Regular" w:hAnsi="MyriadPro-Regular" w:cs="MyriadPro-Regular"/>
          <w:color w:val="122A39"/>
          <w:sz w:val="20"/>
          <w:szCs w:val="20"/>
        </w:rPr>
      </w:pPr>
    </w:p>
    <w:p w:rsidR="005B3034" w:rsidRPr="00E479B4" w:rsidRDefault="005B3034" w:rsidP="00E22F10">
      <w:pPr>
        <w:pStyle w:val="Akapitzlist"/>
        <w:numPr>
          <w:ilvl w:val="0"/>
          <w:numId w:val="39"/>
        </w:numPr>
        <w:autoSpaceDE w:val="0"/>
        <w:autoSpaceDN w:val="0"/>
        <w:adjustRightInd w:val="0"/>
        <w:spacing w:after="0" w:line="240" w:lineRule="auto"/>
        <w:rPr>
          <w:rFonts w:cstheme="minorHAnsi"/>
          <w:b/>
          <w:bCs/>
          <w:color w:val="122A39"/>
          <w:sz w:val="24"/>
          <w:szCs w:val="24"/>
        </w:rPr>
      </w:pPr>
      <w:r w:rsidRPr="00E479B4">
        <w:rPr>
          <w:rFonts w:cstheme="minorHAnsi"/>
          <w:b/>
          <w:bCs/>
          <w:color w:val="122A39"/>
          <w:sz w:val="24"/>
          <w:szCs w:val="24"/>
        </w:rPr>
        <w:t>Zarządzanie relacjami ze szkołą</w:t>
      </w:r>
    </w:p>
    <w:p w:rsidR="005B3034" w:rsidRPr="001A58AD" w:rsidRDefault="005B3034" w:rsidP="005B3034">
      <w:pPr>
        <w:pStyle w:val="Akapitzlist"/>
        <w:autoSpaceDE w:val="0"/>
        <w:autoSpaceDN w:val="0"/>
        <w:adjustRightInd w:val="0"/>
        <w:spacing w:after="0" w:line="240" w:lineRule="auto"/>
        <w:rPr>
          <w:rFonts w:ascii="MyriadPro-Bold" w:hAnsi="MyriadPro-Bold" w:cs="MyriadPro-Bold"/>
          <w:b/>
          <w:bCs/>
          <w:color w:val="122A39"/>
          <w:sz w:val="16"/>
          <w:szCs w:val="16"/>
        </w:rPr>
      </w:pPr>
    </w:p>
    <w:tbl>
      <w:tblPr>
        <w:tblStyle w:val="Tabela-Siatka"/>
        <w:tblW w:w="0" w:type="auto"/>
        <w:tblLook w:val="04A0" w:firstRow="1" w:lastRow="0" w:firstColumn="1" w:lastColumn="0" w:noHBand="0" w:noVBand="1"/>
      </w:tblPr>
      <w:tblGrid>
        <w:gridCol w:w="4606"/>
        <w:gridCol w:w="4606"/>
      </w:tblGrid>
      <w:tr w:rsidR="005B3034" w:rsidRPr="007319C2" w:rsidTr="00125611">
        <w:tc>
          <w:tcPr>
            <w:tcW w:w="4606" w:type="dxa"/>
          </w:tcPr>
          <w:p w:rsidR="005B3034" w:rsidRPr="007319C2" w:rsidRDefault="005B3034" w:rsidP="00125611">
            <w:pPr>
              <w:autoSpaceDE w:val="0"/>
              <w:autoSpaceDN w:val="0"/>
              <w:adjustRightInd w:val="0"/>
              <w:spacing w:line="360" w:lineRule="auto"/>
              <w:jc w:val="center"/>
              <w:rPr>
                <w:rFonts w:cstheme="minorHAnsi"/>
                <w:b/>
                <w:color w:val="122A39"/>
                <w:sz w:val="24"/>
                <w:szCs w:val="24"/>
              </w:rPr>
            </w:pPr>
            <w:r w:rsidRPr="007319C2">
              <w:rPr>
                <w:rFonts w:cstheme="minorHAnsi"/>
                <w:b/>
                <w:color w:val="122A39"/>
                <w:sz w:val="24"/>
                <w:szCs w:val="24"/>
              </w:rPr>
              <w:t>Wiedza</w:t>
            </w:r>
          </w:p>
          <w:p w:rsidR="005B3034" w:rsidRPr="007319C2" w:rsidRDefault="005B3034" w:rsidP="00125611">
            <w:pPr>
              <w:autoSpaceDE w:val="0"/>
              <w:autoSpaceDN w:val="0"/>
              <w:adjustRightInd w:val="0"/>
              <w:spacing w:line="360" w:lineRule="auto"/>
              <w:jc w:val="center"/>
              <w:rPr>
                <w:rFonts w:cstheme="minorHAnsi"/>
                <w:b/>
                <w:color w:val="122A39"/>
                <w:sz w:val="24"/>
                <w:szCs w:val="24"/>
              </w:rPr>
            </w:pPr>
          </w:p>
        </w:tc>
        <w:tc>
          <w:tcPr>
            <w:tcW w:w="4606" w:type="dxa"/>
          </w:tcPr>
          <w:p w:rsidR="005B3034" w:rsidRPr="007319C2" w:rsidRDefault="005B3034" w:rsidP="00125611">
            <w:pPr>
              <w:autoSpaceDE w:val="0"/>
              <w:autoSpaceDN w:val="0"/>
              <w:adjustRightInd w:val="0"/>
              <w:spacing w:line="360" w:lineRule="auto"/>
              <w:jc w:val="center"/>
              <w:rPr>
                <w:rFonts w:cstheme="minorHAnsi"/>
                <w:b/>
                <w:color w:val="122A39"/>
                <w:sz w:val="24"/>
                <w:szCs w:val="24"/>
              </w:rPr>
            </w:pPr>
            <w:r w:rsidRPr="007319C2">
              <w:rPr>
                <w:rFonts w:cstheme="minorHAnsi"/>
                <w:b/>
                <w:color w:val="122A39"/>
                <w:sz w:val="24"/>
                <w:szCs w:val="24"/>
              </w:rPr>
              <w:t>Umiejętności</w:t>
            </w:r>
          </w:p>
        </w:tc>
      </w:tr>
      <w:tr w:rsidR="005B3034" w:rsidTr="00125611">
        <w:tc>
          <w:tcPr>
            <w:tcW w:w="4606" w:type="dxa"/>
          </w:tcPr>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 uwarunkowania współpracy</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miedzy organizacjami;</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 zasady prowadzenia negocjacji;</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w:t>
            </w:r>
            <w:r>
              <w:rPr>
                <w:rFonts w:cstheme="minorHAnsi"/>
                <w:color w:val="122A39"/>
                <w:sz w:val="24"/>
                <w:szCs w:val="24"/>
              </w:rPr>
              <w:t xml:space="preserve"> specyfi</w:t>
            </w:r>
            <w:r w:rsidRPr="007319C2">
              <w:rPr>
                <w:rFonts w:cstheme="minorHAnsi"/>
                <w:color w:val="122A39"/>
                <w:sz w:val="24"/>
                <w:szCs w:val="24"/>
              </w:rPr>
              <w:t>ka ró</w:t>
            </w:r>
            <w:r>
              <w:rPr>
                <w:rFonts w:cstheme="minorHAnsi"/>
                <w:color w:val="122A39"/>
                <w:sz w:val="24"/>
                <w:szCs w:val="24"/>
              </w:rPr>
              <w:t>ż</w:t>
            </w:r>
            <w:r w:rsidRPr="007319C2">
              <w:rPr>
                <w:rFonts w:cstheme="minorHAnsi"/>
                <w:color w:val="122A39"/>
                <w:sz w:val="24"/>
                <w:szCs w:val="24"/>
              </w:rPr>
              <w:t>nych ról zawodowych</w:t>
            </w:r>
          </w:p>
          <w:p w:rsidR="005B3034" w:rsidRPr="007319C2" w:rsidRDefault="005B3034" w:rsidP="00125611">
            <w:pPr>
              <w:autoSpaceDE w:val="0"/>
              <w:autoSpaceDN w:val="0"/>
              <w:adjustRightInd w:val="0"/>
              <w:spacing w:line="360" w:lineRule="auto"/>
              <w:rPr>
                <w:rFonts w:cstheme="minorHAnsi"/>
                <w:color w:val="122A39"/>
                <w:sz w:val="24"/>
                <w:szCs w:val="24"/>
              </w:rPr>
            </w:pPr>
            <w:r>
              <w:rPr>
                <w:rFonts w:cstheme="minorHAnsi"/>
                <w:color w:val="122A39"/>
                <w:sz w:val="24"/>
                <w:szCs w:val="24"/>
              </w:rPr>
              <w:t>zwią</w:t>
            </w:r>
            <w:r w:rsidRPr="007319C2">
              <w:rPr>
                <w:rFonts w:cstheme="minorHAnsi"/>
                <w:color w:val="122A39"/>
                <w:sz w:val="24"/>
                <w:szCs w:val="24"/>
              </w:rPr>
              <w:t>zanych ze wspieraniem</w:t>
            </w:r>
            <w:r>
              <w:rPr>
                <w:rFonts w:cstheme="minorHAnsi"/>
                <w:color w:val="122A39"/>
                <w:sz w:val="24"/>
                <w:szCs w:val="24"/>
              </w:rPr>
              <w:t xml:space="preserve"> </w:t>
            </w:r>
            <w:r w:rsidRPr="007319C2">
              <w:rPr>
                <w:rFonts w:cstheme="minorHAnsi"/>
                <w:color w:val="122A39"/>
                <w:sz w:val="24"/>
                <w:szCs w:val="24"/>
              </w:rPr>
              <w:t>rozwoju organizacji.</w:t>
            </w:r>
          </w:p>
        </w:tc>
        <w:tc>
          <w:tcPr>
            <w:tcW w:w="4606" w:type="dxa"/>
          </w:tcPr>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 budowanie długofalowych relacji</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z instytucja (szkoła);</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w:t>
            </w:r>
            <w:r>
              <w:rPr>
                <w:rFonts w:cstheme="minorHAnsi"/>
                <w:color w:val="122A39"/>
                <w:sz w:val="24"/>
                <w:szCs w:val="24"/>
              </w:rPr>
              <w:t xml:space="preserve"> klarowne defi</w:t>
            </w:r>
            <w:r w:rsidRPr="007319C2">
              <w:rPr>
                <w:rFonts w:cstheme="minorHAnsi"/>
                <w:color w:val="122A39"/>
                <w:sz w:val="24"/>
                <w:szCs w:val="24"/>
              </w:rPr>
              <w:t>niowanie warunków</w:t>
            </w:r>
          </w:p>
          <w:p w:rsidR="005B3034" w:rsidRPr="007319C2" w:rsidRDefault="005B3034" w:rsidP="00125611">
            <w:pPr>
              <w:autoSpaceDE w:val="0"/>
              <w:autoSpaceDN w:val="0"/>
              <w:adjustRightInd w:val="0"/>
              <w:spacing w:line="360" w:lineRule="auto"/>
              <w:rPr>
                <w:rFonts w:cstheme="minorHAnsi"/>
                <w:color w:val="122A39"/>
                <w:sz w:val="24"/>
                <w:szCs w:val="24"/>
              </w:rPr>
            </w:pPr>
            <w:r>
              <w:rPr>
                <w:rFonts w:cstheme="minorHAnsi"/>
                <w:color w:val="122A39"/>
                <w:sz w:val="24"/>
                <w:szCs w:val="24"/>
              </w:rPr>
              <w:t>i oczekiwań</w:t>
            </w:r>
            <w:r w:rsidRPr="007319C2">
              <w:rPr>
                <w:rFonts w:cstheme="minorHAnsi"/>
                <w:color w:val="122A39"/>
                <w:sz w:val="24"/>
                <w:szCs w:val="24"/>
              </w:rPr>
              <w:t xml:space="preserve"> dotycz</w:t>
            </w:r>
            <w:r>
              <w:rPr>
                <w:rFonts w:cstheme="minorHAnsi"/>
                <w:color w:val="122A39"/>
                <w:sz w:val="24"/>
                <w:szCs w:val="24"/>
              </w:rPr>
              <w:t>ą</w:t>
            </w:r>
            <w:r w:rsidRPr="007319C2">
              <w:rPr>
                <w:rFonts w:cstheme="minorHAnsi"/>
                <w:color w:val="122A39"/>
                <w:sz w:val="24"/>
                <w:szCs w:val="24"/>
              </w:rPr>
              <w:t>cych współpracy;</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 prowadzenie negocjacji;</w:t>
            </w:r>
          </w:p>
          <w:p w:rsidR="005B3034" w:rsidRPr="007319C2" w:rsidRDefault="005B3034" w:rsidP="00125611">
            <w:pPr>
              <w:autoSpaceDE w:val="0"/>
              <w:autoSpaceDN w:val="0"/>
              <w:adjustRightInd w:val="0"/>
              <w:spacing w:line="360" w:lineRule="auto"/>
              <w:rPr>
                <w:rFonts w:cstheme="minorHAnsi"/>
                <w:color w:val="122A39"/>
                <w:sz w:val="24"/>
                <w:szCs w:val="24"/>
              </w:rPr>
            </w:pPr>
            <w:r w:rsidRPr="007319C2">
              <w:rPr>
                <w:rFonts w:cstheme="minorHAnsi"/>
                <w:color w:val="122A39"/>
                <w:sz w:val="24"/>
                <w:szCs w:val="24"/>
              </w:rPr>
              <w:t>• asertywne reagowanie na naruszenie</w:t>
            </w:r>
          </w:p>
          <w:p w:rsidR="005B3034" w:rsidRPr="00E479B4" w:rsidRDefault="005B3034" w:rsidP="00125611">
            <w:pPr>
              <w:autoSpaceDE w:val="0"/>
              <w:autoSpaceDN w:val="0"/>
              <w:adjustRightInd w:val="0"/>
              <w:spacing w:line="360" w:lineRule="auto"/>
              <w:rPr>
                <w:rFonts w:cstheme="minorHAnsi"/>
                <w:color w:val="122A39"/>
                <w:sz w:val="24"/>
                <w:szCs w:val="24"/>
              </w:rPr>
            </w:pPr>
            <w:r w:rsidRPr="00E479B4">
              <w:rPr>
                <w:rFonts w:cstheme="minorHAnsi"/>
                <w:color w:val="122A39"/>
                <w:sz w:val="24"/>
                <w:szCs w:val="24"/>
              </w:rPr>
              <w:t>kontraktu.</w:t>
            </w:r>
          </w:p>
        </w:tc>
      </w:tr>
    </w:tbl>
    <w:p w:rsidR="005B3034" w:rsidRDefault="005B3034" w:rsidP="005B3034">
      <w:pPr>
        <w:autoSpaceDE w:val="0"/>
        <w:autoSpaceDN w:val="0"/>
        <w:adjustRightInd w:val="0"/>
        <w:spacing w:after="0" w:line="240" w:lineRule="auto"/>
        <w:rPr>
          <w:rFonts w:ascii="MyriadPro-Regular" w:hAnsi="MyriadPro-Regular" w:cs="MyriadPro-Regular"/>
          <w:color w:val="122A39"/>
          <w:sz w:val="20"/>
          <w:szCs w:val="20"/>
        </w:rPr>
      </w:pPr>
    </w:p>
    <w:p w:rsidR="005B3034" w:rsidRDefault="005B3034" w:rsidP="00E22F10">
      <w:pPr>
        <w:pStyle w:val="Akapitzlist"/>
        <w:numPr>
          <w:ilvl w:val="0"/>
          <w:numId w:val="39"/>
        </w:numPr>
        <w:autoSpaceDE w:val="0"/>
        <w:autoSpaceDN w:val="0"/>
        <w:adjustRightInd w:val="0"/>
        <w:spacing w:after="0" w:line="240" w:lineRule="auto"/>
        <w:rPr>
          <w:rFonts w:cstheme="minorHAnsi"/>
          <w:b/>
          <w:bCs/>
          <w:color w:val="122A39"/>
          <w:sz w:val="24"/>
          <w:szCs w:val="24"/>
        </w:rPr>
      </w:pPr>
      <w:r>
        <w:rPr>
          <w:rFonts w:cstheme="minorHAnsi"/>
          <w:b/>
          <w:bCs/>
          <w:color w:val="122A39"/>
          <w:sz w:val="24"/>
          <w:szCs w:val="24"/>
        </w:rPr>
        <w:t>Z</w:t>
      </w:r>
      <w:r w:rsidRPr="00252752">
        <w:rPr>
          <w:rFonts w:cstheme="minorHAnsi"/>
          <w:b/>
          <w:bCs/>
          <w:color w:val="122A39"/>
          <w:sz w:val="24"/>
          <w:szCs w:val="24"/>
        </w:rPr>
        <w:t>arz</w:t>
      </w:r>
      <w:r>
        <w:rPr>
          <w:rFonts w:cstheme="minorHAnsi"/>
          <w:b/>
          <w:bCs/>
          <w:color w:val="122A39"/>
          <w:sz w:val="24"/>
          <w:szCs w:val="24"/>
        </w:rPr>
        <w:t>ą</w:t>
      </w:r>
      <w:r w:rsidRPr="00252752">
        <w:rPr>
          <w:rFonts w:cstheme="minorHAnsi"/>
          <w:b/>
          <w:bCs/>
          <w:color w:val="122A39"/>
          <w:sz w:val="24"/>
          <w:szCs w:val="24"/>
        </w:rPr>
        <w:t>dzanie wiedza</w:t>
      </w:r>
    </w:p>
    <w:p w:rsidR="005B3034" w:rsidRPr="001A58AD" w:rsidRDefault="005B3034" w:rsidP="005B3034">
      <w:pPr>
        <w:autoSpaceDE w:val="0"/>
        <w:autoSpaceDN w:val="0"/>
        <w:adjustRightInd w:val="0"/>
        <w:spacing w:after="0" w:line="240" w:lineRule="auto"/>
        <w:rPr>
          <w:rFonts w:cstheme="minorHAnsi"/>
          <w:b/>
          <w:bCs/>
          <w:color w:val="122A39"/>
          <w:sz w:val="16"/>
          <w:szCs w:val="16"/>
        </w:rPr>
      </w:pPr>
    </w:p>
    <w:tbl>
      <w:tblPr>
        <w:tblStyle w:val="Tabela-Siatka"/>
        <w:tblW w:w="0" w:type="auto"/>
        <w:tblLook w:val="04A0" w:firstRow="1" w:lastRow="0" w:firstColumn="1" w:lastColumn="0" w:noHBand="0" w:noVBand="1"/>
      </w:tblPr>
      <w:tblGrid>
        <w:gridCol w:w="4606"/>
        <w:gridCol w:w="4606"/>
      </w:tblGrid>
      <w:tr w:rsidR="005B3034" w:rsidRPr="00252752" w:rsidTr="00125611">
        <w:tc>
          <w:tcPr>
            <w:tcW w:w="4606" w:type="dxa"/>
          </w:tcPr>
          <w:p w:rsidR="005B3034" w:rsidRPr="00252752" w:rsidRDefault="005B3034" w:rsidP="00125611">
            <w:pPr>
              <w:autoSpaceDE w:val="0"/>
              <w:autoSpaceDN w:val="0"/>
              <w:adjustRightInd w:val="0"/>
              <w:jc w:val="center"/>
              <w:rPr>
                <w:rFonts w:cstheme="minorHAnsi"/>
                <w:b/>
                <w:color w:val="122A39"/>
                <w:sz w:val="24"/>
                <w:szCs w:val="24"/>
              </w:rPr>
            </w:pPr>
            <w:r w:rsidRPr="00252752">
              <w:rPr>
                <w:rFonts w:cstheme="minorHAnsi"/>
                <w:b/>
                <w:color w:val="122A39"/>
                <w:sz w:val="24"/>
                <w:szCs w:val="24"/>
              </w:rPr>
              <w:t>Wiedza</w:t>
            </w:r>
          </w:p>
          <w:p w:rsidR="005B3034" w:rsidRPr="00252752" w:rsidRDefault="005B3034" w:rsidP="00125611">
            <w:pPr>
              <w:autoSpaceDE w:val="0"/>
              <w:autoSpaceDN w:val="0"/>
              <w:adjustRightInd w:val="0"/>
              <w:jc w:val="center"/>
              <w:rPr>
                <w:rFonts w:cstheme="minorHAnsi"/>
                <w:b/>
                <w:color w:val="122A39"/>
                <w:sz w:val="24"/>
                <w:szCs w:val="24"/>
              </w:rPr>
            </w:pPr>
          </w:p>
        </w:tc>
        <w:tc>
          <w:tcPr>
            <w:tcW w:w="4606" w:type="dxa"/>
          </w:tcPr>
          <w:p w:rsidR="005B3034" w:rsidRPr="00252752" w:rsidRDefault="005B3034" w:rsidP="00125611">
            <w:pPr>
              <w:autoSpaceDE w:val="0"/>
              <w:autoSpaceDN w:val="0"/>
              <w:adjustRightInd w:val="0"/>
              <w:jc w:val="center"/>
              <w:rPr>
                <w:rFonts w:cstheme="minorHAnsi"/>
                <w:b/>
                <w:color w:val="122A39"/>
                <w:sz w:val="24"/>
                <w:szCs w:val="24"/>
              </w:rPr>
            </w:pPr>
            <w:r w:rsidRPr="00252752">
              <w:rPr>
                <w:rFonts w:cstheme="minorHAnsi"/>
                <w:b/>
                <w:color w:val="122A39"/>
                <w:sz w:val="24"/>
                <w:szCs w:val="24"/>
              </w:rPr>
              <w:t>Umiejętności</w:t>
            </w:r>
          </w:p>
        </w:tc>
      </w:tr>
      <w:tr w:rsidR="005B3034" w:rsidTr="00125611">
        <w:tc>
          <w:tcPr>
            <w:tcW w:w="4606" w:type="dxa"/>
          </w:tcPr>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źródła wiedzy o specjalistach, zasobach i inicjatywach użytecznych dla szkół i placówek oświatowych;</w:t>
            </w:r>
          </w:p>
          <w:p w:rsidR="005B3034" w:rsidRPr="004D563E" w:rsidRDefault="005B3034" w:rsidP="00125611">
            <w:pPr>
              <w:autoSpaceDE w:val="0"/>
              <w:autoSpaceDN w:val="0"/>
              <w:adjustRightInd w:val="0"/>
              <w:spacing w:line="360" w:lineRule="auto"/>
              <w:rPr>
                <w:rFonts w:ascii="MyriadPro-Regular" w:hAnsi="MyriadPro-Regular" w:cs="MyriadPro-Regular"/>
                <w:color w:val="122A39"/>
                <w:sz w:val="20"/>
                <w:szCs w:val="20"/>
              </w:rPr>
            </w:pPr>
            <w:r w:rsidRPr="007319C2">
              <w:rPr>
                <w:rFonts w:cstheme="minorHAnsi"/>
                <w:color w:val="122A39"/>
                <w:sz w:val="24"/>
                <w:szCs w:val="24"/>
              </w:rPr>
              <w:t xml:space="preserve">• </w:t>
            </w:r>
            <w:r w:rsidRPr="004D563E">
              <w:rPr>
                <w:rFonts w:cstheme="minorHAnsi"/>
                <w:color w:val="122A39"/>
              </w:rPr>
              <w:t xml:space="preserve">różnorodne możliwości </w:t>
            </w:r>
            <w:r w:rsidRPr="004D563E">
              <w:rPr>
                <w:rFonts w:cs="Calibri"/>
                <w:color w:val="122A39"/>
              </w:rPr>
              <w:t>fin</w:t>
            </w:r>
            <w:r w:rsidRPr="004D563E">
              <w:rPr>
                <w:rFonts w:cstheme="minorHAnsi"/>
                <w:color w:val="122A39"/>
              </w:rPr>
              <w:t>ansowania działa</w:t>
            </w:r>
            <w:r w:rsidR="002E7B91">
              <w:rPr>
                <w:rFonts w:cstheme="minorHAnsi"/>
                <w:color w:val="122A39"/>
              </w:rPr>
              <w:t>ń</w:t>
            </w:r>
          </w:p>
        </w:tc>
        <w:tc>
          <w:tcPr>
            <w:tcW w:w="4606" w:type="dxa"/>
          </w:tcPr>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poszukiwanie, selekcja, analiza informacji;</w:t>
            </w:r>
          </w:p>
          <w:p w:rsidR="005B3034" w:rsidRPr="004D563E" w:rsidRDefault="005B3034" w:rsidP="00125611">
            <w:pPr>
              <w:autoSpaceDE w:val="0"/>
              <w:autoSpaceDN w:val="0"/>
              <w:adjustRightInd w:val="0"/>
              <w:spacing w:line="360" w:lineRule="auto"/>
              <w:rPr>
                <w:rFonts w:ascii="MyriadPro-Regular" w:hAnsi="MyriadPro-Regular" w:cs="MyriadPro-Regular"/>
                <w:color w:val="122A39"/>
                <w:sz w:val="20"/>
                <w:szCs w:val="20"/>
              </w:rPr>
            </w:pPr>
            <w:r w:rsidRPr="007319C2">
              <w:rPr>
                <w:rFonts w:cstheme="minorHAnsi"/>
                <w:color w:val="122A39"/>
                <w:sz w:val="24"/>
                <w:szCs w:val="24"/>
              </w:rPr>
              <w:t xml:space="preserve">• </w:t>
            </w:r>
            <w:r>
              <w:rPr>
                <w:rFonts w:cstheme="minorHAnsi"/>
                <w:color w:val="122A39"/>
                <w:sz w:val="24"/>
                <w:szCs w:val="24"/>
              </w:rPr>
              <w:t>t</w:t>
            </w:r>
            <w:r w:rsidRPr="004D563E">
              <w:rPr>
                <w:rFonts w:cstheme="minorHAnsi"/>
                <w:color w:val="122A39"/>
              </w:rPr>
              <w:t>worzenie i obsługa baz danych.</w:t>
            </w:r>
          </w:p>
        </w:tc>
      </w:tr>
    </w:tbl>
    <w:p w:rsidR="005B3034" w:rsidRDefault="005B3034" w:rsidP="005B3034">
      <w:pPr>
        <w:pStyle w:val="Akapitzlist"/>
        <w:autoSpaceDE w:val="0"/>
        <w:autoSpaceDN w:val="0"/>
        <w:adjustRightInd w:val="0"/>
        <w:spacing w:after="0" w:line="240" w:lineRule="auto"/>
        <w:rPr>
          <w:rFonts w:cstheme="minorHAnsi"/>
          <w:b/>
          <w:bCs/>
          <w:color w:val="122A39"/>
          <w:sz w:val="24"/>
          <w:szCs w:val="24"/>
        </w:rPr>
      </w:pPr>
    </w:p>
    <w:p w:rsidR="005B3034" w:rsidRPr="00E479B4" w:rsidRDefault="005B3034" w:rsidP="00E22F10">
      <w:pPr>
        <w:pStyle w:val="Akapitzlist"/>
        <w:numPr>
          <w:ilvl w:val="0"/>
          <w:numId w:val="39"/>
        </w:numPr>
        <w:autoSpaceDE w:val="0"/>
        <w:autoSpaceDN w:val="0"/>
        <w:adjustRightInd w:val="0"/>
        <w:spacing w:after="0" w:line="240" w:lineRule="auto"/>
        <w:rPr>
          <w:rFonts w:cstheme="minorHAnsi"/>
          <w:b/>
          <w:bCs/>
          <w:color w:val="122A39"/>
          <w:sz w:val="24"/>
          <w:szCs w:val="24"/>
        </w:rPr>
      </w:pPr>
      <w:r w:rsidRPr="00E479B4">
        <w:rPr>
          <w:rFonts w:cstheme="minorHAnsi"/>
          <w:b/>
          <w:bCs/>
          <w:color w:val="122A39"/>
          <w:sz w:val="24"/>
          <w:szCs w:val="24"/>
        </w:rPr>
        <w:t>Doradztwo dla organizacji</w:t>
      </w:r>
    </w:p>
    <w:p w:rsidR="005B3034" w:rsidRPr="001A58AD" w:rsidRDefault="005B3034" w:rsidP="005B3034">
      <w:pPr>
        <w:pStyle w:val="Akapitzlist"/>
        <w:autoSpaceDE w:val="0"/>
        <w:autoSpaceDN w:val="0"/>
        <w:adjustRightInd w:val="0"/>
        <w:spacing w:after="0" w:line="240" w:lineRule="auto"/>
        <w:rPr>
          <w:rFonts w:ascii="MyriadPro-Bold" w:hAnsi="MyriadPro-Bold" w:cs="MyriadPro-Bold"/>
          <w:b/>
          <w:bCs/>
          <w:color w:val="122A39"/>
          <w:sz w:val="16"/>
          <w:szCs w:val="16"/>
        </w:rPr>
      </w:pPr>
    </w:p>
    <w:tbl>
      <w:tblPr>
        <w:tblStyle w:val="Tabela-Siatka"/>
        <w:tblW w:w="0" w:type="auto"/>
        <w:tblLook w:val="04A0" w:firstRow="1" w:lastRow="0" w:firstColumn="1" w:lastColumn="0" w:noHBand="0" w:noVBand="1"/>
      </w:tblPr>
      <w:tblGrid>
        <w:gridCol w:w="4606"/>
        <w:gridCol w:w="4606"/>
      </w:tblGrid>
      <w:tr w:rsidR="005B3034" w:rsidRPr="00E479B4" w:rsidTr="00125611">
        <w:tc>
          <w:tcPr>
            <w:tcW w:w="4606" w:type="dxa"/>
          </w:tcPr>
          <w:p w:rsidR="005B3034" w:rsidRPr="00E479B4" w:rsidRDefault="005B3034" w:rsidP="00125611">
            <w:pPr>
              <w:autoSpaceDE w:val="0"/>
              <w:autoSpaceDN w:val="0"/>
              <w:adjustRightInd w:val="0"/>
              <w:jc w:val="center"/>
              <w:rPr>
                <w:rFonts w:cstheme="minorHAnsi"/>
                <w:b/>
                <w:color w:val="122A39"/>
                <w:sz w:val="24"/>
                <w:szCs w:val="24"/>
              </w:rPr>
            </w:pPr>
            <w:r w:rsidRPr="00E479B4">
              <w:rPr>
                <w:rFonts w:cstheme="minorHAnsi"/>
                <w:b/>
                <w:color w:val="122A39"/>
                <w:sz w:val="24"/>
                <w:szCs w:val="24"/>
              </w:rPr>
              <w:t>Wiedza</w:t>
            </w:r>
          </w:p>
          <w:p w:rsidR="005B3034" w:rsidRPr="00E479B4" w:rsidRDefault="005B3034" w:rsidP="00125611">
            <w:pPr>
              <w:autoSpaceDE w:val="0"/>
              <w:autoSpaceDN w:val="0"/>
              <w:adjustRightInd w:val="0"/>
              <w:jc w:val="center"/>
              <w:rPr>
                <w:rFonts w:cstheme="minorHAnsi"/>
                <w:b/>
                <w:color w:val="122A39"/>
                <w:sz w:val="24"/>
                <w:szCs w:val="24"/>
              </w:rPr>
            </w:pPr>
          </w:p>
        </w:tc>
        <w:tc>
          <w:tcPr>
            <w:tcW w:w="4606" w:type="dxa"/>
          </w:tcPr>
          <w:p w:rsidR="005B3034" w:rsidRPr="00E479B4" w:rsidRDefault="005B3034" w:rsidP="00125611">
            <w:pPr>
              <w:autoSpaceDE w:val="0"/>
              <w:autoSpaceDN w:val="0"/>
              <w:adjustRightInd w:val="0"/>
              <w:jc w:val="center"/>
              <w:rPr>
                <w:rFonts w:cstheme="minorHAnsi"/>
                <w:b/>
                <w:color w:val="122A39"/>
                <w:sz w:val="24"/>
                <w:szCs w:val="24"/>
              </w:rPr>
            </w:pPr>
            <w:r w:rsidRPr="00E479B4">
              <w:rPr>
                <w:rFonts w:cstheme="minorHAnsi"/>
                <w:b/>
                <w:color w:val="122A39"/>
                <w:sz w:val="24"/>
                <w:szCs w:val="24"/>
              </w:rPr>
              <w:t>Umiejętności</w:t>
            </w:r>
          </w:p>
        </w:tc>
      </w:tr>
      <w:tr w:rsidR="005B3034" w:rsidTr="00125611">
        <w:tc>
          <w:tcPr>
            <w:tcW w:w="4606" w:type="dxa"/>
          </w:tcPr>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metodologia pracy doradczej (założenia, narzędzia, model interwencji);</w:t>
            </w:r>
          </w:p>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mechanizmy uczenia się organizacji;</w:t>
            </w:r>
          </w:p>
          <w:p w:rsidR="005B3034" w:rsidRPr="004D563E" w:rsidRDefault="005B3034" w:rsidP="00125611">
            <w:pPr>
              <w:autoSpaceDE w:val="0"/>
              <w:autoSpaceDN w:val="0"/>
              <w:adjustRightInd w:val="0"/>
              <w:spacing w:line="360" w:lineRule="auto"/>
              <w:rPr>
                <w:rFonts w:ascii="MyriadPro-Regular" w:hAnsi="MyriadPro-Regular" w:cs="MyriadPro-Regular"/>
                <w:color w:val="122A39"/>
                <w:sz w:val="20"/>
                <w:szCs w:val="20"/>
              </w:rPr>
            </w:pPr>
            <w:r w:rsidRPr="007319C2">
              <w:rPr>
                <w:rFonts w:cstheme="minorHAnsi"/>
                <w:color w:val="122A39"/>
                <w:sz w:val="24"/>
                <w:szCs w:val="24"/>
              </w:rPr>
              <w:t xml:space="preserve">• </w:t>
            </w:r>
            <w:r w:rsidRPr="004D563E">
              <w:rPr>
                <w:rFonts w:cstheme="minorHAnsi"/>
                <w:color w:val="122A39"/>
              </w:rPr>
              <w:t>zarządzanie zmiana (psychologiczne aspekty zmiany, radzenie sobie z  oporem wobec zmiany).</w:t>
            </w:r>
          </w:p>
        </w:tc>
        <w:tc>
          <w:tcPr>
            <w:tcW w:w="4606" w:type="dxa"/>
          </w:tcPr>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dopasowanie narzędzi diagnozy do specyfiki projektu i organizacji;</w:t>
            </w:r>
          </w:p>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myślenie syntetyczne; integracja cząstkowych danych;</w:t>
            </w:r>
          </w:p>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planowanie interwencji doradczej (zgodnie z przyjętym modelem);</w:t>
            </w:r>
          </w:p>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Pr>
                <w:rFonts w:cstheme="minorHAnsi"/>
                <w:color w:val="122A39"/>
                <w:sz w:val="24"/>
                <w:szCs w:val="24"/>
              </w:rPr>
              <w:t>i</w:t>
            </w:r>
            <w:r w:rsidRPr="004D563E">
              <w:rPr>
                <w:rFonts w:cstheme="minorHAnsi"/>
                <w:color w:val="122A39"/>
              </w:rPr>
              <w:t>nspirowanie do rozwoju i wprowadzania</w:t>
            </w:r>
          </w:p>
          <w:p w:rsidR="005B3034" w:rsidRPr="004D563E" w:rsidRDefault="005B3034" w:rsidP="00125611">
            <w:pPr>
              <w:autoSpaceDE w:val="0"/>
              <w:autoSpaceDN w:val="0"/>
              <w:adjustRightInd w:val="0"/>
              <w:spacing w:line="360" w:lineRule="auto"/>
              <w:rPr>
                <w:rFonts w:cstheme="minorHAnsi"/>
                <w:color w:val="122A39"/>
              </w:rPr>
            </w:pPr>
            <w:r w:rsidRPr="004D563E">
              <w:rPr>
                <w:rFonts w:cstheme="minorHAnsi"/>
                <w:color w:val="122A39"/>
              </w:rPr>
              <w:t>zmian;</w:t>
            </w:r>
          </w:p>
          <w:p w:rsidR="005B3034" w:rsidRPr="004D563E" w:rsidRDefault="005B3034" w:rsidP="00125611">
            <w:pPr>
              <w:autoSpaceDE w:val="0"/>
              <w:autoSpaceDN w:val="0"/>
              <w:adjustRightInd w:val="0"/>
              <w:spacing w:line="360" w:lineRule="auto"/>
              <w:rPr>
                <w:rFonts w:ascii="MyriadPro-Regular" w:hAnsi="MyriadPro-Regular" w:cs="MyriadPro-Regular"/>
                <w:color w:val="122A39"/>
                <w:sz w:val="20"/>
                <w:szCs w:val="20"/>
              </w:rPr>
            </w:pPr>
            <w:r w:rsidRPr="007319C2">
              <w:rPr>
                <w:rFonts w:cstheme="minorHAnsi"/>
                <w:color w:val="122A39"/>
                <w:sz w:val="24"/>
                <w:szCs w:val="24"/>
              </w:rPr>
              <w:t xml:space="preserve">• </w:t>
            </w:r>
            <w:r w:rsidRPr="004D563E">
              <w:rPr>
                <w:rFonts w:cstheme="minorHAnsi"/>
                <w:color w:val="122A39"/>
              </w:rPr>
              <w:t>tworzenie warunków dialogu i konstruktywnego rozwiązywania konfliktów.</w:t>
            </w:r>
          </w:p>
        </w:tc>
      </w:tr>
    </w:tbl>
    <w:p w:rsidR="005B3034" w:rsidRPr="001A58AD" w:rsidRDefault="005B3034" w:rsidP="005B3034">
      <w:pPr>
        <w:autoSpaceDE w:val="0"/>
        <w:autoSpaceDN w:val="0"/>
        <w:adjustRightInd w:val="0"/>
        <w:spacing w:after="0" w:line="240" w:lineRule="auto"/>
        <w:rPr>
          <w:rFonts w:ascii="MyriadPro-Regular" w:hAnsi="MyriadPro-Regular" w:cs="MyriadPro-Regular"/>
          <w:color w:val="122A39"/>
          <w:sz w:val="16"/>
          <w:szCs w:val="16"/>
        </w:rPr>
      </w:pPr>
    </w:p>
    <w:p w:rsidR="005B3034" w:rsidRPr="00252752" w:rsidRDefault="005B3034" w:rsidP="00E22F10">
      <w:pPr>
        <w:pStyle w:val="Akapitzlist"/>
        <w:numPr>
          <w:ilvl w:val="0"/>
          <w:numId w:val="39"/>
        </w:numPr>
        <w:autoSpaceDE w:val="0"/>
        <w:autoSpaceDN w:val="0"/>
        <w:adjustRightInd w:val="0"/>
        <w:spacing w:after="0" w:line="240" w:lineRule="auto"/>
        <w:rPr>
          <w:rFonts w:cstheme="minorHAnsi"/>
          <w:b/>
          <w:bCs/>
          <w:color w:val="122A39"/>
          <w:sz w:val="24"/>
          <w:szCs w:val="24"/>
        </w:rPr>
      </w:pPr>
      <w:r w:rsidRPr="00252752">
        <w:rPr>
          <w:rFonts w:cstheme="minorHAnsi"/>
          <w:b/>
          <w:bCs/>
          <w:color w:val="122A39"/>
          <w:sz w:val="24"/>
          <w:szCs w:val="24"/>
        </w:rPr>
        <w:t>Współpraca ze specjalistami</w:t>
      </w:r>
    </w:p>
    <w:p w:rsidR="005B3034" w:rsidRPr="001A58AD" w:rsidRDefault="005B3034" w:rsidP="005B3034">
      <w:pPr>
        <w:autoSpaceDE w:val="0"/>
        <w:autoSpaceDN w:val="0"/>
        <w:adjustRightInd w:val="0"/>
        <w:spacing w:after="0" w:line="240" w:lineRule="auto"/>
        <w:rPr>
          <w:rFonts w:ascii="MyriadPro-Regular" w:hAnsi="MyriadPro-Regular" w:cs="MyriadPro-Regular"/>
          <w:color w:val="122A39"/>
          <w:sz w:val="16"/>
          <w:szCs w:val="16"/>
        </w:rPr>
      </w:pPr>
    </w:p>
    <w:tbl>
      <w:tblPr>
        <w:tblStyle w:val="Tabela-Siatka"/>
        <w:tblW w:w="0" w:type="auto"/>
        <w:tblLook w:val="04A0" w:firstRow="1" w:lastRow="0" w:firstColumn="1" w:lastColumn="0" w:noHBand="0" w:noVBand="1"/>
      </w:tblPr>
      <w:tblGrid>
        <w:gridCol w:w="4606"/>
        <w:gridCol w:w="4606"/>
      </w:tblGrid>
      <w:tr w:rsidR="005B3034" w:rsidRPr="00252752" w:rsidTr="00125611">
        <w:tc>
          <w:tcPr>
            <w:tcW w:w="4606" w:type="dxa"/>
          </w:tcPr>
          <w:p w:rsidR="005B3034" w:rsidRPr="00252752" w:rsidRDefault="005B3034" w:rsidP="00125611">
            <w:pPr>
              <w:autoSpaceDE w:val="0"/>
              <w:autoSpaceDN w:val="0"/>
              <w:adjustRightInd w:val="0"/>
              <w:jc w:val="center"/>
              <w:rPr>
                <w:rFonts w:cstheme="minorHAnsi"/>
                <w:b/>
                <w:color w:val="122A39"/>
                <w:sz w:val="24"/>
                <w:szCs w:val="24"/>
              </w:rPr>
            </w:pPr>
            <w:r w:rsidRPr="00252752">
              <w:rPr>
                <w:rFonts w:cstheme="minorHAnsi"/>
                <w:b/>
                <w:color w:val="122A39"/>
                <w:sz w:val="24"/>
                <w:szCs w:val="24"/>
              </w:rPr>
              <w:t>Wiedza</w:t>
            </w:r>
          </w:p>
          <w:p w:rsidR="005B3034" w:rsidRPr="00252752" w:rsidRDefault="005B3034" w:rsidP="00125611">
            <w:pPr>
              <w:autoSpaceDE w:val="0"/>
              <w:autoSpaceDN w:val="0"/>
              <w:adjustRightInd w:val="0"/>
              <w:jc w:val="center"/>
              <w:rPr>
                <w:rFonts w:cstheme="minorHAnsi"/>
                <w:b/>
                <w:color w:val="122A39"/>
                <w:sz w:val="24"/>
                <w:szCs w:val="24"/>
              </w:rPr>
            </w:pPr>
          </w:p>
        </w:tc>
        <w:tc>
          <w:tcPr>
            <w:tcW w:w="4606" w:type="dxa"/>
          </w:tcPr>
          <w:p w:rsidR="005B3034" w:rsidRPr="00252752" w:rsidRDefault="005B3034" w:rsidP="00125611">
            <w:pPr>
              <w:autoSpaceDE w:val="0"/>
              <w:autoSpaceDN w:val="0"/>
              <w:adjustRightInd w:val="0"/>
              <w:jc w:val="center"/>
              <w:rPr>
                <w:rFonts w:cstheme="minorHAnsi"/>
                <w:b/>
                <w:color w:val="122A39"/>
                <w:sz w:val="24"/>
                <w:szCs w:val="24"/>
              </w:rPr>
            </w:pPr>
            <w:r w:rsidRPr="00252752">
              <w:rPr>
                <w:rFonts w:cstheme="minorHAnsi"/>
                <w:b/>
                <w:color w:val="122A39"/>
                <w:sz w:val="24"/>
                <w:szCs w:val="24"/>
              </w:rPr>
              <w:t>Umiejętności</w:t>
            </w:r>
          </w:p>
        </w:tc>
      </w:tr>
      <w:tr w:rsidR="005B3034" w:rsidTr="00125611">
        <w:tc>
          <w:tcPr>
            <w:tcW w:w="4606" w:type="dxa"/>
          </w:tcPr>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różnorodne formy wspierania rozwoju osób i organizacji (rezultaty, możliwości, ograniczenia,</w:t>
            </w:r>
          </w:p>
          <w:p w:rsidR="005B3034" w:rsidRPr="004D563E" w:rsidRDefault="005B3034" w:rsidP="00125611">
            <w:pPr>
              <w:autoSpaceDE w:val="0"/>
              <w:autoSpaceDN w:val="0"/>
              <w:adjustRightInd w:val="0"/>
              <w:spacing w:line="360" w:lineRule="auto"/>
              <w:rPr>
                <w:rFonts w:cstheme="minorHAnsi"/>
                <w:color w:val="122A39"/>
              </w:rPr>
            </w:pPr>
            <w:r w:rsidRPr="004D563E">
              <w:rPr>
                <w:rFonts w:cstheme="minorHAnsi"/>
                <w:color w:val="122A39"/>
              </w:rPr>
              <w:t>wymagania);</w:t>
            </w:r>
          </w:p>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przepisy i procedury regulujące zlecanie zadań zewnętrznym ekspertom;</w:t>
            </w:r>
          </w:p>
          <w:p w:rsidR="005B3034" w:rsidRPr="004D563E" w:rsidRDefault="005B3034" w:rsidP="00125611">
            <w:pPr>
              <w:autoSpaceDE w:val="0"/>
              <w:autoSpaceDN w:val="0"/>
              <w:adjustRightInd w:val="0"/>
              <w:spacing w:line="360" w:lineRule="auto"/>
              <w:rPr>
                <w:rFonts w:ascii="MyriadPro-Regular" w:hAnsi="MyriadPro-Regular" w:cs="MyriadPro-Regular"/>
                <w:color w:val="122A39"/>
                <w:sz w:val="20"/>
                <w:szCs w:val="20"/>
              </w:rPr>
            </w:pPr>
            <w:r w:rsidRPr="007319C2">
              <w:rPr>
                <w:rFonts w:cstheme="minorHAnsi"/>
                <w:color w:val="122A39"/>
                <w:sz w:val="24"/>
                <w:szCs w:val="24"/>
              </w:rPr>
              <w:t xml:space="preserve">• </w:t>
            </w:r>
            <w:r w:rsidRPr="004D563E">
              <w:rPr>
                <w:rFonts w:cstheme="minorHAnsi"/>
                <w:color w:val="122A39"/>
              </w:rPr>
              <w:t>podstawy prawa własności intelektualnej.</w:t>
            </w:r>
          </w:p>
        </w:tc>
        <w:tc>
          <w:tcPr>
            <w:tcW w:w="4606" w:type="dxa"/>
          </w:tcPr>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de</w:t>
            </w:r>
            <w:r w:rsidRPr="004D563E">
              <w:rPr>
                <w:rFonts w:cs="Calibri"/>
                <w:color w:val="122A39"/>
              </w:rPr>
              <w:t>fi</w:t>
            </w:r>
            <w:r w:rsidRPr="004D563E">
              <w:rPr>
                <w:rFonts w:cstheme="minorHAnsi"/>
                <w:color w:val="122A39"/>
              </w:rPr>
              <w:t>niowanie oczekiwań wobec podwykonawców w projektach rozwojowych;</w:t>
            </w:r>
          </w:p>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ocena jakości ofert usług szkoleniowych i rozwojowych;</w:t>
            </w:r>
          </w:p>
          <w:p w:rsidR="005B3034" w:rsidRPr="004D563E" w:rsidRDefault="005B3034" w:rsidP="00125611">
            <w:pPr>
              <w:autoSpaceDE w:val="0"/>
              <w:autoSpaceDN w:val="0"/>
              <w:adjustRightInd w:val="0"/>
              <w:spacing w:line="360" w:lineRule="auto"/>
              <w:rPr>
                <w:rFonts w:ascii="MyriadPro-Regular" w:hAnsi="MyriadPro-Regular" w:cs="MyriadPro-Regular"/>
                <w:color w:val="122A39"/>
                <w:sz w:val="20"/>
                <w:szCs w:val="20"/>
              </w:rPr>
            </w:pPr>
            <w:r w:rsidRPr="007319C2">
              <w:rPr>
                <w:rFonts w:cstheme="minorHAnsi"/>
                <w:color w:val="122A39"/>
                <w:sz w:val="24"/>
                <w:szCs w:val="24"/>
              </w:rPr>
              <w:t xml:space="preserve">• </w:t>
            </w:r>
            <w:r w:rsidRPr="004D563E">
              <w:rPr>
                <w:rFonts w:cstheme="minorHAnsi"/>
                <w:color w:val="122A39"/>
              </w:rPr>
              <w:t>negocjowanie warunków realizacji usług.</w:t>
            </w:r>
          </w:p>
        </w:tc>
      </w:tr>
    </w:tbl>
    <w:p w:rsidR="005B3034" w:rsidRPr="001A58AD" w:rsidRDefault="005B3034" w:rsidP="005B3034">
      <w:pPr>
        <w:autoSpaceDE w:val="0"/>
        <w:autoSpaceDN w:val="0"/>
        <w:adjustRightInd w:val="0"/>
        <w:spacing w:after="0" w:line="240" w:lineRule="auto"/>
        <w:rPr>
          <w:rFonts w:ascii="MyriadPro-Regular" w:hAnsi="MyriadPro-Regular" w:cs="MyriadPro-Regular"/>
          <w:color w:val="122A39"/>
          <w:sz w:val="16"/>
          <w:szCs w:val="16"/>
        </w:rPr>
      </w:pPr>
    </w:p>
    <w:p w:rsidR="005B3034" w:rsidRPr="00252752" w:rsidRDefault="005B3034" w:rsidP="00E22F10">
      <w:pPr>
        <w:pStyle w:val="Akapitzlist"/>
        <w:numPr>
          <w:ilvl w:val="0"/>
          <w:numId w:val="39"/>
        </w:numPr>
        <w:autoSpaceDE w:val="0"/>
        <w:autoSpaceDN w:val="0"/>
        <w:adjustRightInd w:val="0"/>
        <w:spacing w:after="0" w:line="240" w:lineRule="auto"/>
        <w:rPr>
          <w:rFonts w:cstheme="minorHAnsi"/>
          <w:b/>
          <w:bCs/>
          <w:color w:val="122A39"/>
          <w:sz w:val="24"/>
          <w:szCs w:val="24"/>
        </w:rPr>
      </w:pPr>
      <w:r w:rsidRPr="00252752">
        <w:rPr>
          <w:rFonts w:cstheme="minorHAnsi"/>
          <w:b/>
          <w:bCs/>
          <w:color w:val="122A39"/>
          <w:sz w:val="24"/>
          <w:szCs w:val="24"/>
        </w:rPr>
        <w:t>Tworzenie projektu rozwojowego</w:t>
      </w:r>
    </w:p>
    <w:p w:rsidR="005B3034" w:rsidRPr="001A58AD" w:rsidRDefault="005B3034" w:rsidP="005B3034">
      <w:pPr>
        <w:pStyle w:val="Akapitzlist"/>
        <w:autoSpaceDE w:val="0"/>
        <w:autoSpaceDN w:val="0"/>
        <w:adjustRightInd w:val="0"/>
        <w:spacing w:after="0" w:line="240" w:lineRule="auto"/>
        <w:rPr>
          <w:rFonts w:ascii="MyriadPro-Bold" w:hAnsi="MyriadPro-Bold" w:cs="MyriadPro-Bold"/>
          <w:b/>
          <w:bCs/>
          <w:color w:val="122A39"/>
          <w:sz w:val="16"/>
          <w:szCs w:val="16"/>
        </w:rPr>
      </w:pPr>
    </w:p>
    <w:tbl>
      <w:tblPr>
        <w:tblStyle w:val="Tabela-Siatka"/>
        <w:tblW w:w="0" w:type="auto"/>
        <w:tblLook w:val="04A0" w:firstRow="1" w:lastRow="0" w:firstColumn="1" w:lastColumn="0" w:noHBand="0" w:noVBand="1"/>
      </w:tblPr>
      <w:tblGrid>
        <w:gridCol w:w="4606"/>
        <w:gridCol w:w="4606"/>
      </w:tblGrid>
      <w:tr w:rsidR="005B3034" w:rsidRPr="00252752" w:rsidTr="00125611">
        <w:tc>
          <w:tcPr>
            <w:tcW w:w="4606" w:type="dxa"/>
          </w:tcPr>
          <w:p w:rsidR="005B3034" w:rsidRPr="00252752" w:rsidRDefault="005B3034" w:rsidP="00125611">
            <w:pPr>
              <w:autoSpaceDE w:val="0"/>
              <w:autoSpaceDN w:val="0"/>
              <w:adjustRightInd w:val="0"/>
              <w:jc w:val="center"/>
              <w:rPr>
                <w:rFonts w:cstheme="minorHAnsi"/>
                <w:b/>
                <w:color w:val="122A39"/>
                <w:sz w:val="24"/>
                <w:szCs w:val="24"/>
              </w:rPr>
            </w:pPr>
            <w:r w:rsidRPr="00252752">
              <w:rPr>
                <w:rFonts w:cstheme="minorHAnsi"/>
                <w:b/>
                <w:color w:val="122A39"/>
                <w:sz w:val="24"/>
                <w:szCs w:val="24"/>
              </w:rPr>
              <w:t>Wiedza</w:t>
            </w:r>
          </w:p>
          <w:p w:rsidR="005B3034" w:rsidRPr="00252752" w:rsidRDefault="005B3034" w:rsidP="00125611">
            <w:pPr>
              <w:autoSpaceDE w:val="0"/>
              <w:autoSpaceDN w:val="0"/>
              <w:adjustRightInd w:val="0"/>
              <w:jc w:val="center"/>
              <w:rPr>
                <w:rFonts w:cstheme="minorHAnsi"/>
                <w:b/>
                <w:color w:val="122A39"/>
                <w:sz w:val="24"/>
                <w:szCs w:val="24"/>
              </w:rPr>
            </w:pPr>
          </w:p>
        </w:tc>
        <w:tc>
          <w:tcPr>
            <w:tcW w:w="4606" w:type="dxa"/>
          </w:tcPr>
          <w:p w:rsidR="005B3034" w:rsidRPr="00252752" w:rsidRDefault="005B3034" w:rsidP="00125611">
            <w:pPr>
              <w:autoSpaceDE w:val="0"/>
              <w:autoSpaceDN w:val="0"/>
              <w:adjustRightInd w:val="0"/>
              <w:jc w:val="center"/>
              <w:rPr>
                <w:rFonts w:cstheme="minorHAnsi"/>
                <w:b/>
                <w:color w:val="122A39"/>
                <w:sz w:val="24"/>
                <w:szCs w:val="24"/>
              </w:rPr>
            </w:pPr>
            <w:r w:rsidRPr="00252752">
              <w:rPr>
                <w:rFonts w:cstheme="minorHAnsi"/>
                <w:b/>
                <w:color w:val="122A39"/>
                <w:sz w:val="24"/>
                <w:szCs w:val="24"/>
              </w:rPr>
              <w:t>Umiejętności</w:t>
            </w:r>
          </w:p>
        </w:tc>
      </w:tr>
      <w:tr w:rsidR="005B3034" w:rsidTr="00125611">
        <w:tc>
          <w:tcPr>
            <w:tcW w:w="4606" w:type="dxa"/>
          </w:tcPr>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różnorodne formy wspierania rozwoju osób i organizacji (rezultaty, możliwości, ograniczenia, wymagania);</w:t>
            </w:r>
          </w:p>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podstawy psychologii edukacyjnej, pedagogiki i andragogiki;</w:t>
            </w:r>
          </w:p>
          <w:p w:rsidR="005B3034" w:rsidRPr="004D563E" w:rsidRDefault="005B3034" w:rsidP="00125611">
            <w:pPr>
              <w:autoSpaceDE w:val="0"/>
              <w:autoSpaceDN w:val="0"/>
              <w:adjustRightInd w:val="0"/>
              <w:spacing w:line="360" w:lineRule="auto"/>
              <w:rPr>
                <w:rFonts w:ascii="MyriadPro-Regular" w:hAnsi="MyriadPro-Regular" w:cs="MyriadPro-Regular"/>
                <w:color w:val="122A39"/>
                <w:sz w:val="20"/>
                <w:szCs w:val="20"/>
              </w:rPr>
            </w:pPr>
            <w:r w:rsidRPr="007319C2">
              <w:rPr>
                <w:rFonts w:cstheme="minorHAnsi"/>
                <w:color w:val="122A39"/>
                <w:sz w:val="24"/>
                <w:szCs w:val="24"/>
              </w:rPr>
              <w:t xml:space="preserve">• </w:t>
            </w:r>
            <w:r w:rsidRPr="004D563E">
              <w:rPr>
                <w:rFonts w:cstheme="minorHAnsi"/>
                <w:color w:val="122A39"/>
              </w:rPr>
              <w:t>typowe problemy i wyzwania rozwojowe w funkcjonowaniu szkół.</w:t>
            </w:r>
          </w:p>
        </w:tc>
        <w:tc>
          <w:tcPr>
            <w:tcW w:w="4606" w:type="dxa"/>
          </w:tcPr>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definiowanie celów rozwojowych na poziomie uczenia sie i zmiany organizacyjnej;</w:t>
            </w:r>
          </w:p>
          <w:p w:rsidR="005B3034" w:rsidRPr="004D563E" w:rsidRDefault="005B3034" w:rsidP="00125611">
            <w:pPr>
              <w:autoSpaceDE w:val="0"/>
              <w:autoSpaceDN w:val="0"/>
              <w:adjustRightInd w:val="0"/>
              <w:spacing w:line="360" w:lineRule="auto"/>
              <w:rPr>
                <w:rFonts w:ascii="MyriadPro-Regular" w:hAnsi="MyriadPro-Regular" w:cs="MyriadPro-Regular"/>
                <w:color w:val="122A39"/>
                <w:sz w:val="20"/>
                <w:szCs w:val="20"/>
              </w:rPr>
            </w:pPr>
            <w:r w:rsidRPr="007319C2">
              <w:rPr>
                <w:rFonts w:cstheme="minorHAnsi"/>
                <w:color w:val="122A39"/>
                <w:sz w:val="24"/>
                <w:szCs w:val="24"/>
              </w:rPr>
              <w:t xml:space="preserve">• </w:t>
            </w:r>
            <w:r w:rsidRPr="004D563E">
              <w:rPr>
                <w:rFonts w:cstheme="minorHAnsi"/>
                <w:color w:val="122A39"/>
              </w:rPr>
              <w:t>planowanie działań rozwojowych nawiązujących do wyznaczonych celów.</w:t>
            </w:r>
          </w:p>
        </w:tc>
      </w:tr>
    </w:tbl>
    <w:p w:rsidR="005B3034" w:rsidRPr="001A58AD" w:rsidRDefault="005B3034" w:rsidP="005B3034">
      <w:pPr>
        <w:autoSpaceDE w:val="0"/>
        <w:autoSpaceDN w:val="0"/>
        <w:adjustRightInd w:val="0"/>
        <w:spacing w:after="0" w:line="240" w:lineRule="auto"/>
        <w:rPr>
          <w:rFonts w:cstheme="minorHAnsi"/>
          <w:b/>
          <w:bCs/>
          <w:color w:val="122A39"/>
          <w:sz w:val="16"/>
          <w:szCs w:val="16"/>
        </w:rPr>
      </w:pPr>
    </w:p>
    <w:p w:rsidR="005B3034" w:rsidRPr="00252752" w:rsidRDefault="005B3034" w:rsidP="00E22F10">
      <w:pPr>
        <w:pStyle w:val="Akapitzlist"/>
        <w:numPr>
          <w:ilvl w:val="0"/>
          <w:numId w:val="39"/>
        </w:numPr>
        <w:autoSpaceDE w:val="0"/>
        <w:autoSpaceDN w:val="0"/>
        <w:adjustRightInd w:val="0"/>
        <w:spacing w:after="0" w:line="240" w:lineRule="auto"/>
        <w:rPr>
          <w:rFonts w:cstheme="minorHAnsi"/>
          <w:b/>
          <w:bCs/>
          <w:color w:val="122A39"/>
          <w:sz w:val="24"/>
          <w:szCs w:val="24"/>
        </w:rPr>
      </w:pPr>
      <w:r w:rsidRPr="00252752">
        <w:rPr>
          <w:rFonts w:cstheme="minorHAnsi"/>
          <w:b/>
          <w:bCs/>
          <w:color w:val="122A39"/>
          <w:sz w:val="24"/>
          <w:szCs w:val="24"/>
        </w:rPr>
        <w:t>ewaluacja projektów rozwojowych szkół</w:t>
      </w:r>
    </w:p>
    <w:p w:rsidR="005B3034" w:rsidRDefault="005B3034" w:rsidP="005B3034">
      <w:pPr>
        <w:autoSpaceDE w:val="0"/>
        <w:autoSpaceDN w:val="0"/>
        <w:adjustRightInd w:val="0"/>
        <w:spacing w:after="0" w:line="240" w:lineRule="auto"/>
        <w:rPr>
          <w:rFonts w:ascii="MyriadPro-Bold" w:hAnsi="MyriadPro-Bold" w:cs="MyriadPro-Bold"/>
          <w:b/>
          <w:bCs/>
          <w:color w:val="122A39"/>
          <w:sz w:val="20"/>
          <w:szCs w:val="20"/>
        </w:rPr>
      </w:pPr>
    </w:p>
    <w:tbl>
      <w:tblPr>
        <w:tblStyle w:val="Tabela-Siatka"/>
        <w:tblW w:w="0" w:type="auto"/>
        <w:tblLook w:val="04A0" w:firstRow="1" w:lastRow="0" w:firstColumn="1" w:lastColumn="0" w:noHBand="0" w:noVBand="1"/>
      </w:tblPr>
      <w:tblGrid>
        <w:gridCol w:w="4606"/>
        <w:gridCol w:w="4606"/>
      </w:tblGrid>
      <w:tr w:rsidR="005B3034" w:rsidRPr="00252752" w:rsidTr="00125611">
        <w:tc>
          <w:tcPr>
            <w:tcW w:w="4606" w:type="dxa"/>
          </w:tcPr>
          <w:p w:rsidR="005B3034" w:rsidRPr="00252752" w:rsidRDefault="005B3034" w:rsidP="00125611">
            <w:pPr>
              <w:autoSpaceDE w:val="0"/>
              <w:autoSpaceDN w:val="0"/>
              <w:adjustRightInd w:val="0"/>
              <w:jc w:val="center"/>
              <w:rPr>
                <w:rFonts w:cstheme="minorHAnsi"/>
                <w:b/>
                <w:color w:val="122A39"/>
                <w:sz w:val="24"/>
                <w:szCs w:val="24"/>
              </w:rPr>
            </w:pPr>
            <w:r w:rsidRPr="00252752">
              <w:rPr>
                <w:rFonts w:cstheme="minorHAnsi"/>
                <w:b/>
                <w:color w:val="122A39"/>
                <w:sz w:val="24"/>
                <w:szCs w:val="24"/>
              </w:rPr>
              <w:t>Wiedza</w:t>
            </w:r>
          </w:p>
          <w:p w:rsidR="005B3034" w:rsidRPr="00252752" w:rsidRDefault="005B3034" w:rsidP="00125611">
            <w:pPr>
              <w:autoSpaceDE w:val="0"/>
              <w:autoSpaceDN w:val="0"/>
              <w:adjustRightInd w:val="0"/>
              <w:jc w:val="center"/>
              <w:rPr>
                <w:rFonts w:cstheme="minorHAnsi"/>
                <w:b/>
                <w:color w:val="122A39"/>
                <w:sz w:val="24"/>
                <w:szCs w:val="24"/>
              </w:rPr>
            </w:pPr>
          </w:p>
        </w:tc>
        <w:tc>
          <w:tcPr>
            <w:tcW w:w="4606" w:type="dxa"/>
          </w:tcPr>
          <w:p w:rsidR="005B3034" w:rsidRPr="00252752" w:rsidRDefault="005B3034" w:rsidP="00125611">
            <w:pPr>
              <w:autoSpaceDE w:val="0"/>
              <w:autoSpaceDN w:val="0"/>
              <w:adjustRightInd w:val="0"/>
              <w:jc w:val="center"/>
              <w:rPr>
                <w:rFonts w:cstheme="minorHAnsi"/>
                <w:b/>
                <w:color w:val="122A39"/>
                <w:sz w:val="24"/>
                <w:szCs w:val="24"/>
              </w:rPr>
            </w:pPr>
            <w:r w:rsidRPr="00252752">
              <w:rPr>
                <w:rFonts w:cstheme="minorHAnsi"/>
                <w:b/>
                <w:color w:val="122A39"/>
                <w:sz w:val="24"/>
                <w:szCs w:val="24"/>
              </w:rPr>
              <w:t>Umiejętności</w:t>
            </w:r>
          </w:p>
        </w:tc>
      </w:tr>
      <w:tr w:rsidR="005B3034" w:rsidTr="00125611">
        <w:tc>
          <w:tcPr>
            <w:tcW w:w="4606" w:type="dxa"/>
          </w:tcPr>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różnorodne źródła danych o funkcjonowaniu</w:t>
            </w:r>
          </w:p>
          <w:p w:rsidR="005B3034" w:rsidRPr="004D563E" w:rsidRDefault="005B3034" w:rsidP="00125611">
            <w:pPr>
              <w:autoSpaceDE w:val="0"/>
              <w:autoSpaceDN w:val="0"/>
              <w:adjustRightInd w:val="0"/>
              <w:spacing w:line="360" w:lineRule="auto"/>
              <w:rPr>
                <w:rFonts w:cstheme="minorHAnsi"/>
                <w:color w:val="122A39"/>
              </w:rPr>
            </w:pPr>
            <w:r w:rsidRPr="004D563E">
              <w:rPr>
                <w:rFonts w:cstheme="minorHAnsi"/>
                <w:color w:val="122A39"/>
              </w:rPr>
              <w:t>szkół i placówek oświatowych;</w:t>
            </w:r>
          </w:p>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założenia, cele i organizacja nadzoru pedagogicznego;</w:t>
            </w:r>
          </w:p>
          <w:p w:rsidR="005B3034" w:rsidRPr="004D563E" w:rsidRDefault="005B3034" w:rsidP="00125611">
            <w:pPr>
              <w:autoSpaceDE w:val="0"/>
              <w:autoSpaceDN w:val="0"/>
              <w:adjustRightInd w:val="0"/>
              <w:spacing w:line="360" w:lineRule="auto"/>
              <w:rPr>
                <w:rFonts w:ascii="MyriadPro-Regular" w:hAnsi="MyriadPro-Regular" w:cs="MyriadPro-Regular"/>
                <w:color w:val="122A39"/>
                <w:sz w:val="20"/>
                <w:szCs w:val="20"/>
              </w:rPr>
            </w:pPr>
            <w:r w:rsidRPr="007319C2">
              <w:rPr>
                <w:rFonts w:cstheme="minorHAnsi"/>
                <w:color w:val="122A39"/>
                <w:sz w:val="24"/>
                <w:szCs w:val="24"/>
              </w:rPr>
              <w:t xml:space="preserve">• </w:t>
            </w:r>
            <w:r w:rsidRPr="004D563E">
              <w:rPr>
                <w:rFonts w:cstheme="minorHAnsi"/>
                <w:color w:val="122A39"/>
              </w:rPr>
              <w:t>wskaźniki efektywności funkcjonowania szkół i placówek oświatowych.</w:t>
            </w:r>
          </w:p>
        </w:tc>
        <w:tc>
          <w:tcPr>
            <w:tcW w:w="4606" w:type="dxa"/>
          </w:tcPr>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definiowanie wskaźników efektywności projektu rozwojowego w szkole;</w:t>
            </w:r>
          </w:p>
          <w:p w:rsidR="005B3034" w:rsidRPr="004D563E" w:rsidRDefault="005B3034" w:rsidP="00125611">
            <w:pPr>
              <w:autoSpaceDE w:val="0"/>
              <w:autoSpaceDN w:val="0"/>
              <w:adjustRightInd w:val="0"/>
              <w:spacing w:line="360" w:lineRule="auto"/>
              <w:rPr>
                <w:rFonts w:cstheme="minorHAnsi"/>
                <w:color w:val="122A39"/>
              </w:rPr>
            </w:pPr>
            <w:r w:rsidRPr="007319C2">
              <w:rPr>
                <w:rFonts w:cstheme="minorHAnsi"/>
                <w:color w:val="122A39"/>
                <w:sz w:val="24"/>
                <w:szCs w:val="24"/>
              </w:rPr>
              <w:t xml:space="preserve">• </w:t>
            </w:r>
            <w:r w:rsidRPr="004D563E">
              <w:rPr>
                <w:rFonts w:cstheme="minorHAnsi"/>
                <w:color w:val="122A39"/>
              </w:rPr>
              <w:t>udzielanie konstruktywnej informacji zwrotnej.</w:t>
            </w:r>
          </w:p>
        </w:tc>
      </w:tr>
    </w:tbl>
    <w:p w:rsidR="005B3034" w:rsidRPr="001A58AD" w:rsidRDefault="005B3034" w:rsidP="005B3034">
      <w:pPr>
        <w:autoSpaceDE w:val="0"/>
        <w:autoSpaceDN w:val="0"/>
        <w:adjustRightInd w:val="0"/>
        <w:spacing w:after="0" w:line="240" w:lineRule="auto"/>
        <w:rPr>
          <w:rFonts w:cstheme="minorHAnsi"/>
          <w:b/>
          <w:color w:val="122A39"/>
          <w:sz w:val="24"/>
          <w:szCs w:val="24"/>
        </w:rPr>
      </w:pPr>
    </w:p>
    <w:p w:rsidR="005B3034" w:rsidRPr="001A58AD" w:rsidRDefault="005B3034" w:rsidP="005B3034">
      <w:pPr>
        <w:autoSpaceDE w:val="0"/>
        <w:autoSpaceDN w:val="0"/>
        <w:adjustRightInd w:val="0"/>
        <w:spacing w:after="0" w:line="240" w:lineRule="auto"/>
        <w:rPr>
          <w:rFonts w:cstheme="minorHAnsi"/>
          <w:b/>
          <w:color w:val="122A39"/>
          <w:sz w:val="24"/>
          <w:szCs w:val="24"/>
        </w:rPr>
      </w:pPr>
      <w:r w:rsidRPr="001A58AD">
        <w:rPr>
          <w:rFonts w:cstheme="minorHAnsi"/>
          <w:b/>
          <w:color w:val="122A39"/>
          <w:sz w:val="24"/>
          <w:szCs w:val="24"/>
        </w:rPr>
        <w:t>Pożądane postawy:</w:t>
      </w:r>
    </w:p>
    <w:p w:rsidR="005B3034" w:rsidRPr="001A58AD" w:rsidRDefault="005B3034" w:rsidP="00E22F10">
      <w:pPr>
        <w:pStyle w:val="Akapitzlist"/>
        <w:numPr>
          <w:ilvl w:val="0"/>
          <w:numId w:val="39"/>
        </w:numPr>
        <w:autoSpaceDE w:val="0"/>
        <w:autoSpaceDN w:val="0"/>
        <w:adjustRightInd w:val="0"/>
        <w:spacing w:after="0" w:line="360" w:lineRule="auto"/>
        <w:rPr>
          <w:rFonts w:cstheme="minorHAnsi"/>
          <w:bCs/>
          <w:color w:val="122A39"/>
          <w:sz w:val="24"/>
          <w:szCs w:val="24"/>
        </w:rPr>
      </w:pPr>
      <w:r w:rsidRPr="001A58AD">
        <w:rPr>
          <w:rFonts w:cstheme="minorHAnsi"/>
          <w:b/>
          <w:bCs/>
          <w:color w:val="122A39"/>
          <w:sz w:val="24"/>
          <w:szCs w:val="24"/>
        </w:rPr>
        <w:t>partnerstwo</w:t>
      </w:r>
      <w:r w:rsidRPr="001A58AD">
        <w:rPr>
          <w:rFonts w:cstheme="minorHAnsi"/>
          <w:bCs/>
          <w:color w:val="122A39"/>
          <w:sz w:val="24"/>
          <w:szCs w:val="24"/>
        </w:rPr>
        <w:t>: gotowość do budowania relacji opartych na równowadze statusu, wzajemnym szacunku</w:t>
      </w:r>
      <w:r>
        <w:rPr>
          <w:rFonts w:cstheme="minorHAnsi"/>
          <w:bCs/>
          <w:color w:val="122A39"/>
          <w:sz w:val="24"/>
          <w:szCs w:val="24"/>
        </w:rPr>
        <w:t xml:space="preserve"> </w:t>
      </w:r>
      <w:r w:rsidRPr="001A58AD">
        <w:rPr>
          <w:rFonts w:cstheme="minorHAnsi"/>
          <w:bCs/>
          <w:color w:val="122A39"/>
          <w:sz w:val="24"/>
          <w:szCs w:val="24"/>
        </w:rPr>
        <w:t>i zaufaniu;</w:t>
      </w:r>
    </w:p>
    <w:p w:rsidR="005B3034" w:rsidRPr="001A58AD" w:rsidRDefault="005B3034" w:rsidP="00E22F10">
      <w:pPr>
        <w:pStyle w:val="Akapitzlist"/>
        <w:numPr>
          <w:ilvl w:val="0"/>
          <w:numId w:val="39"/>
        </w:numPr>
        <w:autoSpaceDE w:val="0"/>
        <w:autoSpaceDN w:val="0"/>
        <w:adjustRightInd w:val="0"/>
        <w:spacing w:after="0" w:line="360" w:lineRule="auto"/>
        <w:rPr>
          <w:rFonts w:cstheme="minorHAnsi"/>
          <w:b/>
          <w:bCs/>
          <w:color w:val="122A39"/>
          <w:sz w:val="24"/>
          <w:szCs w:val="24"/>
        </w:rPr>
      </w:pPr>
      <w:r w:rsidRPr="001A58AD">
        <w:rPr>
          <w:rFonts w:cstheme="minorHAnsi"/>
          <w:b/>
          <w:bCs/>
          <w:color w:val="122A39"/>
          <w:sz w:val="24"/>
          <w:szCs w:val="24"/>
        </w:rPr>
        <w:t xml:space="preserve">kreatywność: </w:t>
      </w:r>
      <w:r w:rsidRPr="001A58AD">
        <w:rPr>
          <w:rFonts w:cstheme="minorHAnsi"/>
          <w:bCs/>
          <w:color w:val="122A39"/>
          <w:sz w:val="24"/>
          <w:szCs w:val="24"/>
        </w:rPr>
        <w:t>gotowość do projektowania autorskich rozwiązań dopasowanych do specyficznych potrzeb szkoły</w:t>
      </w:r>
      <w:r w:rsidRPr="001A58AD">
        <w:rPr>
          <w:rFonts w:cstheme="minorHAnsi"/>
          <w:b/>
          <w:bCs/>
          <w:color w:val="122A39"/>
          <w:sz w:val="24"/>
          <w:szCs w:val="24"/>
        </w:rPr>
        <w:t>;</w:t>
      </w:r>
    </w:p>
    <w:p w:rsidR="005B3034" w:rsidRPr="001A58AD" w:rsidRDefault="005B3034" w:rsidP="00E22F10">
      <w:pPr>
        <w:pStyle w:val="Akapitzlist"/>
        <w:numPr>
          <w:ilvl w:val="0"/>
          <w:numId w:val="39"/>
        </w:numPr>
        <w:autoSpaceDE w:val="0"/>
        <w:autoSpaceDN w:val="0"/>
        <w:adjustRightInd w:val="0"/>
        <w:spacing w:after="0" w:line="360" w:lineRule="auto"/>
        <w:rPr>
          <w:rFonts w:cstheme="minorHAnsi"/>
          <w:bCs/>
          <w:color w:val="122A39"/>
          <w:sz w:val="24"/>
          <w:szCs w:val="24"/>
        </w:rPr>
      </w:pPr>
      <w:r w:rsidRPr="001A58AD">
        <w:rPr>
          <w:rFonts w:cstheme="minorHAnsi"/>
          <w:b/>
          <w:bCs/>
          <w:color w:val="122A39"/>
          <w:sz w:val="24"/>
          <w:szCs w:val="24"/>
        </w:rPr>
        <w:t xml:space="preserve">otwartość na innych: </w:t>
      </w:r>
      <w:r w:rsidRPr="001A58AD">
        <w:rPr>
          <w:rFonts w:cstheme="minorHAnsi"/>
          <w:bCs/>
          <w:color w:val="122A39"/>
          <w:sz w:val="24"/>
          <w:szCs w:val="24"/>
        </w:rPr>
        <w:t>gotowość do nawiązywania kontaktów i budowania sieci społecznych;</w:t>
      </w:r>
    </w:p>
    <w:p w:rsidR="005B3034" w:rsidRPr="001A58AD" w:rsidRDefault="005B3034" w:rsidP="00E22F10">
      <w:pPr>
        <w:pStyle w:val="Akapitzlist"/>
        <w:numPr>
          <w:ilvl w:val="0"/>
          <w:numId w:val="39"/>
        </w:numPr>
        <w:autoSpaceDE w:val="0"/>
        <w:autoSpaceDN w:val="0"/>
        <w:adjustRightInd w:val="0"/>
        <w:spacing w:after="0" w:line="360" w:lineRule="auto"/>
        <w:rPr>
          <w:rFonts w:cstheme="minorHAnsi"/>
          <w:bCs/>
          <w:color w:val="122A39"/>
          <w:sz w:val="24"/>
          <w:szCs w:val="24"/>
        </w:rPr>
      </w:pPr>
      <w:r w:rsidRPr="001A58AD">
        <w:rPr>
          <w:rFonts w:cstheme="minorHAnsi"/>
          <w:b/>
          <w:bCs/>
          <w:color w:val="122A39"/>
          <w:sz w:val="24"/>
          <w:szCs w:val="24"/>
        </w:rPr>
        <w:t xml:space="preserve">szczerość: </w:t>
      </w:r>
      <w:r w:rsidRPr="001A58AD">
        <w:rPr>
          <w:rFonts w:cstheme="minorHAnsi"/>
          <w:bCs/>
          <w:color w:val="122A39"/>
          <w:sz w:val="24"/>
          <w:szCs w:val="24"/>
        </w:rPr>
        <w:t>gotowość do prezentowania adekwatnej oceny sytuacji wprost, w sposób życzliwy, lecz zapewniający dostęp do pełnej informacji;</w:t>
      </w:r>
    </w:p>
    <w:p w:rsidR="005B3034" w:rsidRPr="001A58AD" w:rsidRDefault="005B3034" w:rsidP="00E22F10">
      <w:pPr>
        <w:pStyle w:val="Akapitzlist"/>
        <w:numPr>
          <w:ilvl w:val="0"/>
          <w:numId w:val="39"/>
        </w:numPr>
        <w:autoSpaceDE w:val="0"/>
        <w:autoSpaceDN w:val="0"/>
        <w:adjustRightInd w:val="0"/>
        <w:spacing w:after="0" w:line="360" w:lineRule="auto"/>
        <w:rPr>
          <w:rFonts w:cstheme="minorHAnsi"/>
          <w:color w:val="122A39"/>
          <w:sz w:val="24"/>
          <w:szCs w:val="24"/>
        </w:rPr>
      </w:pPr>
      <w:r w:rsidRPr="001A58AD">
        <w:rPr>
          <w:rFonts w:cstheme="minorHAnsi"/>
          <w:b/>
          <w:bCs/>
          <w:color w:val="122A39"/>
          <w:sz w:val="24"/>
          <w:szCs w:val="24"/>
        </w:rPr>
        <w:t xml:space="preserve">obiektywizm: </w:t>
      </w:r>
      <w:r w:rsidRPr="001A58AD">
        <w:rPr>
          <w:rFonts w:cstheme="minorHAnsi"/>
          <w:bCs/>
          <w:color w:val="122A39"/>
          <w:sz w:val="24"/>
          <w:szCs w:val="24"/>
        </w:rPr>
        <w:t>gotowość do zachowania dystansu wobec własnych przekonań i preferencji; koncentracja</w:t>
      </w:r>
      <w:r>
        <w:rPr>
          <w:rFonts w:cstheme="minorHAnsi"/>
          <w:bCs/>
          <w:color w:val="122A39"/>
          <w:sz w:val="24"/>
          <w:szCs w:val="24"/>
        </w:rPr>
        <w:t xml:space="preserve"> </w:t>
      </w:r>
      <w:r w:rsidRPr="001A58AD">
        <w:rPr>
          <w:rFonts w:cstheme="minorHAnsi"/>
          <w:bCs/>
          <w:color w:val="122A39"/>
          <w:sz w:val="24"/>
          <w:szCs w:val="24"/>
        </w:rPr>
        <w:t>na faktach i racjonalnych uzasadnieniach prezentowanych wniosków.</w:t>
      </w:r>
    </w:p>
    <w:p w:rsidR="00125611" w:rsidRDefault="00125611">
      <w:r>
        <w:br w:type="page"/>
      </w:r>
    </w:p>
    <w:p w:rsidR="00243F4B" w:rsidRPr="00C52930" w:rsidRDefault="00243F4B" w:rsidP="00C52930">
      <w:pPr>
        <w:pStyle w:val="Nagwek1"/>
      </w:pPr>
      <w:bookmarkStart w:id="30" w:name="_Toc535799336"/>
      <w:r w:rsidRPr="00C52930">
        <w:t xml:space="preserve">Załącznik </w:t>
      </w:r>
      <w:r w:rsidR="00D62996" w:rsidRPr="00C52930">
        <w:t>IX_3_1</w:t>
      </w:r>
      <w:r w:rsidRPr="00C52930">
        <w:t xml:space="preserve"> 5 kategorii słuchania wg. C. Wilsona</w:t>
      </w:r>
      <w:bookmarkEnd w:id="30"/>
    </w:p>
    <w:p w:rsidR="00243F4B" w:rsidRPr="00820F92" w:rsidRDefault="00243F4B" w:rsidP="00243F4B">
      <w:pPr>
        <w:rPr>
          <w:sz w:val="24"/>
          <w:szCs w:val="24"/>
        </w:rPr>
      </w:pPr>
    </w:p>
    <w:p w:rsidR="00243F4B" w:rsidRPr="00E1543F" w:rsidRDefault="00243F4B" w:rsidP="00243F4B">
      <w:pPr>
        <w:pStyle w:val="Akapitzlist"/>
        <w:numPr>
          <w:ilvl w:val="0"/>
          <w:numId w:val="4"/>
        </w:numPr>
        <w:spacing w:after="0" w:line="360" w:lineRule="auto"/>
        <w:rPr>
          <w:b/>
          <w:sz w:val="24"/>
          <w:szCs w:val="24"/>
        </w:rPr>
      </w:pPr>
      <w:r w:rsidRPr="00E1543F">
        <w:rPr>
          <w:b/>
          <w:sz w:val="24"/>
          <w:szCs w:val="24"/>
        </w:rPr>
        <w:t>Słuchanie właściwie po to ,aby doczekać się kiedy sam będę mógł coś powiedzieć</w:t>
      </w:r>
      <w:r>
        <w:rPr>
          <w:b/>
          <w:sz w:val="24"/>
          <w:szCs w:val="24"/>
        </w:rPr>
        <w:t>.</w:t>
      </w:r>
    </w:p>
    <w:p w:rsidR="00243F4B" w:rsidRPr="00E1543F" w:rsidRDefault="00243F4B" w:rsidP="00243F4B">
      <w:pPr>
        <w:pStyle w:val="Akapitzlist"/>
        <w:spacing w:after="0" w:line="360" w:lineRule="auto"/>
        <w:rPr>
          <w:sz w:val="24"/>
          <w:szCs w:val="24"/>
        </w:rPr>
      </w:pPr>
      <w:r w:rsidRPr="00E1543F">
        <w:rPr>
          <w:sz w:val="24"/>
          <w:szCs w:val="24"/>
        </w:rPr>
        <w:t xml:space="preserve">Przykład </w:t>
      </w:r>
    </w:p>
    <w:p w:rsidR="00243F4B" w:rsidRPr="00E1543F" w:rsidRDefault="00243F4B" w:rsidP="00243F4B">
      <w:pPr>
        <w:pStyle w:val="Akapitzlist"/>
        <w:spacing w:after="0" w:line="360" w:lineRule="auto"/>
        <w:rPr>
          <w:sz w:val="24"/>
          <w:szCs w:val="24"/>
        </w:rPr>
      </w:pPr>
      <w:r w:rsidRPr="00E1543F">
        <w:rPr>
          <w:sz w:val="24"/>
          <w:szCs w:val="24"/>
        </w:rPr>
        <w:t>Wypowiedz osoby A; Podczas spotkania z rodzicami tata Michała znowu dopytywał się o wycieczkę. Odpowiedz osoby B; To nic – a Basia znów nie odrobiła pracy domowej.</w:t>
      </w:r>
    </w:p>
    <w:p w:rsidR="00243F4B" w:rsidRPr="00E1543F" w:rsidRDefault="00243F4B" w:rsidP="00243F4B">
      <w:pPr>
        <w:pStyle w:val="Akapitzlist"/>
        <w:numPr>
          <w:ilvl w:val="0"/>
          <w:numId w:val="4"/>
        </w:numPr>
        <w:spacing w:after="0" w:line="360" w:lineRule="auto"/>
        <w:rPr>
          <w:b/>
          <w:sz w:val="24"/>
          <w:szCs w:val="24"/>
        </w:rPr>
      </w:pPr>
      <w:r w:rsidRPr="00E1543F">
        <w:rPr>
          <w:b/>
          <w:sz w:val="24"/>
          <w:szCs w:val="24"/>
        </w:rPr>
        <w:t>Słuchanie po to, aby opowiadać o swoich doświadczeniach, dzielenie się własnymi przemyśleniami.</w:t>
      </w:r>
    </w:p>
    <w:p w:rsidR="00243F4B" w:rsidRPr="00E1543F" w:rsidRDefault="00243F4B" w:rsidP="00243F4B">
      <w:pPr>
        <w:pStyle w:val="Akapitzlist"/>
        <w:spacing w:after="0" w:line="360" w:lineRule="auto"/>
        <w:rPr>
          <w:sz w:val="24"/>
          <w:szCs w:val="24"/>
        </w:rPr>
      </w:pPr>
      <w:r w:rsidRPr="00E1543F">
        <w:rPr>
          <w:sz w:val="24"/>
          <w:szCs w:val="24"/>
        </w:rPr>
        <w:t>Przykład</w:t>
      </w:r>
    </w:p>
    <w:p w:rsidR="00243F4B" w:rsidRPr="00E1543F" w:rsidRDefault="00243F4B" w:rsidP="00243F4B">
      <w:pPr>
        <w:pStyle w:val="Akapitzlist"/>
        <w:spacing w:after="0" w:line="360" w:lineRule="auto"/>
        <w:rPr>
          <w:sz w:val="24"/>
          <w:szCs w:val="24"/>
        </w:rPr>
      </w:pPr>
      <w:r w:rsidRPr="00E1543F">
        <w:rPr>
          <w:sz w:val="24"/>
          <w:szCs w:val="24"/>
        </w:rPr>
        <w:t xml:space="preserve"> Wypowiedz osoby A: Podczas ostatniej  przerwy Jacek znów biegał po korytarzu.</w:t>
      </w:r>
    </w:p>
    <w:p w:rsidR="00243F4B" w:rsidRPr="00E1543F" w:rsidRDefault="00243F4B" w:rsidP="00243F4B">
      <w:pPr>
        <w:pStyle w:val="Akapitzlist"/>
        <w:spacing w:after="0" w:line="360" w:lineRule="auto"/>
        <w:rPr>
          <w:sz w:val="24"/>
          <w:szCs w:val="24"/>
        </w:rPr>
      </w:pPr>
      <w:r w:rsidRPr="00E1543F">
        <w:rPr>
          <w:sz w:val="24"/>
          <w:szCs w:val="24"/>
        </w:rPr>
        <w:t xml:space="preserve"> Odpowiedz osoby B: Jak ja mam dyżur to nigdy nie biega.  </w:t>
      </w:r>
    </w:p>
    <w:p w:rsidR="00243F4B" w:rsidRPr="00E1543F" w:rsidRDefault="00243F4B" w:rsidP="00243F4B">
      <w:pPr>
        <w:pStyle w:val="Akapitzlist"/>
        <w:numPr>
          <w:ilvl w:val="0"/>
          <w:numId w:val="4"/>
        </w:numPr>
        <w:spacing w:after="0" w:line="360" w:lineRule="auto"/>
        <w:rPr>
          <w:b/>
          <w:sz w:val="24"/>
          <w:szCs w:val="24"/>
        </w:rPr>
      </w:pPr>
      <w:r w:rsidRPr="00E1543F">
        <w:rPr>
          <w:b/>
          <w:sz w:val="24"/>
          <w:szCs w:val="24"/>
        </w:rPr>
        <w:t>Słuchanie i dawanie rad.</w:t>
      </w:r>
    </w:p>
    <w:p w:rsidR="00243F4B" w:rsidRPr="00E1543F" w:rsidRDefault="00243F4B" w:rsidP="00243F4B">
      <w:pPr>
        <w:pStyle w:val="Akapitzlist"/>
        <w:spacing w:after="0" w:line="360" w:lineRule="auto"/>
        <w:rPr>
          <w:sz w:val="24"/>
          <w:szCs w:val="24"/>
        </w:rPr>
      </w:pPr>
      <w:r w:rsidRPr="00E1543F">
        <w:rPr>
          <w:sz w:val="24"/>
          <w:szCs w:val="24"/>
        </w:rPr>
        <w:t xml:space="preserve">Przykład </w:t>
      </w:r>
    </w:p>
    <w:p w:rsidR="00243F4B" w:rsidRPr="00E1543F" w:rsidRDefault="00243F4B" w:rsidP="00243F4B">
      <w:pPr>
        <w:pStyle w:val="Akapitzlist"/>
        <w:spacing w:after="0" w:line="360" w:lineRule="auto"/>
        <w:rPr>
          <w:sz w:val="24"/>
          <w:szCs w:val="24"/>
        </w:rPr>
      </w:pPr>
      <w:r w:rsidRPr="00E1543F">
        <w:rPr>
          <w:sz w:val="24"/>
          <w:szCs w:val="24"/>
        </w:rPr>
        <w:t xml:space="preserve">Wypowiedz osoby A: „Tata Basi znów nie przyszedł na spotkanie z rodzicami”;  </w:t>
      </w:r>
    </w:p>
    <w:p w:rsidR="00243F4B" w:rsidRPr="00E1543F" w:rsidRDefault="00243F4B" w:rsidP="00243F4B">
      <w:pPr>
        <w:pStyle w:val="Akapitzlist"/>
        <w:spacing w:after="0" w:line="360" w:lineRule="auto"/>
        <w:rPr>
          <w:sz w:val="24"/>
          <w:szCs w:val="24"/>
        </w:rPr>
      </w:pPr>
      <w:r w:rsidRPr="00E1543F">
        <w:rPr>
          <w:sz w:val="24"/>
          <w:szCs w:val="24"/>
        </w:rPr>
        <w:t>Odpowiedz osoby B: „Ja zawsze przypominam smsem o spotkaniach i wszyscy przychodzą”.</w:t>
      </w:r>
    </w:p>
    <w:p w:rsidR="00243F4B" w:rsidRPr="00E1543F" w:rsidRDefault="00243F4B" w:rsidP="00243F4B">
      <w:pPr>
        <w:pStyle w:val="Akapitzlist"/>
        <w:numPr>
          <w:ilvl w:val="0"/>
          <w:numId w:val="4"/>
        </w:numPr>
        <w:spacing w:after="0" w:line="360" w:lineRule="auto"/>
        <w:rPr>
          <w:b/>
          <w:sz w:val="24"/>
          <w:szCs w:val="24"/>
        </w:rPr>
      </w:pPr>
      <w:r w:rsidRPr="00E1543F">
        <w:rPr>
          <w:b/>
          <w:sz w:val="24"/>
          <w:szCs w:val="24"/>
        </w:rPr>
        <w:t>Słuchanie z uwagą i dopytywanie o dalsze informacje i szczegóły.</w:t>
      </w:r>
    </w:p>
    <w:p w:rsidR="00243F4B" w:rsidRPr="00E1543F" w:rsidRDefault="00243F4B" w:rsidP="00243F4B">
      <w:pPr>
        <w:pStyle w:val="Akapitzlist"/>
        <w:spacing w:after="0" w:line="360" w:lineRule="auto"/>
        <w:rPr>
          <w:sz w:val="24"/>
          <w:szCs w:val="24"/>
        </w:rPr>
      </w:pPr>
      <w:r w:rsidRPr="00E1543F">
        <w:rPr>
          <w:sz w:val="24"/>
          <w:szCs w:val="24"/>
        </w:rPr>
        <w:t>Przykład:</w:t>
      </w:r>
    </w:p>
    <w:p w:rsidR="00243F4B" w:rsidRPr="00E1543F" w:rsidRDefault="00243F4B" w:rsidP="00243F4B">
      <w:pPr>
        <w:pStyle w:val="Akapitzlist"/>
        <w:spacing w:after="0" w:line="360" w:lineRule="auto"/>
        <w:rPr>
          <w:sz w:val="24"/>
          <w:szCs w:val="24"/>
        </w:rPr>
      </w:pPr>
      <w:r w:rsidRPr="00E1543F">
        <w:rPr>
          <w:sz w:val="24"/>
          <w:szCs w:val="24"/>
        </w:rPr>
        <w:t xml:space="preserve">Wypowiedz osoby A: „Podczas ostatniej lekcji Kasia znowu szukała telefonu.”  </w:t>
      </w:r>
    </w:p>
    <w:p w:rsidR="00243F4B" w:rsidRPr="00E1543F" w:rsidRDefault="00243F4B" w:rsidP="00243F4B">
      <w:pPr>
        <w:pStyle w:val="Akapitzlist"/>
        <w:spacing w:after="0" w:line="360" w:lineRule="auto"/>
        <w:rPr>
          <w:sz w:val="24"/>
          <w:szCs w:val="24"/>
        </w:rPr>
      </w:pPr>
      <w:r w:rsidRPr="00E1543F">
        <w:rPr>
          <w:sz w:val="24"/>
          <w:szCs w:val="24"/>
        </w:rPr>
        <w:t>Odpowiedz osoby B: „Powiedz coś więcej, jak to się stało?</w:t>
      </w:r>
    </w:p>
    <w:p w:rsidR="00243F4B" w:rsidRPr="00E1543F" w:rsidRDefault="00243F4B" w:rsidP="00243F4B">
      <w:pPr>
        <w:pStyle w:val="Akapitzlist"/>
        <w:numPr>
          <w:ilvl w:val="0"/>
          <w:numId w:val="4"/>
        </w:numPr>
        <w:spacing w:after="0" w:line="360" w:lineRule="auto"/>
        <w:rPr>
          <w:b/>
          <w:sz w:val="24"/>
          <w:szCs w:val="24"/>
        </w:rPr>
      </w:pPr>
      <w:r w:rsidRPr="00E1543F">
        <w:rPr>
          <w:b/>
          <w:sz w:val="24"/>
          <w:szCs w:val="24"/>
        </w:rPr>
        <w:t>Słuchanie intuicyjne, pełne „wczucie się” i czytanie między wierszami.</w:t>
      </w:r>
    </w:p>
    <w:p w:rsidR="00243F4B" w:rsidRPr="00E1543F" w:rsidRDefault="00243F4B" w:rsidP="00243F4B">
      <w:pPr>
        <w:pStyle w:val="Akapitzlist"/>
        <w:spacing w:after="0" w:line="360" w:lineRule="auto"/>
        <w:rPr>
          <w:sz w:val="24"/>
          <w:szCs w:val="24"/>
        </w:rPr>
      </w:pPr>
      <w:r w:rsidRPr="00E1543F">
        <w:rPr>
          <w:sz w:val="24"/>
          <w:szCs w:val="24"/>
        </w:rPr>
        <w:t>Przykład:</w:t>
      </w:r>
    </w:p>
    <w:p w:rsidR="00243F4B" w:rsidRPr="00E1543F" w:rsidRDefault="00243F4B" w:rsidP="00243F4B">
      <w:pPr>
        <w:pStyle w:val="Akapitzlist"/>
        <w:spacing w:after="0" w:line="360" w:lineRule="auto"/>
        <w:rPr>
          <w:sz w:val="24"/>
          <w:szCs w:val="24"/>
        </w:rPr>
      </w:pPr>
      <w:r w:rsidRPr="00E1543F">
        <w:rPr>
          <w:sz w:val="24"/>
          <w:szCs w:val="24"/>
        </w:rPr>
        <w:t xml:space="preserve">Wypowiedz osoby A: „Tata Basi znów nie przyszedł na spotkanie z rodzicami”;  </w:t>
      </w:r>
    </w:p>
    <w:p w:rsidR="00243F4B" w:rsidRPr="00E1543F" w:rsidRDefault="00243F4B" w:rsidP="00243F4B">
      <w:pPr>
        <w:pStyle w:val="Akapitzlist"/>
        <w:spacing w:after="0" w:line="360" w:lineRule="auto"/>
        <w:rPr>
          <w:sz w:val="24"/>
          <w:szCs w:val="24"/>
        </w:rPr>
      </w:pPr>
      <w:r w:rsidRPr="00E1543F">
        <w:rPr>
          <w:sz w:val="24"/>
          <w:szCs w:val="24"/>
        </w:rPr>
        <w:t xml:space="preserve">Odpowiedz osoby B:To było dwa dni temu, a ty nadal o tym myślisz”. </w:t>
      </w:r>
    </w:p>
    <w:p w:rsidR="00243F4B" w:rsidRDefault="00243F4B" w:rsidP="00243F4B">
      <w:pPr>
        <w:rPr>
          <w:rFonts w:ascii="Arial" w:hAnsi="Arial" w:cs="Arial"/>
          <w:b/>
          <w:sz w:val="24"/>
          <w:szCs w:val="24"/>
        </w:rPr>
      </w:pPr>
      <w:r>
        <w:rPr>
          <w:rFonts w:ascii="Arial" w:hAnsi="Arial" w:cs="Arial"/>
          <w:b/>
          <w:sz w:val="24"/>
          <w:szCs w:val="24"/>
        </w:rPr>
        <w:br w:type="page"/>
      </w:r>
    </w:p>
    <w:sectPr w:rsidR="00243F4B" w:rsidSect="0014603B">
      <w:headerReference w:type="default" r:id="rId20"/>
      <w:footerReference w:type="default" r:id="rId21"/>
      <w:pgSz w:w="11906" w:h="16838" w:code="9"/>
      <w:pgMar w:top="1276" w:right="991" w:bottom="1701" w:left="1276" w:header="142"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FEC" w:rsidRDefault="000F1FEC" w:rsidP="00873E87">
      <w:pPr>
        <w:spacing w:after="0" w:line="240" w:lineRule="auto"/>
      </w:pPr>
      <w:r>
        <w:separator/>
      </w:r>
    </w:p>
  </w:endnote>
  <w:endnote w:type="continuationSeparator" w:id="0">
    <w:p w:rsidR="000F1FEC" w:rsidRDefault="000F1FEC" w:rsidP="0087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ヒラギノ角ゴ Pro W3">
    <w:charset w:val="4E"/>
    <w:family w:val="auto"/>
    <w:pitch w:val="variable"/>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WarnockPro-Light">
    <w:panose1 w:val="00000000000000000000"/>
    <w:charset w:val="EE"/>
    <w:family w:val="roman"/>
    <w:notTrueType/>
    <w:pitch w:val="default"/>
    <w:sig w:usb0="00000005" w:usb1="00000000" w:usb2="00000000" w:usb3="00000000" w:csb0="00000002" w:csb1="00000000"/>
  </w:font>
  <w:font w:name="ArnoPro-Bold">
    <w:altName w:val="MS Mincho"/>
    <w:panose1 w:val="00000000000000000000"/>
    <w:charset w:val="80"/>
    <w:family w:val="roman"/>
    <w:notTrueType/>
    <w:pitch w:val="default"/>
    <w:sig w:usb0="00000001" w:usb1="08070000" w:usb2="00000010" w:usb3="00000000" w:csb0="00020000" w:csb1="00000000"/>
  </w:font>
  <w:font w:name="MyriadPro-Bold">
    <w:altName w:val="Arial"/>
    <w:panose1 w:val="00000000000000000000"/>
    <w:charset w:val="EE"/>
    <w:family w:val="swiss"/>
    <w:notTrueType/>
    <w:pitch w:val="default"/>
    <w:sig w:usb0="00000001" w:usb1="00000000" w:usb2="00000000" w:usb3="00000000" w:csb0="00000003" w:csb1="00000000"/>
  </w:font>
  <w:font w:name="MyriadPro-Regular">
    <w:altName w:val="Arial"/>
    <w:panose1 w:val="00000000000000000000"/>
    <w:charset w:val="EE"/>
    <w:family w:val="swiss"/>
    <w:notTrueType/>
    <w:pitch w:val="default"/>
    <w:sig w:usb0="00000001" w:usb1="00000000" w:usb2="00000000" w:usb3="00000000" w:csb0="00000003"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9215" w:type="dxa"/>
      <w:jc w:val="center"/>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2977"/>
      <w:gridCol w:w="2890"/>
    </w:tblGrid>
    <w:tr w:rsidR="00C243BF" w:rsidRPr="00C45678" w:rsidTr="00C5484B">
      <w:trPr>
        <w:cantSplit/>
        <w:trHeight w:hRule="exact" w:val="159"/>
        <w:jc w:val="center"/>
      </w:trPr>
      <w:tc>
        <w:tcPr>
          <w:tcW w:w="9215" w:type="dxa"/>
          <w:gridSpan w:val="3"/>
        </w:tcPr>
        <w:p w:rsidR="00C243BF" w:rsidRPr="00C45678" w:rsidRDefault="00C243BF" w:rsidP="00AC23FF">
          <w:pPr>
            <w:pStyle w:val="Bezodstpw"/>
            <w:rPr>
              <w:color w:val="3B3838" w:themeColor="background2" w:themeShade="40"/>
              <w:sz w:val="16"/>
              <w:szCs w:val="16"/>
              <w:vertAlign w:val="subscript"/>
            </w:rPr>
          </w:pPr>
        </w:p>
      </w:tc>
    </w:tr>
    <w:tr w:rsidR="00C243BF" w:rsidRPr="009F525E" w:rsidTr="00C5484B">
      <w:trPr>
        <w:jc w:val="center"/>
      </w:trPr>
      <w:tc>
        <w:tcPr>
          <w:tcW w:w="3348" w:type="dxa"/>
          <w:shd w:val="clear" w:color="auto" w:fill="auto"/>
        </w:tcPr>
        <w:p w:rsidR="00C243BF" w:rsidRPr="009F525E" w:rsidRDefault="00C243BF" w:rsidP="006161C9">
          <w:pPr>
            <w:pStyle w:val="Bezodstpw"/>
            <w:rPr>
              <w:color w:val="002060"/>
              <w:sz w:val="16"/>
              <w:szCs w:val="16"/>
            </w:rPr>
          </w:pPr>
          <w:r>
            <w:rPr>
              <w:color w:val="002060"/>
              <w:sz w:val="16"/>
              <w:szCs w:val="16"/>
            </w:rPr>
            <w:t>Lider:</w:t>
          </w:r>
        </w:p>
      </w:tc>
      <w:tc>
        <w:tcPr>
          <w:tcW w:w="2977" w:type="dxa"/>
          <w:shd w:val="clear" w:color="auto" w:fill="auto"/>
          <w:vAlign w:val="center"/>
        </w:tcPr>
        <w:p w:rsidR="00C243BF" w:rsidRPr="009F525E" w:rsidRDefault="00C243BF" w:rsidP="006161C9">
          <w:pPr>
            <w:pStyle w:val="Bezodstpw"/>
            <w:rPr>
              <w:color w:val="002060"/>
              <w:sz w:val="16"/>
              <w:szCs w:val="16"/>
            </w:rPr>
          </w:pPr>
          <w:r>
            <w:rPr>
              <w:color w:val="002060"/>
              <w:sz w:val="16"/>
              <w:szCs w:val="16"/>
            </w:rPr>
            <w:t>Partner:</w:t>
          </w:r>
        </w:p>
      </w:tc>
      <w:tc>
        <w:tcPr>
          <w:tcW w:w="2890" w:type="dxa"/>
          <w:shd w:val="clear" w:color="auto" w:fill="auto"/>
          <w:vAlign w:val="center"/>
        </w:tcPr>
        <w:p w:rsidR="00C243BF" w:rsidRPr="009F525E" w:rsidRDefault="00C243BF" w:rsidP="006161C9">
          <w:pPr>
            <w:pStyle w:val="Bezodstpw"/>
            <w:rPr>
              <w:color w:val="002060"/>
              <w:sz w:val="16"/>
              <w:szCs w:val="16"/>
            </w:rPr>
          </w:pPr>
        </w:p>
      </w:tc>
    </w:tr>
    <w:tr w:rsidR="00C243BF" w:rsidRPr="009F525E" w:rsidTr="00C5484B">
      <w:trPr>
        <w:trHeight w:val="680"/>
        <w:jc w:val="center"/>
      </w:trPr>
      <w:tc>
        <w:tcPr>
          <w:tcW w:w="3348" w:type="dxa"/>
          <w:vAlign w:val="center"/>
        </w:tcPr>
        <w:p w:rsidR="00C243BF" w:rsidRPr="009F525E" w:rsidRDefault="00C243BF" w:rsidP="006161C9">
          <w:pPr>
            <w:pStyle w:val="Bezodstpw"/>
            <w:rPr>
              <w:color w:val="002060"/>
              <w:spacing w:val="4"/>
              <w:sz w:val="16"/>
              <w:szCs w:val="16"/>
            </w:rPr>
          </w:pPr>
          <w:r>
            <w:rPr>
              <w:noProof/>
              <w:color w:val="002060"/>
              <w:spacing w:val="4"/>
              <w:sz w:val="16"/>
              <w:szCs w:val="16"/>
              <w:lang w:eastAsia="pl-PL"/>
            </w:rPr>
            <w:drawing>
              <wp:anchor distT="0" distB="0" distL="114300" distR="114300" simplePos="0" relativeHeight="251658240" behindDoc="1" locked="0" layoutInCell="1" allowOverlap="1">
                <wp:simplePos x="0" y="0"/>
                <wp:positionH relativeFrom="margin">
                  <wp:posOffset>542925</wp:posOffset>
                </wp:positionH>
                <wp:positionV relativeFrom="margin">
                  <wp:posOffset>19050</wp:posOffset>
                </wp:positionV>
                <wp:extent cx="659130" cy="504825"/>
                <wp:effectExtent l="19050" t="0" r="7620" b="0"/>
                <wp:wrapSquare wrapText="bothSides"/>
                <wp:docPr id="5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biLevel thresh="50000"/>
                          <a:extLst>
                            <a:ext uri="{BEBA8EAE-BF5A-486C-A8C5-ECC9F3942E4B}">
                              <a14:imgProps xmlns:a14="http://schemas.microsoft.com/office/drawing/2010/main">
                                <a14:imgLayer r:embed="rId2">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659130" cy="504825"/>
                        </a:xfrm>
                        <a:prstGeom prst="rect">
                          <a:avLst/>
                        </a:prstGeom>
                        <a:noFill/>
                      </pic:spPr>
                    </pic:pic>
                  </a:graphicData>
                </a:graphic>
              </wp:anchor>
            </w:drawing>
          </w:r>
        </w:p>
      </w:tc>
      <w:tc>
        <w:tcPr>
          <w:tcW w:w="2977" w:type="dxa"/>
          <w:vAlign w:val="center"/>
        </w:tcPr>
        <w:p w:rsidR="00C243BF" w:rsidRPr="009F525E" w:rsidRDefault="00C243BF" w:rsidP="006161C9">
          <w:pPr>
            <w:pStyle w:val="Bezodstpw"/>
            <w:rPr>
              <w:rFonts w:cs="Aharoni"/>
              <w:color w:val="002060"/>
              <w:spacing w:val="4"/>
              <w:sz w:val="16"/>
              <w:szCs w:val="16"/>
            </w:rPr>
          </w:pPr>
          <w:r w:rsidRPr="008F6B2D">
            <w:rPr>
              <w:rFonts w:cs="Aharoni"/>
              <w:noProof/>
              <w:color w:val="002060"/>
              <w:spacing w:val="4"/>
              <w:sz w:val="16"/>
              <w:szCs w:val="16"/>
              <w:lang w:eastAsia="pl-PL"/>
            </w:rPr>
            <w:drawing>
              <wp:inline distT="0" distB="0" distL="0" distR="0">
                <wp:extent cx="1609950" cy="534035"/>
                <wp:effectExtent l="0" t="0" r="9525" b="0"/>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
                        <a:srcRect/>
                        <a:stretch>
                          <a:fillRect/>
                        </a:stretch>
                      </pic:blipFill>
                      <pic:spPr bwMode="auto">
                        <a:xfrm>
                          <a:off x="0" y="0"/>
                          <a:ext cx="1620878" cy="537660"/>
                        </a:xfrm>
                        <a:prstGeom prst="rect">
                          <a:avLst/>
                        </a:prstGeom>
                        <a:solidFill>
                          <a:srgbClr val="FFFFFF"/>
                        </a:solidFill>
                        <a:ln w="9525">
                          <a:noFill/>
                          <a:miter lim="800000"/>
                          <a:headEnd/>
                          <a:tailEnd/>
                        </a:ln>
                      </pic:spPr>
                    </pic:pic>
                  </a:graphicData>
                </a:graphic>
              </wp:inline>
            </w:drawing>
          </w:r>
        </w:p>
      </w:tc>
      <w:tc>
        <w:tcPr>
          <w:tcW w:w="2890" w:type="dxa"/>
          <w:vAlign w:val="center"/>
        </w:tcPr>
        <w:p w:rsidR="00C243BF" w:rsidRPr="00BB3A3D" w:rsidRDefault="00C243BF" w:rsidP="006161C9">
          <w:pPr>
            <w:pStyle w:val="Bezodstpw"/>
            <w:rPr>
              <w:color w:val="002060"/>
              <w:spacing w:val="4"/>
              <w:sz w:val="16"/>
              <w:szCs w:val="16"/>
            </w:rPr>
          </w:pPr>
          <w:r>
            <w:rPr>
              <w:noProof/>
              <w:lang w:eastAsia="pl-PL"/>
            </w:rPr>
            <w:drawing>
              <wp:inline distT="0" distB="0" distL="0" distR="0">
                <wp:extent cx="971550" cy="515344"/>
                <wp:effectExtent l="19050" t="0" r="0" b="0"/>
                <wp:docPr id="6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4"/>
                        <a:srcRect/>
                        <a:stretch>
                          <a:fillRect/>
                        </a:stretch>
                      </pic:blipFill>
                      <pic:spPr bwMode="auto">
                        <a:xfrm>
                          <a:off x="0" y="0"/>
                          <a:ext cx="971550" cy="515344"/>
                        </a:xfrm>
                        <a:prstGeom prst="rect">
                          <a:avLst/>
                        </a:prstGeom>
                        <a:solidFill>
                          <a:srgbClr val="FFFFFF"/>
                        </a:solidFill>
                        <a:ln w="9525">
                          <a:noFill/>
                          <a:miter lim="800000"/>
                          <a:headEnd/>
                          <a:tailEnd/>
                        </a:ln>
                      </pic:spPr>
                    </pic:pic>
                  </a:graphicData>
                </a:graphic>
              </wp:inline>
            </w:drawing>
          </w:r>
        </w:p>
      </w:tc>
    </w:tr>
    <w:tr w:rsidR="00C243BF" w:rsidRPr="00B34EB3" w:rsidTr="00C5484B">
      <w:trPr>
        <w:trHeight w:hRule="exact" w:val="170"/>
        <w:jc w:val="center"/>
      </w:trPr>
      <w:tc>
        <w:tcPr>
          <w:tcW w:w="9215" w:type="dxa"/>
          <w:gridSpan w:val="3"/>
        </w:tcPr>
        <w:p w:rsidR="00C243BF" w:rsidRPr="00B34EB3" w:rsidRDefault="00C243BF" w:rsidP="00AC23FF">
          <w:pPr>
            <w:pStyle w:val="Bezodstpw"/>
            <w:jc w:val="right"/>
            <w:rPr>
              <w:color w:val="2F5496" w:themeColor="accent5" w:themeShade="BF"/>
              <w:spacing w:val="2"/>
              <w:sz w:val="14"/>
              <w:szCs w:val="14"/>
            </w:rPr>
          </w:pPr>
          <w:r w:rsidRPr="00B34EB3">
            <w:rPr>
              <w:color w:val="808080"/>
              <w:spacing w:val="2"/>
              <w:sz w:val="14"/>
              <w:szCs w:val="14"/>
            </w:rPr>
            <w:fldChar w:fldCharType="begin"/>
          </w:r>
          <w:r w:rsidRPr="00B34EB3">
            <w:rPr>
              <w:color w:val="808080"/>
              <w:spacing w:val="2"/>
              <w:sz w:val="14"/>
              <w:szCs w:val="14"/>
            </w:rPr>
            <w:instrText>PAGE   \* MERGEFORMAT</w:instrText>
          </w:r>
          <w:r w:rsidRPr="00B34EB3">
            <w:rPr>
              <w:color w:val="808080"/>
              <w:spacing w:val="2"/>
              <w:sz w:val="14"/>
              <w:szCs w:val="14"/>
            </w:rPr>
            <w:fldChar w:fldCharType="separate"/>
          </w:r>
          <w:r w:rsidR="00532FCB">
            <w:rPr>
              <w:noProof/>
              <w:color w:val="808080"/>
              <w:spacing w:val="2"/>
              <w:sz w:val="14"/>
              <w:szCs w:val="14"/>
            </w:rPr>
            <w:t>1</w:t>
          </w:r>
          <w:r w:rsidRPr="00B34EB3">
            <w:rPr>
              <w:color w:val="808080"/>
              <w:spacing w:val="2"/>
              <w:sz w:val="14"/>
              <w:szCs w:val="14"/>
            </w:rPr>
            <w:fldChar w:fldCharType="end"/>
          </w:r>
        </w:p>
      </w:tc>
    </w:tr>
  </w:tbl>
  <w:p w:rsidR="00C243BF" w:rsidRDefault="00C243BF" w:rsidP="008F6B2D">
    <w:pPr>
      <w:pStyle w:val="Bezodstpw"/>
      <w:tabs>
        <w:tab w:val="left" w:pos="63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FEC" w:rsidRDefault="000F1FEC" w:rsidP="00873E87">
      <w:pPr>
        <w:spacing w:after="0" w:line="240" w:lineRule="auto"/>
      </w:pPr>
      <w:r>
        <w:separator/>
      </w:r>
    </w:p>
  </w:footnote>
  <w:footnote w:type="continuationSeparator" w:id="0">
    <w:p w:rsidR="000F1FEC" w:rsidRDefault="000F1FEC" w:rsidP="00873E87">
      <w:pPr>
        <w:spacing w:after="0" w:line="240" w:lineRule="auto"/>
      </w:pPr>
      <w:r>
        <w:continuationSeparator/>
      </w:r>
    </w:p>
  </w:footnote>
  <w:footnote w:id="1">
    <w:p w:rsidR="0056083D" w:rsidRDefault="0056083D" w:rsidP="0056083D">
      <w:pPr>
        <w:pStyle w:val="Tekstprzypisudolnego"/>
      </w:pPr>
      <w:r>
        <w:rPr>
          <w:rStyle w:val="Odwoanieprzypisudolnego"/>
        </w:rPr>
        <w:footnoteRef/>
      </w:r>
      <w:r>
        <w:t xml:space="preserve"> </w:t>
      </w:r>
      <w:r w:rsidRPr="00E61D53">
        <w:t>Kondrat</w:t>
      </w:r>
      <w:r>
        <w:t xml:space="preserve"> D., </w:t>
      </w:r>
      <w:r w:rsidRPr="00E61D53">
        <w:t>Jak rozwijać umiejętność mówienia?</w:t>
      </w:r>
      <w:r>
        <w:t xml:space="preserve"> Języki obce w szkole, 4/2017</w:t>
      </w:r>
    </w:p>
  </w:footnote>
  <w:footnote w:id="2">
    <w:p w:rsidR="008C2FE8" w:rsidRPr="00F65B5F" w:rsidRDefault="008C2FE8" w:rsidP="008C2FE8">
      <w:pPr>
        <w:pStyle w:val="Tekstprzypisudolnego"/>
        <w:rPr>
          <w:rFonts w:asciiTheme="minorHAnsi" w:hAnsiTheme="minorHAnsi" w:cstheme="minorHAnsi"/>
        </w:rPr>
      </w:pPr>
      <w:r w:rsidRPr="00F65B5F">
        <w:rPr>
          <w:rFonts w:asciiTheme="minorHAnsi" w:hAnsiTheme="minorHAnsi" w:cstheme="minorHAnsi"/>
        </w:rPr>
        <w:footnoteRef/>
      </w:r>
      <w:r w:rsidRPr="00F65B5F">
        <w:rPr>
          <w:rFonts w:asciiTheme="minorHAnsi" w:hAnsiTheme="minorHAnsi" w:cstheme="minorHAnsi"/>
        </w:rPr>
        <w:t xml:space="preserve"> Jak uczyć metodą stacji dydaktycznych?</w:t>
      </w:r>
      <w:r>
        <w:rPr>
          <w:rFonts w:asciiTheme="minorHAnsi" w:hAnsiTheme="minorHAnsi" w:cstheme="minorHAnsi"/>
        </w:rPr>
        <w:t xml:space="preserve"> </w:t>
      </w:r>
      <w:r w:rsidRPr="00F65B5F">
        <w:rPr>
          <w:rFonts w:asciiTheme="minorHAnsi" w:hAnsiTheme="minorHAnsi" w:cstheme="minorHAnsi"/>
        </w:rPr>
        <w:t xml:space="preserve">Charakterystyka metody i przykłady </w:t>
      </w:r>
    </w:p>
    <w:p w:rsidR="008C2FE8" w:rsidRDefault="008C2FE8" w:rsidP="008C2FE8">
      <w:pPr>
        <w:pStyle w:val="Tekstprzypisudolnego"/>
      </w:pPr>
      <w:r w:rsidRPr="00F65B5F">
        <w:rPr>
          <w:rFonts w:asciiTheme="minorHAnsi" w:hAnsiTheme="minorHAnsi" w:cstheme="minorHAnsi"/>
        </w:rPr>
        <w:t>http://jows.pl/artykuly/jak-uczyc-metoda-stacji-dydaktycznych-charakterystyka-metody-i-przyklady</w:t>
      </w:r>
    </w:p>
  </w:footnote>
  <w:footnote w:id="3">
    <w:p w:rsidR="00C243BF" w:rsidRDefault="00C243BF" w:rsidP="00FD74E4">
      <w:pPr>
        <w:pStyle w:val="Tekstprzypisudolnego"/>
      </w:pPr>
      <w:r>
        <w:rPr>
          <w:rStyle w:val="Odwoanieprzypisudolnego"/>
        </w:rPr>
        <w:footnoteRef/>
      </w:r>
      <w:r>
        <w:t xml:space="preserve"> </w:t>
      </w:r>
      <w:hyperlink r:id="rId1" w:history="1">
        <w:r w:rsidRPr="002C6C23">
          <w:rPr>
            <w:rStyle w:val="Hipercze"/>
          </w:rPr>
          <w:t>https://ec.europa.eu/epale/pl/blog/dlaczego-warto-korzystac-z-autentycznych-materialow-medialnych-i-nie-tylko-w-nauce-jezykow</w:t>
        </w:r>
      </w:hyperlink>
      <w:r>
        <w:t xml:space="preserve"> </w:t>
      </w:r>
    </w:p>
  </w:footnote>
  <w:footnote w:id="4">
    <w:p w:rsidR="00243F4B" w:rsidRPr="00CB298B" w:rsidRDefault="00243F4B" w:rsidP="00243F4B">
      <w:pPr>
        <w:pStyle w:val="Tekstprzypisudolnego"/>
        <w:rPr>
          <w:rFonts w:ascii="Arial" w:hAnsi="Arial" w:cs="Arial"/>
        </w:rPr>
      </w:pPr>
      <w:r w:rsidRPr="00CB298B">
        <w:rPr>
          <w:rStyle w:val="Odwoanieprzypisudolnego"/>
          <w:rFonts w:ascii="Arial" w:hAnsi="Arial" w:cs="Arial"/>
        </w:rPr>
        <w:footnoteRef/>
      </w:r>
      <w:r w:rsidRPr="00CB298B">
        <w:rPr>
          <w:rFonts w:ascii="Arial" w:hAnsi="Arial" w:cs="Arial"/>
        </w:rPr>
        <w:t xml:space="preserve"> </w:t>
      </w:r>
      <w:r w:rsidRPr="00D51605">
        <w:rPr>
          <w:rFonts w:asciiTheme="minorHAnsi" w:hAnsiTheme="minorHAnsi" w:cstheme="minorHAnsi"/>
        </w:rPr>
        <w:t xml:space="preserve">Definicja J. Penza za: </w:t>
      </w:r>
      <w:hyperlink r:id="rId2" w:history="1">
        <w:r w:rsidRPr="00D51605">
          <w:rPr>
            <w:rStyle w:val="Hipercze"/>
            <w:rFonts w:asciiTheme="minorHAnsi" w:hAnsiTheme="minorHAnsi" w:cstheme="minorHAnsi"/>
          </w:rPr>
          <w:t>Informacja marketingowa</w:t>
        </w:r>
      </w:hyperlink>
      <w:r w:rsidRPr="00D51605">
        <w:rPr>
          <w:rFonts w:asciiTheme="minorHAnsi" w:hAnsiTheme="minorHAnsi" w:cstheme="minorHAnsi"/>
        </w:rPr>
        <w:t xml:space="preserve"> [hasło w:] </w:t>
      </w:r>
      <w:r w:rsidRPr="00D51605">
        <w:rPr>
          <w:rFonts w:asciiTheme="minorHAnsi" w:hAnsiTheme="minorHAnsi" w:cstheme="minorHAnsi"/>
          <w:i/>
        </w:rPr>
        <w:t>Encyklopedia Zarządzania</w:t>
      </w:r>
      <w:r w:rsidRPr="00D51605">
        <w:rPr>
          <w:rFonts w:asciiTheme="minorHAnsi" w:hAnsiTheme="minorHAnsi" w:cstheme="minorHAnsi"/>
        </w:rPr>
        <w:t xml:space="preserve"> [online, dostęp 14.06.2017].</w:t>
      </w:r>
    </w:p>
  </w:footnote>
  <w:footnote w:id="5">
    <w:p w:rsidR="00C243BF" w:rsidRDefault="00C243BF">
      <w:pPr>
        <w:pStyle w:val="Tekstprzypisudolnego"/>
      </w:pPr>
      <w:r>
        <w:rPr>
          <w:rStyle w:val="Odwoanieprzypisudolnego"/>
        </w:rPr>
        <w:footnoteRef/>
      </w:r>
      <w:r>
        <w:t xml:space="preserve"> </w:t>
      </w:r>
      <w:r w:rsidRPr="008D544A">
        <w:t>Źródło: Oprac. na podstawie: Ramowy program szkolenia w zakresie wspomagania szkół w rozwoju kompetencji uczniów – porozumiewanie się w językach obcych</w:t>
      </w:r>
    </w:p>
  </w:footnote>
  <w:footnote w:id="6">
    <w:p w:rsidR="00C243BF" w:rsidRDefault="00C243BF">
      <w:pPr>
        <w:pStyle w:val="Tekstprzypisudolnego"/>
      </w:pPr>
      <w:r>
        <w:rPr>
          <w:rStyle w:val="Odwoanieprzypisudolnego"/>
        </w:rPr>
        <w:footnoteRef/>
      </w:r>
      <w:r>
        <w:t xml:space="preserve"> </w:t>
      </w:r>
      <w:r>
        <w:rPr>
          <w:rFonts w:asciiTheme="minorHAnsi" w:hAnsiTheme="minorHAnsi"/>
          <w:noProof/>
          <w:lang w:eastAsia="fr-FR"/>
        </w:rPr>
        <w:t xml:space="preserve">Kordziński J., </w:t>
      </w:r>
      <w:r w:rsidRPr="00BA30A0">
        <w:rPr>
          <w:rFonts w:asciiTheme="minorHAnsi" w:hAnsiTheme="minorHAnsi"/>
          <w:noProof/>
          <w:lang w:eastAsia="fr-FR"/>
        </w:rPr>
        <w:t>Szajerska</w:t>
      </w:r>
      <w:r>
        <w:rPr>
          <w:rFonts w:asciiTheme="minorHAnsi" w:hAnsiTheme="minorHAnsi"/>
        </w:rPr>
        <w:t xml:space="preserve"> A.,</w:t>
      </w:r>
      <w:r w:rsidRPr="00BA30A0">
        <w:rPr>
          <w:rFonts w:asciiTheme="minorHAnsi" w:hAnsiTheme="minorHAnsi"/>
        </w:rPr>
        <w:t xml:space="preserve"> </w:t>
      </w:r>
      <w:r w:rsidRPr="00BA30A0">
        <w:rPr>
          <w:rFonts w:asciiTheme="minorHAnsi" w:hAnsiTheme="minorHAnsi"/>
          <w:noProof/>
          <w:lang w:eastAsia="fr-FR"/>
        </w:rPr>
        <w:t>Wspomaganie szkół w rozwoju kompetencji</w:t>
      </w:r>
      <w:r>
        <w:rPr>
          <w:rFonts w:asciiTheme="minorHAnsi" w:hAnsiTheme="minorHAnsi"/>
          <w:noProof/>
          <w:lang w:eastAsia="fr-FR"/>
        </w:rPr>
        <w:t xml:space="preserve"> porozumiewania się w językach obcycch</w:t>
      </w:r>
    </w:p>
  </w:footnote>
  <w:footnote w:id="7">
    <w:p w:rsidR="00C243BF" w:rsidRDefault="00C243BF" w:rsidP="00492F0D">
      <w:pPr>
        <w:pStyle w:val="Tekstprzypisudolnego"/>
      </w:pPr>
      <w:r>
        <w:rPr>
          <w:rStyle w:val="Odwoanieprzypisudolnego"/>
        </w:rPr>
        <w:footnoteRef/>
      </w:r>
      <w:r>
        <w:t xml:space="preserve"> Projekt ,,Od diagnozy do metamorfozy"</w:t>
      </w:r>
      <w:r w:rsidRPr="00492F0D">
        <w:t xml:space="preserve"> </w:t>
      </w:r>
      <w:r>
        <w:t>KATALOG METOD MOTYWUJĄCYCH DO NAUKI I TECHNIK UCZENIA SIĘ</w:t>
      </w:r>
      <w:r w:rsidRPr="00492F0D">
        <w:t xml:space="preserve"> </w:t>
      </w:r>
      <w:hyperlink r:id="rId3" w:history="1">
        <w:r w:rsidRPr="000B4ECC">
          <w:rPr>
            <w:rStyle w:val="Hipercze"/>
          </w:rPr>
          <w:t>http://sieczychy.szkolnastrona.pl/container/DobrePraktyki/metody-i-techniki---katalog-1.pdf</w:t>
        </w:r>
      </w:hyperlink>
      <w:r>
        <w:t xml:space="preserve"> </w:t>
      </w:r>
    </w:p>
  </w:footnote>
  <w:footnote w:id="8">
    <w:p w:rsidR="00243F4B" w:rsidRDefault="00243F4B" w:rsidP="00243F4B">
      <w:pPr>
        <w:pStyle w:val="Tekstprzypisudolnego"/>
      </w:pPr>
      <w:r>
        <w:rPr>
          <w:rStyle w:val="Odwoanieprzypisudolnego"/>
        </w:rPr>
        <w:footnoteRef/>
      </w:r>
      <w:r>
        <w:t xml:space="preserve">  Madziara A., Plany i programy doradcze wraz z narzędziami dla uczestników doradztwa w ramach w ramach projektu ”Szkolenia i doradztwo dla kadry kierowniczej systemu oświaty w woj. łódzkim”</w:t>
      </w:r>
    </w:p>
  </w:footnote>
  <w:footnote w:id="9">
    <w:p w:rsidR="0056083D" w:rsidRDefault="0056083D" w:rsidP="0056083D">
      <w:pPr>
        <w:pStyle w:val="Tekstprzypisudolnego"/>
      </w:pPr>
      <w:r>
        <w:rPr>
          <w:rStyle w:val="Odwoanieprzypisudolnego"/>
        </w:rPr>
        <w:footnoteRef/>
      </w:r>
      <w:r>
        <w:t xml:space="preserve"> Madziara A., Plany i programy doradcze wraz z narzędziami dla uczestników doradztwa w ramach w ramach projektu </w:t>
      </w:r>
    </w:p>
    <w:p w:rsidR="0056083D" w:rsidRDefault="0056083D" w:rsidP="0056083D">
      <w:pPr>
        <w:pStyle w:val="Tekstprzypisudolnego"/>
      </w:pPr>
      <w:r>
        <w:t>”Szkolenia i doradztwo dla kadry kierowniczej systemu oświaty w woj. łódzkim”</w:t>
      </w:r>
    </w:p>
  </w:footnote>
  <w:footnote w:id="10">
    <w:p w:rsidR="00243F4B" w:rsidRDefault="00243F4B" w:rsidP="00243F4B">
      <w:pPr>
        <w:pStyle w:val="Tekstprzypisudolnego"/>
      </w:pPr>
      <w:r>
        <w:rPr>
          <w:rStyle w:val="Odwoanieprzypisudolnego"/>
        </w:rPr>
        <w:footnoteRef/>
      </w:r>
      <w:r w:rsidRPr="00DE6CC9">
        <w:rPr>
          <w:rStyle w:val="Odwoanieprzypisudolnego"/>
        </w:rPr>
        <w:t>http://skris.pl/piramida-diltsa/</w:t>
      </w:r>
    </w:p>
  </w:footnote>
  <w:footnote w:id="11">
    <w:p w:rsidR="00CC1B43" w:rsidRDefault="00CC1B43" w:rsidP="00CC1B43">
      <w:pPr>
        <w:pStyle w:val="Tekstprzypisudolnego"/>
      </w:pPr>
      <w:r>
        <w:rPr>
          <w:rStyle w:val="Odwoanieprzypisudolnego"/>
        </w:rPr>
        <w:footnoteRef/>
      </w:r>
      <w:r>
        <w:t xml:space="preserve"> </w:t>
      </w:r>
      <w:r w:rsidRPr="00D427D2">
        <w:t>Opracowane na podstawie</w:t>
      </w:r>
      <w:r>
        <w:t xml:space="preserve"> N</w:t>
      </w:r>
      <w:r w:rsidRPr="00D427D2">
        <w:t>owe formy wspomagania szkół</w:t>
      </w:r>
      <w:r>
        <w:t xml:space="preserve"> (red.) </w:t>
      </w:r>
      <w:r w:rsidRPr="00D427D2">
        <w:t>Czerwonka</w:t>
      </w:r>
      <w:r>
        <w:t xml:space="preserve"> D., ORE Warszawa</w:t>
      </w:r>
    </w:p>
    <w:p w:rsidR="00CC1B43" w:rsidRDefault="00532FCB" w:rsidP="00CC1B43">
      <w:pPr>
        <w:pStyle w:val="Tekstprzypisudolnego"/>
      </w:pPr>
      <w:hyperlink r:id="rId4" w:history="1">
        <w:r w:rsidR="00CC1B43" w:rsidRPr="000B4ECC">
          <w:rPr>
            <w:rStyle w:val="Hipercze"/>
          </w:rPr>
          <w:t>https://doskonaleniewsieci.pl/Upload/Artykuly/2_2/zeszyt%201%20Nowe%20formy%20wspomagania%20szk%C3%B3%C5%82.pdf</w:t>
        </w:r>
      </w:hyperlink>
      <w:r w:rsidR="00CC1B43">
        <w:t xml:space="preserve"> </w:t>
      </w:r>
    </w:p>
  </w:footnote>
  <w:footnote w:id="12">
    <w:p w:rsidR="00CC1B43" w:rsidRDefault="00CC1B43" w:rsidP="00CC1B43">
      <w:pPr>
        <w:pStyle w:val="Tekstprzypisudolnego"/>
      </w:pPr>
      <w:r>
        <w:rPr>
          <w:rStyle w:val="Odwoanieprzypisudolnego"/>
        </w:rPr>
        <w:footnoteRef/>
      </w:r>
      <w:r>
        <w:t xml:space="preserve"> </w:t>
      </w:r>
      <w:r w:rsidRPr="00D427D2">
        <w:t>Opracowane na podstawie</w:t>
      </w:r>
      <w:r>
        <w:t xml:space="preserve"> N</w:t>
      </w:r>
      <w:r w:rsidRPr="00D427D2">
        <w:t>owe formy wspomagania szkół</w:t>
      </w:r>
      <w:r>
        <w:t xml:space="preserve"> (red.) </w:t>
      </w:r>
      <w:r w:rsidRPr="00D427D2">
        <w:t>Czerwonka</w:t>
      </w:r>
      <w:r>
        <w:t xml:space="preserve"> D., ORE Warszawa</w:t>
      </w:r>
    </w:p>
    <w:p w:rsidR="00CC1B43" w:rsidRDefault="00532FCB" w:rsidP="00CC1B43">
      <w:pPr>
        <w:pStyle w:val="Tekstprzypisudolnego"/>
      </w:pPr>
      <w:hyperlink r:id="rId5" w:history="1">
        <w:r w:rsidR="00CC1B43" w:rsidRPr="000B4ECC">
          <w:rPr>
            <w:rStyle w:val="Hipercze"/>
          </w:rPr>
          <w:t>https://doskonaleniewsieci.pl/Upload/Artykuly/2_2/zeszyt%201%20Nowe%20formy%20wspomagania%20szk%C3%B3%C5%82.pdf</w:t>
        </w:r>
      </w:hyperlink>
      <w:r w:rsidR="00CC1B4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984"/>
      <w:gridCol w:w="3828"/>
    </w:tblGrid>
    <w:tr w:rsidR="00C243BF" w:rsidTr="005D53A0">
      <w:tc>
        <w:tcPr>
          <w:tcW w:w="3686" w:type="dxa"/>
          <w:vAlign w:val="center"/>
        </w:tcPr>
        <w:p w:rsidR="00C243BF" w:rsidRDefault="00C243BF" w:rsidP="002A5443">
          <w:pPr>
            <w:pStyle w:val="Nagwek"/>
            <w:rPr>
              <w:sz w:val="20"/>
            </w:rPr>
          </w:pPr>
          <w:r>
            <w:rPr>
              <w:noProof/>
              <w:lang w:eastAsia="pl-PL"/>
            </w:rPr>
            <w:drawing>
              <wp:inline distT="0" distB="0" distL="0" distR="0">
                <wp:extent cx="1507253" cy="711294"/>
                <wp:effectExtent l="0" t="0" r="0" b="0"/>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055" cy="727246"/>
                        </a:xfrm>
                        <a:prstGeom prst="rect">
                          <a:avLst/>
                        </a:prstGeom>
                        <a:noFill/>
                        <a:ln>
                          <a:noFill/>
                        </a:ln>
                      </pic:spPr>
                    </pic:pic>
                  </a:graphicData>
                </a:graphic>
              </wp:inline>
            </w:drawing>
          </w:r>
        </w:p>
      </w:tc>
      <w:tc>
        <w:tcPr>
          <w:tcW w:w="1984" w:type="dxa"/>
          <w:vAlign w:val="center"/>
        </w:tcPr>
        <w:p w:rsidR="00C243BF" w:rsidRPr="00F474F6" w:rsidRDefault="00C243BF" w:rsidP="00076804">
          <w:pPr>
            <w:pStyle w:val="Nagwek"/>
            <w:jc w:val="center"/>
            <w:rPr>
              <w:noProof/>
              <w:sz w:val="20"/>
            </w:rPr>
          </w:pPr>
        </w:p>
      </w:tc>
      <w:tc>
        <w:tcPr>
          <w:tcW w:w="3828" w:type="dxa"/>
          <w:vAlign w:val="center"/>
        </w:tcPr>
        <w:p w:rsidR="00C243BF" w:rsidRDefault="00C243BF" w:rsidP="004128B7">
          <w:pPr>
            <w:pStyle w:val="Nagwek"/>
            <w:jc w:val="right"/>
            <w:rPr>
              <w:sz w:val="20"/>
            </w:rPr>
          </w:pPr>
          <w:r>
            <w:rPr>
              <w:noProof/>
              <w:lang w:eastAsia="pl-PL"/>
            </w:rPr>
            <w:drawing>
              <wp:inline distT="0" distB="0" distL="0" distR="0">
                <wp:extent cx="1841348" cy="542928"/>
                <wp:effectExtent l="0" t="0" r="6985" b="0"/>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9994" cy="551374"/>
                        </a:xfrm>
                        <a:prstGeom prst="rect">
                          <a:avLst/>
                        </a:prstGeom>
                        <a:noFill/>
                        <a:ln>
                          <a:noFill/>
                        </a:ln>
                      </pic:spPr>
                    </pic:pic>
                  </a:graphicData>
                </a:graphic>
              </wp:inline>
            </w:drawing>
          </w:r>
        </w:p>
      </w:tc>
    </w:tr>
  </w:tbl>
  <w:p w:rsidR="00C243BF" w:rsidRPr="007C219E" w:rsidRDefault="00C243BF" w:rsidP="007C219E">
    <w:pPr>
      <w:ind w:left="-284" w:right="-284"/>
      <w:jc w:val="center"/>
      <w:rPr>
        <w:color w:val="002060"/>
        <w:spacing w:val="4"/>
        <w:sz w:val="18"/>
        <w:szCs w:val="16"/>
      </w:rPr>
    </w:pPr>
    <w:r w:rsidRPr="005B0DA0">
      <w:rPr>
        <w:color w:val="002060"/>
        <w:spacing w:val="4"/>
        <w:sz w:val="18"/>
        <w:szCs w:val="16"/>
      </w:rPr>
      <w:t>”</w:t>
    </w:r>
    <w:r>
      <w:rPr>
        <w:color w:val="002060"/>
        <w:spacing w:val="4"/>
        <w:sz w:val="18"/>
        <w:szCs w:val="16"/>
      </w:rPr>
      <w:t>Doskonalenie trenerów wspomagania oświaty</w:t>
    </w:r>
    <w:r w:rsidRPr="005B0DA0">
      <w:rPr>
        <w:color w:val="002060"/>
        <w:spacing w:val="4"/>
        <w:sz w:val="18"/>
        <w:szCs w:val="16"/>
      </w:rPr>
      <w:t>”</w:t>
    </w:r>
    <w:r>
      <w:rPr>
        <w:color w:val="002060"/>
        <w:spacing w:val="4"/>
        <w:sz w:val="18"/>
        <w:szCs w:val="16"/>
      </w:rPr>
      <w:t xml:space="preserve"> POWR.02.10.00-00-7015/17 </w:t>
    </w:r>
    <w:r w:rsidRPr="009C411A">
      <w:rPr>
        <w:rFonts w:cs="Calibri"/>
        <w:color w:val="002060"/>
        <w:spacing w:val="4"/>
        <w:sz w:val="18"/>
        <w:szCs w:val="18"/>
      </w:rPr>
      <w:t>– projekt współfinansowany przez Unię Europejską ze środków Euro</w:t>
    </w:r>
    <w:r>
      <w:rPr>
        <w:rFonts w:cs="Calibri"/>
        <w:color w:val="002060"/>
        <w:spacing w:val="4"/>
        <w:sz w:val="18"/>
        <w:szCs w:val="18"/>
      </w:rPr>
      <w:t xml:space="preserve">pejskiego Funduszu Społecznego </w:t>
    </w:r>
    <w:r w:rsidRPr="009C411A">
      <w:rPr>
        <w:rFonts w:cs="Calibri"/>
        <w:color w:val="002060"/>
        <w:spacing w:val="4"/>
        <w:sz w:val="18"/>
        <w:szCs w:val="18"/>
      </w:rPr>
      <w:t>w ramach Programu Operacyjnego Wiedza Edukacja Rozwój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bullet"/>
      <w:lvlText w:val=""/>
      <w:lvlJc w:val="left"/>
      <w:pPr>
        <w:tabs>
          <w:tab w:val="num" w:pos="3969"/>
        </w:tabs>
        <w:ind w:left="5049" w:hanging="360"/>
      </w:pPr>
      <w:rPr>
        <w:rFonts w:ascii="Wingdings" w:hAnsi="Wingdings"/>
      </w:rPr>
    </w:lvl>
    <w:lvl w:ilvl="1">
      <w:start w:val="1"/>
      <w:numFmt w:val="bullet"/>
      <w:lvlText w:val="o"/>
      <w:lvlJc w:val="left"/>
      <w:pPr>
        <w:tabs>
          <w:tab w:val="num" w:pos="3969"/>
        </w:tabs>
        <w:ind w:left="5769" w:hanging="360"/>
      </w:pPr>
      <w:rPr>
        <w:rFonts w:ascii="Courier New" w:hAnsi="Courier New" w:cs="Courier New"/>
      </w:rPr>
    </w:lvl>
    <w:lvl w:ilvl="2">
      <w:start w:val="1"/>
      <w:numFmt w:val="bullet"/>
      <w:lvlText w:val=""/>
      <w:lvlJc w:val="left"/>
      <w:pPr>
        <w:tabs>
          <w:tab w:val="num" w:pos="3969"/>
        </w:tabs>
        <w:ind w:left="6489" w:hanging="360"/>
      </w:pPr>
      <w:rPr>
        <w:rFonts w:ascii="Wingdings" w:hAnsi="Wingdings"/>
      </w:rPr>
    </w:lvl>
    <w:lvl w:ilvl="3">
      <w:start w:val="1"/>
      <w:numFmt w:val="bullet"/>
      <w:lvlText w:val=""/>
      <w:lvlJc w:val="left"/>
      <w:pPr>
        <w:tabs>
          <w:tab w:val="num" w:pos="3969"/>
        </w:tabs>
        <w:ind w:left="7209" w:hanging="360"/>
      </w:pPr>
      <w:rPr>
        <w:rFonts w:ascii="Symbol" w:hAnsi="Symbol"/>
      </w:rPr>
    </w:lvl>
    <w:lvl w:ilvl="4">
      <w:start w:val="1"/>
      <w:numFmt w:val="bullet"/>
      <w:lvlText w:val="o"/>
      <w:lvlJc w:val="left"/>
      <w:pPr>
        <w:tabs>
          <w:tab w:val="num" w:pos="3969"/>
        </w:tabs>
        <w:ind w:left="7929" w:hanging="360"/>
      </w:pPr>
      <w:rPr>
        <w:rFonts w:ascii="Courier New" w:hAnsi="Courier New" w:cs="Courier New"/>
      </w:rPr>
    </w:lvl>
    <w:lvl w:ilvl="5">
      <w:start w:val="1"/>
      <w:numFmt w:val="bullet"/>
      <w:lvlText w:val=""/>
      <w:lvlJc w:val="left"/>
      <w:pPr>
        <w:tabs>
          <w:tab w:val="num" w:pos="3969"/>
        </w:tabs>
        <w:ind w:left="8649" w:hanging="360"/>
      </w:pPr>
      <w:rPr>
        <w:rFonts w:ascii="Wingdings" w:hAnsi="Wingdings"/>
      </w:rPr>
    </w:lvl>
    <w:lvl w:ilvl="6">
      <w:start w:val="1"/>
      <w:numFmt w:val="bullet"/>
      <w:lvlText w:val=""/>
      <w:lvlJc w:val="left"/>
      <w:pPr>
        <w:tabs>
          <w:tab w:val="num" w:pos="3969"/>
        </w:tabs>
        <w:ind w:left="9369" w:hanging="360"/>
      </w:pPr>
      <w:rPr>
        <w:rFonts w:ascii="Symbol" w:hAnsi="Symbol"/>
      </w:rPr>
    </w:lvl>
    <w:lvl w:ilvl="7">
      <w:start w:val="1"/>
      <w:numFmt w:val="bullet"/>
      <w:lvlText w:val="o"/>
      <w:lvlJc w:val="left"/>
      <w:pPr>
        <w:tabs>
          <w:tab w:val="num" w:pos="3969"/>
        </w:tabs>
        <w:ind w:left="10089" w:hanging="360"/>
      </w:pPr>
      <w:rPr>
        <w:rFonts w:ascii="Courier New" w:hAnsi="Courier New" w:cs="Courier New"/>
      </w:rPr>
    </w:lvl>
    <w:lvl w:ilvl="8">
      <w:start w:val="1"/>
      <w:numFmt w:val="bullet"/>
      <w:lvlText w:val=""/>
      <w:lvlJc w:val="left"/>
      <w:pPr>
        <w:tabs>
          <w:tab w:val="num" w:pos="3969"/>
        </w:tabs>
        <w:ind w:left="10809" w:hanging="360"/>
      </w:pPr>
      <w:rPr>
        <w:rFonts w:ascii="Wingdings" w:hAnsi="Wingdings"/>
      </w:rPr>
    </w:lvl>
  </w:abstractNum>
  <w:abstractNum w:abstractNumId="1" w15:restartNumberingAfterBreak="0">
    <w:nsid w:val="00F25F58"/>
    <w:multiLevelType w:val="hybridMultilevel"/>
    <w:tmpl w:val="DB249E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22101A"/>
    <w:multiLevelType w:val="hybridMultilevel"/>
    <w:tmpl w:val="D34EE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290F94"/>
    <w:multiLevelType w:val="hybridMultilevel"/>
    <w:tmpl w:val="98A0AB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346329B"/>
    <w:multiLevelType w:val="hybridMultilevel"/>
    <w:tmpl w:val="8ABCF8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4E58D2"/>
    <w:multiLevelType w:val="hybridMultilevel"/>
    <w:tmpl w:val="770EDCF0"/>
    <w:lvl w:ilvl="0" w:tplc="417A6B20">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2302FE"/>
    <w:multiLevelType w:val="hybridMultilevel"/>
    <w:tmpl w:val="EE083D06"/>
    <w:lvl w:ilvl="0" w:tplc="04150001">
      <w:start w:val="1"/>
      <w:numFmt w:val="bullet"/>
      <w:lvlText w:val=""/>
      <w:lvlJc w:val="left"/>
      <w:pPr>
        <w:ind w:left="2454" w:hanging="360"/>
      </w:pPr>
      <w:rPr>
        <w:rFonts w:ascii="Symbol" w:hAnsi="Symbol" w:hint="default"/>
      </w:rPr>
    </w:lvl>
    <w:lvl w:ilvl="1" w:tplc="04150003" w:tentative="1">
      <w:start w:val="1"/>
      <w:numFmt w:val="bullet"/>
      <w:lvlText w:val="o"/>
      <w:lvlJc w:val="left"/>
      <w:pPr>
        <w:ind w:left="3174" w:hanging="360"/>
      </w:pPr>
      <w:rPr>
        <w:rFonts w:ascii="Courier New" w:hAnsi="Courier New" w:cs="Courier New" w:hint="default"/>
      </w:rPr>
    </w:lvl>
    <w:lvl w:ilvl="2" w:tplc="04150005" w:tentative="1">
      <w:start w:val="1"/>
      <w:numFmt w:val="bullet"/>
      <w:lvlText w:val=""/>
      <w:lvlJc w:val="left"/>
      <w:pPr>
        <w:ind w:left="3894" w:hanging="360"/>
      </w:pPr>
      <w:rPr>
        <w:rFonts w:ascii="Wingdings" w:hAnsi="Wingdings" w:hint="default"/>
      </w:rPr>
    </w:lvl>
    <w:lvl w:ilvl="3" w:tplc="04150001" w:tentative="1">
      <w:start w:val="1"/>
      <w:numFmt w:val="bullet"/>
      <w:lvlText w:val=""/>
      <w:lvlJc w:val="left"/>
      <w:pPr>
        <w:ind w:left="4614" w:hanging="360"/>
      </w:pPr>
      <w:rPr>
        <w:rFonts w:ascii="Symbol" w:hAnsi="Symbol" w:hint="default"/>
      </w:rPr>
    </w:lvl>
    <w:lvl w:ilvl="4" w:tplc="04150003" w:tentative="1">
      <w:start w:val="1"/>
      <w:numFmt w:val="bullet"/>
      <w:lvlText w:val="o"/>
      <w:lvlJc w:val="left"/>
      <w:pPr>
        <w:ind w:left="5334" w:hanging="360"/>
      </w:pPr>
      <w:rPr>
        <w:rFonts w:ascii="Courier New" w:hAnsi="Courier New" w:cs="Courier New" w:hint="default"/>
      </w:rPr>
    </w:lvl>
    <w:lvl w:ilvl="5" w:tplc="04150005" w:tentative="1">
      <w:start w:val="1"/>
      <w:numFmt w:val="bullet"/>
      <w:lvlText w:val=""/>
      <w:lvlJc w:val="left"/>
      <w:pPr>
        <w:ind w:left="6054" w:hanging="360"/>
      </w:pPr>
      <w:rPr>
        <w:rFonts w:ascii="Wingdings" w:hAnsi="Wingdings" w:hint="default"/>
      </w:rPr>
    </w:lvl>
    <w:lvl w:ilvl="6" w:tplc="04150001" w:tentative="1">
      <w:start w:val="1"/>
      <w:numFmt w:val="bullet"/>
      <w:lvlText w:val=""/>
      <w:lvlJc w:val="left"/>
      <w:pPr>
        <w:ind w:left="6774" w:hanging="360"/>
      </w:pPr>
      <w:rPr>
        <w:rFonts w:ascii="Symbol" w:hAnsi="Symbol" w:hint="default"/>
      </w:rPr>
    </w:lvl>
    <w:lvl w:ilvl="7" w:tplc="04150003" w:tentative="1">
      <w:start w:val="1"/>
      <w:numFmt w:val="bullet"/>
      <w:lvlText w:val="o"/>
      <w:lvlJc w:val="left"/>
      <w:pPr>
        <w:ind w:left="7494" w:hanging="360"/>
      </w:pPr>
      <w:rPr>
        <w:rFonts w:ascii="Courier New" w:hAnsi="Courier New" w:cs="Courier New" w:hint="default"/>
      </w:rPr>
    </w:lvl>
    <w:lvl w:ilvl="8" w:tplc="04150005" w:tentative="1">
      <w:start w:val="1"/>
      <w:numFmt w:val="bullet"/>
      <w:lvlText w:val=""/>
      <w:lvlJc w:val="left"/>
      <w:pPr>
        <w:ind w:left="8214" w:hanging="360"/>
      </w:pPr>
      <w:rPr>
        <w:rFonts w:ascii="Wingdings" w:hAnsi="Wingdings" w:hint="default"/>
      </w:rPr>
    </w:lvl>
  </w:abstractNum>
  <w:abstractNum w:abstractNumId="7" w15:restartNumberingAfterBreak="0">
    <w:nsid w:val="17375AAF"/>
    <w:multiLevelType w:val="hybridMultilevel"/>
    <w:tmpl w:val="521A26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22CE61DC"/>
    <w:multiLevelType w:val="hybridMultilevel"/>
    <w:tmpl w:val="3F7CE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927D7E"/>
    <w:multiLevelType w:val="hybridMultilevel"/>
    <w:tmpl w:val="25A23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C92A86"/>
    <w:multiLevelType w:val="hybridMultilevel"/>
    <w:tmpl w:val="AD980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A6589B"/>
    <w:multiLevelType w:val="hybridMultilevel"/>
    <w:tmpl w:val="1AD6D0A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2FB11FD"/>
    <w:multiLevelType w:val="hybridMultilevel"/>
    <w:tmpl w:val="55CAC2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555E0D"/>
    <w:multiLevelType w:val="multilevel"/>
    <w:tmpl w:val="CD08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8B58B1"/>
    <w:multiLevelType w:val="hybridMultilevel"/>
    <w:tmpl w:val="A2C4E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C02776"/>
    <w:multiLevelType w:val="hybridMultilevel"/>
    <w:tmpl w:val="4C06D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DA64E5F"/>
    <w:multiLevelType w:val="hybridMultilevel"/>
    <w:tmpl w:val="5058C4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C34872"/>
    <w:multiLevelType w:val="hybridMultilevel"/>
    <w:tmpl w:val="55CAC2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047460"/>
    <w:multiLevelType w:val="hybridMultilevel"/>
    <w:tmpl w:val="94D2D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E751A96"/>
    <w:multiLevelType w:val="hybridMultilevel"/>
    <w:tmpl w:val="75C0DE78"/>
    <w:lvl w:ilvl="0" w:tplc="3678E646">
      <w:start w:val="1"/>
      <w:numFmt w:val="bullet"/>
      <w:pStyle w:val="OREpunktor"/>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20" w15:restartNumberingAfterBreak="0">
    <w:nsid w:val="4F720AFF"/>
    <w:multiLevelType w:val="hybridMultilevel"/>
    <w:tmpl w:val="2A905A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14C1D18"/>
    <w:multiLevelType w:val="hybridMultilevel"/>
    <w:tmpl w:val="34C023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704683"/>
    <w:multiLevelType w:val="hybridMultilevel"/>
    <w:tmpl w:val="C59A5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DE26FE"/>
    <w:multiLevelType w:val="hybridMultilevel"/>
    <w:tmpl w:val="368E5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6F377C9"/>
    <w:multiLevelType w:val="hybridMultilevel"/>
    <w:tmpl w:val="71F2C3C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BE1153A"/>
    <w:multiLevelType w:val="hybridMultilevel"/>
    <w:tmpl w:val="10CCC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8640B1"/>
    <w:multiLevelType w:val="hybridMultilevel"/>
    <w:tmpl w:val="50F8D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A93D52"/>
    <w:multiLevelType w:val="hybridMultilevel"/>
    <w:tmpl w:val="5D482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EAA76E3"/>
    <w:multiLevelType w:val="hybridMultilevel"/>
    <w:tmpl w:val="50BA7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12B0850"/>
    <w:multiLevelType w:val="hybridMultilevel"/>
    <w:tmpl w:val="8ABCF8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9E1ADD"/>
    <w:multiLevelType w:val="hybridMultilevel"/>
    <w:tmpl w:val="5058C4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8930A4"/>
    <w:multiLevelType w:val="hybridMultilevel"/>
    <w:tmpl w:val="E99824A8"/>
    <w:lvl w:ilvl="0" w:tplc="D932D7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9C14EAE"/>
    <w:multiLevelType w:val="hybridMultilevel"/>
    <w:tmpl w:val="748A7288"/>
    <w:lvl w:ilvl="0" w:tplc="04150001">
      <w:start w:val="1"/>
      <w:numFmt w:val="decimal"/>
      <w:lvlText w:val="%1."/>
      <w:lvlJc w:val="left"/>
      <w:pPr>
        <w:ind w:left="720" w:hanging="360"/>
      </w:pPr>
      <w:rPr>
        <w:rFonts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3" w15:restartNumberingAfterBreak="0">
    <w:nsid w:val="708A2DE5"/>
    <w:multiLevelType w:val="hybridMultilevel"/>
    <w:tmpl w:val="8598B180"/>
    <w:lvl w:ilvl="0" w:tplc="D932D7EC">
      <w:start w:val="1"/>
      <w:numFmt w:val="decimal"/>
      <w:lvlText w:val="%1."/>
      <w:lvlJc w:val="left"/>
      <w:pPr>
        <w:ind w:left="720" w:hanging="360"/>
      </w:pPr>
      <w:rPr>
        <w:b/>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4" w15:restartNumberingAfterBreak="0">
    <w:nsid w:val="73D32AAB"/>
    <w:multiLevelType w:val="hybridMultilevel"/>
    <w:tmpl w:val="F5766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66A14CC"/>
    <w:multiLevelType w:val="hybridMultilevel"/>
    <w:tmpl w:val="F084C08C"/>
    <w:lvl w:ilvl="0" w:tplc="2780CEE4">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6" w15:restartNumberingAfterBreak="0">
    <w:nsid w:val="78E12DED"/>
    <w:multiLevelType w:val="hybridMultilevel"/>
    <w:tmpl w:val="111EE736"/>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7" w15:restartNumberingAfterBreak="0">
    <w:nsid w:val="793A7260"/>
    <w:multiLevelType w:val="multilevel"/>
    <w:tmpl w:val="21DC4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E1770C"/>
    <w:multiLevelType w:val="hybridMultilevel"/>
    <w:tmpl w:val="E130938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15:restartNumberingAfterBreak="0">
    <w:nsid w:val="7BAA01CF"/>
    <w:multiLevelType w:val="hybridMultilevel"/>
    <w:tmpl w:val="0158F014"/>
    <w:lvl w:ilvl="0" w:tplc="A41895D6">
      <w:start w:val="1"/>
      <w:numFmt w:val="bullet"/>
      <w:lvlText w:val=""/>
      <w:lvlJc w:val="left"/>
      <w:pPr>
        <w:ind w:left="720" w:hanging="360"/>
      </w:pPr>
      <w:rPr>
        <w:rFonts w:ascii="Symbol" w:hAnsi="Symbol" w:hint="default"/>
      </w:rPr>
    </w:lvl>
    <w:lvl w:ilvl="1" w:tplc="B3E00BE4" w:tentative="1">
      <w:start w:val="1"/>
      <w:numFmt w:val="bullet"/>
      <w:lvlText w:val="o"/>
      <w:lvlJc w:val="left"/>
      <w:pPr>
        <w:ind w:left="1440" w:hanging="360"/>
      </w:pPr>
      <w:rPr>
        <w:rFonts w:ascii="Courier New" w:hAnsi="Courier New" w:cs="Courier New" w:hint="default"/>
      </w:rPr>
    </w:lvl>
    <w:lvl w:ilvl="2" w:tplc="87FEA0F4" w:tentative="1">
      <w:start w:val="1"/>
      <w:numFmt w:val="bullet"/>
      <w:lvlText w:val=""/>
      <w:lvlJc w:val="left"/>
      <w:pPr>
        <w:ind w:left="2160" w:hanging="360"/>
      </w:pPr>
      <w:rPr>
        <w:rFonts w:ascii="Wingdings" w:hAnsi="Wingdings" w:hint="default"/>
      </w:rPr>
    </w:lvl>
    <w:lvl w:ilvl="3" w:tplc="5392A1F8" w:tentative="1">
      <w:start w:val="1"/>
      <w:numFmt w:val="bullet"/>
      <w:lvlText w:val=""/>
      <w:lvlJc w:val="left"/>
      <w:pPr>
        <w:ind w:left="2880" w:hanging="360"/>
      </w:pPr>
      <w:rPr>
        <w:rFonts w:ascii="Symbol" w:hAnsi="Symbol" w:hint="default"/>
      </w:rPr>
    </w:lvl>
    <w:lvl w:ilvl="4" w:tplc="5072B1FA" w:tentative="1">
      <w:start w:val="1"/>
      <w:numFmt w:val="bullet"/>
      <w:lvlText w:val="o"/>
      <w:lvlJc w:val="left"/>
      <w:pPr>
        <w:ind w:left="3600" w:hanging="360"/>
      </w:pPr>
      <w:rPr>
        <w:rFonts w:ascii="Courier New" w:hAnsi="Courier New" w:cs="Courier New" w:hint="default"/>
      </w:rPr>
    </w:lvl>
    <w:lvl w:ilvl="5" w:tplc="36244FA8" w:tentative="1">
      <w:start w:val="1"/>
      <w:numFmt w:val="bullet"/>
      <w:lvlText w:val=""/>
      <w:lvlJc w:val="left"/>
      <w:pPr>
        <w:ind w:left="4320" w:hanging="360"/>
      </w:pPr>
      <w:rPr>
        <w:rFonts w:ascii="Wingdings" w:hAnsi="Wingdings" w:hint="default"/>
      </w:rPr>
    </w:lvl>
    <w:lvl w:ilvl="6" w:tplc="5A0CEFA4" w:tentative="1">
      <w:start w:val="1"/>
      <w:numFmt w:val="bullet"/>
      <w:lvlText w:val=""/>
      <w:lvlJc w:val="left"/>
      <w:pPr>
        <w:ind w:left="5040" w:hanging="360"/>
      </w:pPr>
      <w:rPr>
        <w:rFonts w:ascii="Symbol" w:hAnsi="Symbol" w:hint="default"/>
      </w:rPr>
    </w:lvl>
    <w:lvl w:ilvl="7" w:tplc="1F6CC5A6" w:tentative="1">
      <w:start w:val="1"/>
      <w:numFmt w:val="bullet"/>
      <w:lvlText w:val="o"/>
      <w:lvlJc w:val="left"/>
      <w:pPr>
        <w:ind w:left="5760" w:hanging="360"/>
      </w:pPr>
      <w:rPr>
        <w:rFonts w:ascii="Courier New" w:hAnsi="Courier New" w:cs="Courier New" w:hint="default"/>
      </w:rPr>
    </w:lvl>
    <w:lvl w:ilvl="8" w:tplc="27AE9DF4" w:tentative="1">
      <w:start w:val="1"/>
      <w:numFmt w:val="bullet"/>
      <w:lvlText w:val=""/>
      <w:lvlJc w:val="left"/>
      <w:pPr>
        <w:ind w:left="6480" w:hanging="360"/>
      </w:pPr>
      <w:rPr>
        <w:rFonts w:ascii="Wingdings" w:hAnsi="Wingdings" w:hint="default"/>
      </w:rPr>
    </w:lvl>
  </w:abstractNum>
  <w:abstractNum w:abstractNumId="40" w15:restartNumberingAfterBreak="0">
    <w:nsid w:val="7CDE1D40"/>
    <w:multiLevelType w:val="multilevel"/>
    <w:tmpl w:val="D3FE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8E79B6"/>
    <w:multiLevelType w:val="hybridMultilevel"/>
    <w:tmpl w:val="5058C4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1"/>
  </w:num>
  <w:num w:numId="3">
    <w:abstractNumId w:val="24"/>
  </w:num>
  <w:num w:numId="4">
    <w:abstractNumId w:val="17"/>
  </w:num>
  <w:num w:numId="5">
    <w:abstractNumId w:val="13"/>
  </w:num>
  <w:num w:numId="6">
    <w:abstractNumId w:val="40"/>
  </w:num>
  <w:num w:numId="7">
    <w:abstractNumId w:val="15"/>
  </w:num>
  <w:num w:numId="8">
    <w:abstractNumId w:val="23"/>
  </w:num>
  <w:num w:numId="9">
    <w:abstractNumId w:val="35"/>
  </w:num>
  <w:num w:numId="10">
    <w:abstractNumId w:val="37"/>
  </w:num>
  <w:num w:numId="11">
    <w:abstractNumId w:val="22"/>
  </w:num>
  <w:num w:numId="12">
    <w:abstractNumId w:val="3"/>
  </w:num>
  <w:num w:numId="13">
    <w:abstractNumId w:val="20"/>
  </w:num>
  <w:num w:numId="14">
    <w:abstractNumId w:val="38"/>
  </w:num>
  <w:num w:numId="15">
    <w:abstractNumId w:val="33"/>
  </w:num>
  <w:num w:numId="16">
    <w:abstractNumId w:val="5"/>
  </w:num>
  <w:num w:numId="17">
    <w:abstractNumId w:val="7"/>
  </w:num>
  <w:num w:numId="18">
    <w:abstractNumId w:val="19"/>
  </w:num>
  <w:num w:numId="19">
    <w:abstractNumId w:val="25"/>
  </w:num>
  <w:num w:numId="20">
    <w:abstractNumId w:val="32"/>
  </w:num>
  <w:num w:numId="21">
    <w:abstractNumId w:val="26"/>
  </w:num>
  <w:num w:numId="22">
    <w:abstractNumId w:val="6"/>
  </w:num>
  <w:num w:numId="23">
    <w:abstractNumId w:val="9"/>
  </w:num>
  <w:num w:numId="24">
    <w:abstractNumId w:val="39"/>
  </w:num>
  <w:num w:numId="25">
    <w:abstractNumId w:val="36"/>
  </w:num>
  <w:num w:numId="26">
    <w:abstractNumId w:val="14"/>
  </w:num>
  <w:num w:numId="27">
    <w:abstractNumId w:val="1"/>
  </w:num>
  <w:num w:numId="28">
    <w:abstractNumId w:val="18"/>
  </w:num>
  <w:num w:numId="29">
    <w:abstractNumId w:val="28"/>
  </w:num>
  <w:num w:numId="30">
    <w:abstractNumId w:val="31"/>
  </w:num>
  <w:num w:numId="31">
    <w:abstractNumId w:val="12"/>
  </w:num>
  <w:num w:numId="32">
    <w:abstractNumId w:val="21"/>
  </w:num>
  <w:num w:numId="33">
    <w:abstractNumId w:val="41"/>
  </w:num>
  <w:num w:numId="34">
    <w:abstractNumId w:val="10"/>
  </w:num>
  <w:num w:numId="35">
    <w:abstractNumId w:val="34"/>
  </w:num>
  <w:num w:numId="36">
    <w:abstractNumId w:val="2"/>
  </w:num>
  <w:num w:numId="37">
    <w:abstractNumId w:val="27"/>
  </w:num>
  <w:num w:numId="38">
    <w:abstractNumId w:val="30"/>
  </w:num>
  <w:num w:numId="39">
    <w:abstractNumId w:val="16"/>
  </w:num>
  <w:num w:numId="40">
    <w:abstractNumId w:val="29"/>
  </w:num>
  <w:num w:numId="41">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6E"/>
    <w:rsid w:val="000002E8"/>
    <w:rsid w:val="000041F2"/>
    <w:rsid w:val="000208FA"/>
    <w:rsid w:val="000257B2"/>
    <w:rsid w:val="00032E0A"/>
    <w:rsid w:val="00037081"/>
    <w:rsid w:val="00042198"/>
    <w:rsid w:val="0004349B"/>
    <w:rsid w:val="00050008"/>
    <w:rsid w:val="000544CF"/>
    <w:rsid w:val="00057560"/>
    <w:rsid w:val="00070D12"/>
    <w:rsid w:val="0007541D"/>
    <w:rsid w:val="00076804"/>
    <w:rsid w:val="00080170"/>
    <w:rsid w:val="000816C6"/>
    <w:rsid w:val="0008526D"/>
    <w:rsid w:val="00086F4B"/>
    <w:rsid w:val="00092B47"/>
    <w:rsid w:val="00095ED6"/>
    <w:rsid w:val="0009780A"/>
    <w:rsid w:val="000A1FDD"/>
    <w:rsid w:val="000A28BC"/>
    <w:rsid w:val="000B2986"/>
    <w:rsid w:val="000C1824"/>
    <w:rsid w:val="000C59C5"/>
    <w:rsid w:val="000D0E7E"/>
    <w:rsid w:val="000D17A6"/>
    <w:rsid w:val="000D2A9A"/>
    <w:rsid w:val="000D47EB"/>
    <w:rsid w:val="000E20D0"/>
    <w:rsid w:val="000E7BF5"/>
    <w:rsid w:val="000F1FEC"/>
    <w:rsid w:val="001063EC"/>
    <w:rsid w:val="0011124F"/>
    <w:rsid w:val="001162BF"/>
    <w:rsid w:val="00123350"/>
    <w:rsid w:val="00125611"/>
    <w:rsid w:val="00136957"/>
    <w:rsid w:val="00141994"/>
    <w:rsid w:val="001427CC"/>
    <w:rsid w:val="0014603B"/>
    <w:rsid w:val="00155D46"/>
    <w:rsid w:val="00157FC2"/>
    <w:rsid w:val="00163612"/>
    <w:rsid w:val="001773DB"/>
    <w:rsid w:val="001842A3"/>
    <w:rsid w:val="00187118"/>
    <w:rsid w:val="00187682"/>
    <w:rsid w:val="00191A51"/>
    <w:rsid w:val="001A3C92"/>
    <w:rsid w:val="001D0655"/>
    <w:rsid w:val="001E1D38"/>
    <w:rsid w:val="001E6C39"/>
    <w:rsid w:val="001F042C"/>
    <w:rsid w:val="001F0C45"/>
    <w:rsid w:val="001F129F"/>
    <w:rsid w:val="002046B1"/>
    <w:rsid w:val="0020485B"/>
    <w:rsid w:val="00205899"/>
    <w:rsid w:val="00206844"/>
    <w:rsid w:val="00207E38"/>
    <w:rsid w:val="00207FF3"/>
    <w:rsid w:val="00220801"/>
    <w:rsid w:val="002212DF"/>
    <w:rsid w:val="002249CC"/>
    <w:rsid w:val="00233B80"/>
    <w:rsid w:val="00241E30"/>
    <w:rsid w:val="0024313A"/>
    <w:rsid w:val="00243F4B"/>
    <w:rsid w:val="00245E57"/>
    <w:rsid w:val="00246B60"/>
    <w:rsid w:val="00247CA4"/>
    <w:rsid w:val="002515C8"/>
    <w:rsid w:val="00253BB6"/>
    <w:rsid w:val="0025466A"/>
    <w:rsid w:val="002678D6"/>
    <w:rsid w:val="00270524"/>
    <w:rsid w:val="00270CB9"/>
    <w:rsid w:val="00270D1A"/>
    <w:rsid w:val="00276218"/>
    <w:rsid w:val="0028160E"/>
    <w:rsid w:val="00285032"/>
    <w:rsid w:val="00286ACB"/>
    <w:rsid w:val="00294126"/>
    <w:rsid w:val="002A5443"/>
    <w:rsid w:val="002A765D"/>
    <w:rsid w:val="002B5D39"/>
    <w:rsid w:val="002B5E7E"/>
    <w:rsid w:val="002B7DB4"/>
    <w:rsid w:val="002B7EF4"/>
    <w:rsid w:val="002C1FBD"/>
    <w:rsid w:val="002C3F75"/>
    <w:rsid w:val="002C57B3"/>
    <w:rsid w:val="002D1AB4"/>
    <w:rsid w:val="002D5123"/>
    <w:rsid w:val="002D6759"/>
    <w:rsid w:val="002E2C29"/>
    <w:rsid w:val="002E33F7"/>
    <w:rsid w:val="002E37BF"/>
    <w:rsid w:val="002E7B91"/>
    <w:rsid w:val="002F29F8"/>
    <w:rsid w:val="00300ABF"/>
    <w:rsid w:val="00300B07"/>
    <w:rsid w:val="00312DE4"/>
    <w:rsid w:val="0031381F"/>
    <w:rsid w:val="003230D1"/>
    <w:rsid w:val="003254D8"/>
    <w:rsid w:val="00345AEC"/>
    <w:rsid w:val="003466C4"/>
    <w:rsid w:val="00346D2E"/>
    <w:rsid w:val="003473F7"/>
    <w:rsid w:val="00350F10"/>
    <w:rsid w:val="00352394"/>
    <w:rsid w:val="003657BC"/>
    <w:rsid w:val="0036586D"/>
    <w:rsid w:val="003672C7"/>
    <w:rsid w:val="00372AB4"/>
    <w:rsid w:val="00376A3D"/>
    <w:rsid w:val="00376F9D"/>
    <w:rsid w:val="00384304"/>
    <w:rsid w:val="00392E98"/>
    <w:rsid w:val="00393C1D"/>
    <w:rsid w:val="003A08F7"/>
    <w:rsid w:val="003A76BE"/>
    <w:rsid w:val="003B1ED5"/>
    <w:rsid w:val="003B3AF8"/>
    <w:rsid w:val="003D018E"/>
    <w:rsid w:val="003D44C5"/>
    <w:rsid w:val="003D731C"/>
    <w:rsid w:val="003E1BBB"/>
    <w:rsid w:val="003E2D10"/>
    <w:rsid w:val="003E4C7B"/>
    <w:rsid w:val="003E515C"/>
    <w:rsid w:val="003F3685"/>
    <w:rsid w:val="003F78F3"/>
    <w:rsid w:val="00401178"/>
    <w:rsid w:val="0040355A"/>
    <w:rsid w:val="004128B7"/>
    <w:rsid w:val="00416409"/>
    <w:rsid w:val="00417472"/>
    <w:rsid w:val="00431683"/>
    <w:rsid w:val="00437AE2"/>
    <w:rsid w:val="00443750"/>
    <w:rsid w:val="0044429D"/>
    <w:rsid w:val="00445621"/>
    <w:rsid w:val="004457C1"/>
    <w:rsid w:val="004528D8"/>
    <w:rsid w:val="00455DDA"/>
    <w:rsid w:val="004676A3"/>
    <w:rsid w:val="0047404E"/>
    <w:rsid w:val="00475F11"/>
    <w:rsid w:val="00481DED"/>
    <w:rsid w:val="00492F0D"/>
    <w:rsid w:val="004A1034"/>
    <w:rsid w:val="004A4129"/>
    <w:rsid w:val="004B0790"/>
    <w:rsid w:val="004B1D3D"/>
    <w:rsid w:val="004B54AF"/>
    <w:rsid w:val="004C146D"/>
    <w:rsid w:val="004C573B"/>
    <w:rsid w:val="004C66FE"/>
    <w:rsid w:val="004C6D48"/>
    <w:rsid w:val="004D1429"/>
    <w:rsid w:val="004F066E"/>
    <w:rsid w:val="005006FD"/>
    <w:rsid w:val="00500D18"/>
    <w:rsid w:val="00501194"/>
    <w:rsid w:val="00502662"/>
    <w:rsid w:val="0051518E"/>
    <w:rsid w:val="00521A04"/>
    <w:rsid w:val="00525C6A"/>
    <w:rsid w:val="00530B3B"/>
    <w:rsid w:val="00532FCB"/>
    <w:rsid w:val="00541423"/>
    <w:rsid w:val="005521F6"/>
    <w:rsid w:val="00555CF2"/>
    <w:rsid w:val="00560282"/>
    <w:rsid w:val="0056083D"/>
    <w:rsid w:val="00564923"/>
    <w:rsid w:val="00566551"/>
    <w:rsid w:val="005728C4"/>
    <w:rsid w:val="005733CB"/>
    <w:rsid w:val="005736BF"/>
    <w:rsid w:val="00574D32"/>
    <w:rsid w:val="00577104"/>
    <w:rsid w:val="0059159F"/>
    <w:rsid w:val="00593BA1"/>
    <w:rsid w:val="00597986"/>
    <w:rsid w:val="005A524D"/>
    <w:rsid w:val="005A5550"/>
    <w:rsid w:val="005B0DA0"/>
    <w:rsid w:val="005B3034"/>
    <w:rsid w:val="005B33CB"/>
    <w:rsid w:val="005B346E"/>
    <w:rsid w:val="005B3661"/>
    <w:rsid w:val="005B4189"/>
    <w:rsid w:val="005B6A29"/>
    <w:rsid w:val="005C10E3"/>
    <w:rsid w:val="005C395A"/>
    <w:rsid w:val="005C74F2"/>
    <w:rsid w:val="005D37A8"/>
    <w:rsid w:val="005D53A0"/>
    <w:rsid w:val="005E0BEA"/>
    <w:rsid w:val="005E5FED"/>
    <w:rsid w:val="005F6F83"/>
    <w:rsid w:val="00605F3C"/>
    <w:rsid w:val="006161C9"/>
    <w:rsid w:val="0062275E"/>
    <w:rsid w:val="00637FC1"/>
    <w:rsid w:val="0064130B"/>
    <w:rsid w:val="006443AE"/>
    <w:rsid w:val="00646E35"/>
    <w:rsid w:val="006501A1"/>
    <w:rsid w:val="0065108F"/>
    <w:rsid w:val="006650D0"/>
    <w:rsid w:val="006763A8"/>
    <w:rsid w:val="00677706"/>
    <w:rsid w:val="006810F3"/>
    <w:rsid w:val="006812C7"/>
    <w:rsid w:val="00692B44"/>
    <w:rsid w:val="00694583"/>
    <w:rsid w:val="006A2C22"/>
    <w:rsid w:val="006A50A4"/>
    <w:rsid w:val="006A5A7B"/>
    <w:rsid w:val="006B0867"/>
    <w:rsid w:val="006D1935"/>
    <w:rsid w:val="006D2A5B"/>
    <w:rsid w:val="006D6FFD"/>
    <w:rsid w:val="006E3F90"/>
    <w:rsid w:val="006E5DC3"/>
    <w:rsid w:val="006F0FEE"/>
    <w:rsid w:val="006F7727"/>
    <w:rsid w:val="0070588A"/>
    <w:rsid w:val="00707118"/>
    <w:rsid w:val="00710925"/>
    <w:rsid w:val="0071661E"/>
    <w:rsid w:val="00722D69"/>
    <w:rsid w:val="007300C9"/>
    <w:rsid w:val="00730D22"/>
    <w:rsid w:val="00740777"/>
    <w:rsid w:val="00746EC2"/>
    <w:rsid w:val="00747D2E"/>
    <w:rsid w:val="007512A0"/>
    <w:rsid w:val="00757D42"/>
    <w:rsid w:val="00773500"/>
    <w:rsid w:val="00776294"/>
    <w:rsid w:val="00776F69"/>
    <w:rsid w:val="00781243"/>
    <w:rsid w:val="00793B8B"/>
    <w:rsid w:val="00795E2D"/>
    <w:rsid w:val="007A0BD9"/>
    <w:rsid w:val="007A1C04"/>
    <w:rsid w:val="007A3686"/>
    <w:rsid w:val="007B02CB"/>
    <w:rsid w:val="007C0C53"/>
    <w:rsid w:val="007C219E"/>
    <w:rsid w:val="007C56F8"/>
    <w:rsid w:val="007C7447"/>
    <w:rsid w:val="007C7CE3"/>
    <w:rsid w:val="007D22E5"/>
    <w:rsid w:val="007D30BA"/>
    <w:rsid w:val="007D39ED"/>
    <w:rsid w:val="007D3BD1"/>
    <w:rsid w:val="007D42A6"/>
    <w:rsid w:val="007D4BF2"/>
    <w:rsid w:val="007D50A3"/>
    <w:rsid w:val="007D7397"/>
    <w:rsid w:val="007E75E6"/>
    <w:rsid w:val="007F66D6"/>
    <w:rsid w:val="00800211"/>
    <w:rsid w:val="00803A1B"/>
    <w:rsid w:val="00811AD4"/>
    <w:rsid w:val="00817374"/>
    <w:rsid w:val="00820F92"/>
    <w:rsid w:val="0083231E"/>
    <w:rsid w:val="00832DE4"/>
    <w:rsid w:val="0083788C"/>
    <w:rsid w:val="0084079F"/>
    <w:rsid w:val="00840AC8"/>
    <w:rsid w:val="00847CE4"/>
    <w:rsid w:val="008513B1"/>
    <w:rsid w:val="00851508"/>
    <w:rsid w:val="00853B36"/>
    <w:rsid w:val="008556CF"/>
    <w:rsid w:val="00862AF4"/>
    <w:rsid w:val="0087021B"/>
    <w:rsid w:val="00873E87"/>
    <w:rsid w:val="0087640C"/>
    <w:rsid w:val="00876D47"/>
    <w:rsid w:val="00881928"/>
    <w:rsid w:val="00883892"/>
    <w:rsid w:val="00883F63"/>
    <w:rsid w:val="008851B7"/>
    <w:rsid w:val="008865B1"/>
    <w:rsid w:val="00894B65"/>
    <w:rsid w:val="008A1EFA"/>
    <w:rsid w:val="008A66CD"/>
    <w:rsid w:val="008C2FE8"/>
    <w:rsid w:val="008C403D"/>
    <w:rsid w:val="008D3CE3"/>
    <w:rsid w:val="008D544A"/>
    <w:rsid w:val="008D607F"/>
    <w:rsid w:val="008E1E74"/>
    <w:rsid w:val="008E36F0"/>
    <w:rsid w:val="008F2B29"/>
    <w:rsid w:val="008F63F8"/>
    <w:rsid w:val="008F6B2D"/>
    <w:rsid w:val="00903063"/>
    <w:rsid w:val="00905CF1"/>
    <w:rsid w:val="009072F5"/>
    <w:rsid w:val="0091077C"/>
    <w:rsid w:val="0091550E"/>
    <w:rsid w:val="00920672"/>
    <w:rsid w:val="00933D1E"/>
    <w:rsid w:val="009420ED"/>
    <w:rsid w:val="00946B98"/>
    <w:rsid w:val="009548D9"/>
    <w:rsid w:val="00960565"/>
    <w:rsid w:val="00961D51"/>
    <w:rsid w:val="00962011"/>
    <w:rsid w:val="0096683D"/>
    <w:rsid w:val="009715E7"/>
    <w:rsid w:val="009746DE"/>
    <w:rsid w:val="00981E91"/>
    <w:rsid w:val="00984B9E"/>
    <w:rsid w:val="009869CE"/>
    <w:rsid w:val="00986C2E"/>
    <w:rsid w:val="0098796F"/>
    <w:rsid w:val="00991A35"/>
    <w:rsid w:val="00992021"/>
    <w:rsid w:val="00996596"/>
    <w:rsid w:val="0099670F"/>
    <w:rsid w:val="009A48FF"/>
    <w:rsid w:val="009B04A8"/>
    <w:rsid w:val="009B6877"/>
    <w:rsid w:val="009C2E46"/>
    <w:rsid w:val="009D19AB"/>
    <w:rsid w:val="009E04FF"/>
    <w:rsid w:val="009F678D"/>
    <w:rsid w:val="00A003DE"/>
    <w:rsid w:val="00A00743"/>
    <w:rsid w:val="00A013C4"/>
    <w:rsid w:val="00A014B6"/>
    <w:rsid w:val="00A05945"/>
    <w:rsid w:val="00A10FC5"/>
    <w:rsid w:val="00A250B3"/>
    <w:rsid w:val="00A25B86"/>
    <w:rsid w:val="00A31294"/>
    <w:rsid w:val="00A37443"/>
    <w:rsid w:val="00A374B2"/>
    <w:rsid w:val="00A37AD2"/>
    <w:rsid w:val="00A465C9"/>
    <w:rsid w:val="00A50045"/>
    <w:rsid w:val="00A52B37"/>
    <w:rsid w:val="00A607E3"/>
    <w:rsid w:val="00A60A30"/>
    <w:rsid w:val="00A73DAF"/>
    <w:rsid w:val="00A75030"/>
    <w:rsid w:val="00A84D27"/>
    <w:rsid w:val="00AB0915"/>
    <w:rsid w:val="00AB0A75"/>
    <w:rsid w:val="00AB13DD"/>
    <w:rsid w:val="00AB2B55"/>
    <w:rsid w:val="00AB30B2"/>
    <w:rsid w:val="00AB45A4"/>
    <w:rsid w:val="00AC23FF"/>
    <w:rsid w:val="00AC31D6"/>
    <w:rsid w:val="00AC3DCB"/>
    <w:rsid w:val="00AC4287"/>
    <w:rsid w:val="00AC760C"/>
    <w:rsid w:val="00AE27CF"/>
    <w:rsid w:val="00AE43CD"/>
    <w:rsid w:val="00AF2FA2"/>
    <w:rsid w:val="00AF563B"/>
    <w:rsid w:val="00AF5C5D"/>
    <w:rsid w:val="00AF63BD"/>
    <w:rsid w:val="00B05272"/>
    <w:rsid w:val="00B147E6"/>
    <w:rsid w:val="00B1621C"/>
    <w:rsid w:val="00B20AFA"/>
    <w:rsid w:val="00B266FB"/>
    <w:rsid w:val="00B31886"/>
    <w:rsid w:val="00B34E98"/>
    <w:rsid w:val="00B403AF"/>
    <w:rsid w:val="00B406AC"/>
    <w:rsid w:val="00B51ABD"/>
    <w:rsid w:val="00B57D0E"/>
    <w:rsid w:val="00B6468B"/>
    <w:rsid w:val="00B658A0"/>
    <w:rsid w:val="00B67B72"/>
    <w:rsid w:val="00B84FF8"/>
    <w:rsid w:val="00B90FD2"/>
    <w:rsid w:val="00B9231D"/>
    <w:rsid w:val="00B924E7"/>
    <w:rsid w:val="00B95A3A"/>
    <w:rsid w:val="00B96648"/>
    <w:rsid w:val="00B97C38"/>
    <w:rsid w:val="00BA09D1"/>
    <w:rsid w:val="00BA30A0"/>
    <w:rsid w:val="00BB2F5C"/>
    <w:rsid w:val="00BB6C01"/>
    <w:rsid w:val="00BC019E"/>
    <w:rsid w:val="00BC27A9"/>
    <w:rsid w:val="00BC2A1E"/>
    <w:rsid w:val="00BD3040"/>
    <w:rsid w:val="00BD79FD"/>
    <w:rsid w:val="00BE281A"/>
    <w:rsid w:val="00BF3ABD"/>
    <w:rsid w:val="00BF5B1B"/>
    <w:rsid w:val="00C0103A"/>
    <w:rsid w:val="00C05786"/>
    <w:rsid w:val="00C12F15"/>
    <w:rsid w:val="00C13B0F"/>
    <w:rsid w:val="00C1704A"/>
    <w:rsid w:val="00C17D79"/>
    <w:rsid w:val="00C22C10"/>
    <w:rsid w:val="00C23070"/>
    <w:rsid w:val="00C23C27"/>
    <w:rsid w:val="00C241FD"/>
    <w:rsid w:val="00C243BF"/>
    <w:rsid w:val="00C30138"/>
    <w:rsid w:val="00C306B3"/>
    <w:rsid w:val="00C3189C"/>
    <w:rsid w:val="00C322D0"/>
    <w:rsid w:val="00C410D9"/>
    <w:rsid w:val="00C4317F"/>
    <w:rsid w:val="00C43FD1"/>
    <w:rsid w:val="00C45678"/>
    <w:rsid w:val="00C4739F"/>
    <w:rsid w:val="00C51841"/>
    <w:rsid w:val="00C52930"/>
    <w:rsid w:val="00C5435F"/>
    <w:rsid w:val="00C5484B"/>
    <w:rsid w:val="00C646B8"/>
    <w:rsid w:val="00C64984"/>
    <w:rsid w:val="00C6516A"/>
    <w:rsid w:val="00C8677F"/>
    <w:rsid w:val="00CB4B9A"/>
    <w:rsid w:val="00CB5204"/>
    <w:rsid w:val="00CB604F"/>
    <w:rsid w:val="00CB6F56"/>
    <w:rsid w:val="00CC103A"/>
    <w:rsid w:val="00CC1B43"/>
    <w:rsid w:val="00CD06E7"/>
    <w:rsid w:val="00CD485D"/>
    <w:rsid w:val="00CD7839"/>
    <w:rsid w:val="00CE7FC0"/>
    <w:rsid w:val="00CF14A2"/>
    <w:rsid w:val="00CF17F6"/>
    <w:rsid w:val="00CF41D6"/>
    <w:rsid w:val="00CF6DBE"/>
    <w:rsid w:val="00D0037F"/>
    <w:rsid w:val="00D01A8B"/>
    <w:rsid w:val="00D028AA"/>
    <w:rsid w:val="00D0736E"/>
    <w:rsid w:val="00D07F20"/>
    <w:rsid w:val="00D1082A"/>
    <w:rsid w:val="00D206A9"/>
    <w:rsid w:val="00D24FD5"/>
    <w:rsid w:val="00D25606"/>
    <w:rsid w:val="00D27925"/>
    <w:rsid w:val="00D33652"/>
    <w:rsid w:val="00D41FCE"/>
    <w:rsid w:val="00D44087"/>
    <w:rsid w:val="00D45AD1"/>
    <w:rsid w:val="00D500A5"/>
    <w:rsid w:val="00D51605"/>
    <w:rsid w:val="00D53D2F"/>
    <w:rsid w:val="00D540CA"/>
    <w:rsid w:val="00D55BAA"/>
    <w:rsid w:val="00D62996"/>
    <w:rsid w:val="00D839EA"/>
    <w:rsid w:val="00DB3576"/>
    <w:rsid w:val="00DD17F9"/>
    <w:rsid w:val="00DD53EA"/>
    <w:rsid w:val="00DE33DE"/>
    <w:rsid w:val="00DE4A98"/>
    <w:rsid w:val="00DE6CC9"/>
    <w:rsid w:val="00DF1AB4"/>
    <w:rsid w:val="00DF3B67"/>
    <w:rsid w:val="00DF4D7C"/>
    <w:rsid w:val="00DF7B19"/>
    <w:rsid w:val="00E06ADD"/>
    <w:rsid w:val="00E10A21"/>
    <w:rsid w:val="00E1543F"/>
    <w:rsid w:val="00E21626"/>
    <w:rsid w:val="00E22F10"/>
    <w:rsid w:val="00E248DD"/>
    <w:rsid w:val="00E26463"/>
    <w:rsid w:val="00E33487"/>
    <w:rsid w:val="00E374D1"/>
    <w:rsid w:val="00E43BAD"/>
    <w:rsid w:val="00E4550E"/>
    <w:rsid w:val="00E46F18"/>
    <w:rsid w:val="00E51C70"/>
    <w:rsid w:val="00E54F47"/>
    <w:rsid w:val="00E5536A"/>
    <w:rsid w:val="00E60AA2"/>
    <w:rsid w:val="00E61D53"/>
    <w:rsid w:val="00E67352"/>
    <w:rsid w:val="00E73789"/>
    <w:rsid w:val="00E805C7"/>
    <w:rsid w:val="00E81C42"/>
    <w:rsid w:val="00E9256F"/>
    <w:rsid w:val="00E97BD6"/>
    <w:rsid w:val="00EA04D9"/>
    <w:rsid w:val="00EA0A39"/>
    <w:rsid w:val="00EA4021"/>
    <w:rsid w:val="00EA709A"/>
    <w:rsid w:val="00EB39CA"/>
    <w:rsid w:val="00EB3AAE"/>
    <w:rsid w:val="00EB6D7D"/>
    <w:rsid w:val="00EB7287"/>
    <w:rsid w:val="00EC47E0"/>
    <w:rsid w:val="00ED1799"/>
    <w:rsid w:val="00ED336F"/>
    <w:rsid w:val="00ED4307"/>
    <w:rsid w:val="00ED54FB"/>
    <w:rsid w:val="00EF037C"/>
    <w:rsid w:val="00EF2D20"/>
    <w:rsid w:val="00EF3329"/>
    <w:rsid w:val="00F00EC1"/>
    <w:rsid w:val="00F00FFB"/>
    <w:rsid w:val="00F0128E"/>
    <w:rsid w:val="00F13822"/>
    <w:rsid w:val="00F17E5C"/>
    <w:rsid w:val="00F20097"/>
    <w:rsid w:val="00F25CA5"/>
    <w:rsid w:val="00F3109E"/>
    <w:rsid w:val="00F33E77"/>
    <w:rsid w:val="00F46C44"/>
    <w:rsid w:val="00F52230"/>
    <w:rsid w:val="00F55073"/>
    <w:rsid w:val="00F5542B"/>
    <w:rsid w:val="00F66602"/>
    <w:rsid w:val="00F85074"/>
    <w:rsid w:val="00F85BD0"/>
    <w:rsid w:val="00F86B07"/>
    <w:rsid w:val="00F96862"/>
    <w:rsid w:val="00FA0758"/>
    <w:rsid w:val="00FA0DA7"/>
    <w:rsid w:val="00FA270D"/>
    <w:rsid w:val="00FB6C60"/>
    <w:rsid w:val="00FC7B18"/>
    <w:rsid w:val="00FD74E4"/>
    <w:rsid w:val="00FE204B"/>
    <w:rsid w:val="00FE4F78"/>
    <w:rsid w:val="00FF0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4A03C25-6096-4932-BCBC-E71F1541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7FC1"/>
    <w:rPr>
      <w:rFonts w:ascii="Calibri" w:eastAsia="Calibri" w:hAnsi="Calibri" w:cs="Times New Roman"/>
    </w:rPr>
  </w:style>
  <w:style w:type="paragraph" w:styleId="Nagwek1">
    <w:name w:val="heading 1"/>
    <w:basedOn w:val="Normalny"/>
    <w:next w:val="Normalny"/>
    <w:link w:val="Nagwek1Znak"/>
    <w:uiPriority w:val="9"/>
    <w:qFormat/>
    <w:rsid w:val="00C243BF"/>
    <w:pPr>
      <w:keepNext/>
      <w:keepLines/>
      <w:spacing w:before="240" w:after="0"/>
      <w:outlineLvl w:val="0"/>
    </w:pPr>
    <w:rPr>
      <w:rFonts w:asciiTheme="minorHAnsi" w:eastAsiaTheme="majorEastAsia" w:hAnsiTheme="minorHAnsi" w:cstheme="majorBidi"/>
      <w:color w:val="000000" w:themeColor="text1"/>
      <w:sz w:val="28"/>
      <w:szCs w:val="32"/>
    </w:rPr>
  </w:style>
  <w:style w:type="paragraph" w:styleId="Nagwek2">
    <w:name w:val="heading 2"/>
    <w:basedOn w:val="Normalny"/>
    <w:link w:val="Nagwek2Znak"/>
    <w:uiPriority w:val="9"/>
    <w:qFormat/>
    <w:rsid w:val="00C243BF"/>
    <w:pPr>
      <w:spacing w:before="100" w:beforeAutospacing="1" w:after="100" w:afterAutospacing="1" w:line="240" w:lineRule="auto"/>
      <w:outlineLvl w:val="1"/>
    </w:pPr>
    <w:rPr>
      <w:rFonts w:asciiTheme="minorHAnsi" w:eastAsia="Times New Roman" w:hAnsiTheme="minorHAnsi"/>
      <w:b/>
      <w:bCs/>
      <w:sz w:val="28"/>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05F3C"/>
    <w:pPr>
      <w:spacing w:after="0" w:line="240" w:lineRule="auto"/>
    </w:pPr>
  </w:style>
  <w:style w:type="paragraph" w:styleId="Nagwek">
    <w:name w:val="header"/>
    <w:basedOn w:val="Normalny"/>
    <w:link w:val="NagwekZnak"/>
    <w:uiPriority w:val="99"/>
    <w:unhideWhenUsed/>
    <w:rsid w:val="00873E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3E87"/>
  </w:style>
  <w:style w:type="paragraph" w:styleId="Stopka">
    <w:name w:val="footer"/>
    <w:basedOn w:val="Normalny"/>
    <w:link w:val="StopkaZnak"/>
    <w:uiPriority w:val="99"/>
    <w:unhideWhenUsed/>
    <w:rsid w:val="00873E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3E87"/>
  </w:style>
  <w:style w:type="table" w:styleId="Tabela-Siatka">
    <w:name w:val="Table Grid"/>
    <w:basedOn w:val="Standardowy"/>
    <w:uiPriority w:val="59"/>
    <w:rsid w:val="00873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qFormat/>
    <w:rsid w:val="00241E30"/>
    <w:rPr>
      <w:color w:val="0000FF"/>
      <w:u w:val="single"/>
    </w:rPr>
  </w:style>
  <w:style w:type="paragraph" w:styleId="Tekstdymka">
    <w:name w:val="Balloon Text"/>
    <w:basedOn w:val="Normalny"/>
    <w:link w:val="TekstdymkaZnak"/>
    <w:uiPriority w:val="99"/>
    <w:semiHidden/>
    <w:unhideWhenUsed/>
    <w:rsid w:val="009B04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04A8"/>
    <w:rPr>
      <w:rFonts w:ascii="Segoe UI" w:hAnsi="Segoe UI" w:cs="Segoe UI"/>
      <w:sz w:val="18"/>
      <w:szCs w:val="18"/>
    </w:rPr>
  </w:style>
  <w:style w:type="character" w:styleId="Tekstzastpczy">
    <w:name w:val="Placeholder Text"/>
    <w:basedOn w:val="Domylnaczcionkaakapitu"/>
    <w:uiPriority w:val="99"/>
    <w:semiHidden/>
    <w:rsid w:val="005C395A"/>
    <w:rPr>
      <w:color w:val="808080"/>
    </w:rPr>
  </w:style>
  <w:style w:type="paragraph" w:styleId="Akapitzlist">
    <w:name w:val="List Paragraph"/>
    <w:basedOn w:val="Normalny"/>
    <w:link w:val="AkapitzlistZnak"/>
    <w:uiPriority w:val="34"/>
    <w:qFormat/>
    <w:rsid w:val="00730D22"/>
    <w:pPr>
      <w:ind w:left="720"/>
      <w:contextualSpacing/>
    </w:pPr>
  </w:style>
  <w:style w:type="paragraph" w:styleId="NormalnyWeb">
    <w:name w:val="Normal (Web)"/>
    <w:basedOn w:val="Normalny"/>
    <w:uiPriority w:val="99"/>
    <w:unhideWhenUsed/>
    <w:rsid w:val="0036586D"/>
    <w:pPr>
      <w:spacing w:after="0" w:line="240" w:lineRule="auto"/>
    </w:pPr>
    <w:rPr>
      <w:rFonts w:ascii="Times New Roman" w:eastAsia="Times New Roman" w:hAnsi="Times New Roman"/>
      <w:sz w:val="24"/>
      <w:szCs w:val="24"/>
      <w:lang w:eastAsia="pl-PL"/>
    </w:rPr>
  </w:style>
  <w:style w:type="character" w:customStyle="1" w:styleId="UnresolvedMention">
    <w:name w:val="Unresolved Mention"/>
    <w:basedOn w:val="Domylnaczcionkaakapitu"/>
    <w:uiPriority w:val="99"/>
    <w:semiHidden/>
    <w:unhideWhenUsed/>
    <w:rsid w:val="00EB6D7D"/>
    <w:rPr>
      <w:color w:val="808080"/>
      <w:shd w:val="clear" w:color="auto" w:fill="E6E6E6"/>
    </w:rPr>
  </w:style>
  <w:style w:type="paragraph" w:styleId="Tekstprzypisudolnego">
    <w:name w:val="footnote text"/>
    <w:basedOn w:val="Normalny"/>
    <w:link w:val="TekstprzypisudolnegoZnak"/>
    <w:uiPriority w:val="99"/>
    <w:unhideWhenUsed/>
    <w:rsid w:val="000208F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208FA"/>
    <w:rPr>
      <w:rFonts w:ascii="Calibri" w:eastAsia="Calibri" w:hAnsi="Calibri" w:cs="Times New Roman"/>
      <w:sz w:val="20"/>
      <w:szCs w:val="20"/>
    </w:rPr>
  </w:style>
  <w:style w:type="character" w:styleId="Odwoanieprzypisudolnego">
    <w:name w:val="footnote reference"/>
    <w:basedOn w:val="Domylnaczcionkaakapitu"/>
    <w:uiPriority w:val="99"/>
    <w:unhideWhenUsed/>
    <w:qFormat/>
    <w:rsid w:val="000208FA"/>
    <w:rPr>
      <w:vertAlign w:val="superscript"/>
    </w:rPr>
  </w:style>
  <w:style w:type="paragraph" w:customStyle="1" w:styleId="Default">
    <w:name w:val="Default"/>
    <w:rsid w:val="00AB13DD"/>
    <w:pPr>
      <w:autoSpaceDE w:val="0"/>
      <w:autoSpaceDN w:val="0"/>
      <w:adjustRightInd w:val="0"/>
      <w:spacing w:after="0" w:line="240" w:lineRule="auto"/>
    </w:pPr>
    <w:rPr>
      <w:rFonts w:ascii="Arial" w:hAnsi="Arial" w:cs="Arial"/>
      <w:color w:val="000000"/>
      <w:sz w:val="24"/>
      <w:szCs w:val="24"/>
    </w:rPr>
  </w:style>
  <w:style w:type="character" w:styleId="Pogrubienie">
    <w:name w:val="Strong"/>
    <w:uiPriority w:val="22"/>
    <w:qFormat/>
    <w:rsid w:val="00AC23FF"/>
    <w:rPr>
      <w:b/>
      <w:bCs/>
    </w:rPr>
  </w:style>
  <w:style w:type="character" w:customStyle="1" w:styleId="msonormal1">
    <w:name w:val="msonormal1"/>
    <w:basedOn w:val="Domylnaczcionkaakapitu"/>
    <w:rsid w:val="00AC23FF"/>
  </w:style>
  <w:style w:type="character" w:styleId="Odwoaniedokomentarza">
    <w:name w:val="annotation reference"/>
    <w:basedOn w:val="Domylnaczcionkaakapitu"/>
    <w:uiPriority w:val="99"/>
    <w:semiHidden/>
    <w:unhideWhenUsed/>
    <w:rsid w:val="00AC23FF"/>
    <w:rPr>
      <w:sz w:val="16"/>
      <w:szCs w:val="16"/>
    </w:rPr>
  </w:style>
  <w:style w:type="paragraph" w:styleId="Tekstkomentarza">
    <w:name w:val="annotation text"/>
    <w:basedOn w:val="Normalny"/>
    <w:link w:val="TekstkomentarzaZnak"/>
    <w:uiPriority w:val="99"/>
    <w:semiHidden/>
    <w:unhideWhenUsed/>
    <w:rsid w:val="00AC23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23F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C23FF"/>
    <w:rPr>
      <w:b/>
      <w:bCs/>
    </w:rPr>
  </w:style>
  <w:style w:type="character" w:customStyle="1" w:styleId="TematkomentarzaZnak">
    <w:name w:val="Temat komentarza Znak"/>
    <w:basedOn w:val="TekstkomentarzaZnak"/>
    <w:link w:val="Tematkomentarza"/>
    <w:uiPriority w:val="99"/>
    <w:semiHidden/>
    <w:rsid w:val="00AC23FF"/>
    <w:rPr>
      <w:rFonts w:ascii="Calibri" w:eastAsia="Calibri" w:hAnsi="Calibri" w:cs="Times New Roman"/>
      <w:b/>
      <w:bCs/>
      <w:sz w:val="20"/>
      <w:szCs w:val="20"/>
    </w:rPr>
  </w:style>
  <w:style w:type="paragraph" w:styleId="Zwykytekst">
    <w:name w:val="Plain Text"/>
    <w:basedOn w:val="Normalny"/>
    <w:link w:val="ZwykytekstZnak"/>
    <w:uiPriority w:val="99"/>
    <w:unhideWhenUsed/>
    <w:rsid w:val="00437AE2"/>
    <w:pPr>
      <w:spacing w:after="0" w:line="240" w:lineRule="auto"/>
    </w:pPr>
    <w:rPr>
      <w:rFonts w:ascii="Consolas" w:eastAsiaTheme="minorEastAsia" w:hAnsi="Consolas" w:cstheme="minorBidi"/>
      <w:sz w:val="21"/>
      <w:szCs w:val="21"/>
      <w:lang w:eastAsia="pl-PL"/>
    </w:rPr>
  </w:style>
  <w:style w:type="character" w:customStyle="1" w:styleId="ZwykytekstZnak">
    <w:name w:val="Zwykły tekst Znak"/>
    <w:basedOn w:val="Domylnaczcionkaakapitu"/>
    <w:link w:val="Zwykytekst"/>
    <w:uiPriority w:val="99"/>
    <w:rsid w:val="00437AE2"/>
    <w:rPr>
      <w:rFonts w:ascii="Consolas" w:eastAsiaTheme="minorEastAsia" w:hAnsi="Consolas"/>
      <w:sz w:val="21"/>
      <w:szCs w:val="21"/>
      <w:lang w:eastAsia="pl-PL"/>
    </w:rPr>
  </w:style>
  <w:style w:type="paragraph" w:customStyle="1" w:styleId="Normalny1">
    <w:name w:val="Normalny1"/>
    <w:rsid w:val="007A0BD9"/>
    <w:pPr>
      <w:spacing w:after="0" w:line="240" w:lineRule="auto"/>
    </w:pPr>
    <w:rPr>
      <w:rFonts w:ascii="Times New Roman" w:eastAsia="ヒラギノ角ゴ Pro W3" w:hAnsi="Times New Roman" w:cs="Times New Roman"/>
      <w:color w:val="000000"/>
      <w:sz w:val="24"/>
      <w:szCs w:val="20"/>
      <w:lang w:eastAsia="pl-PL"/>
    </w:rPr>
  </w:style>
  <w:style w:type="character" w:customStyle="1" w:styleId="h11">
    <w:name w:val="h11"/>
    <w:rsid w:val="007A0BD9"/>
    <w:rPr>
      <w:rFonts w:ascii="Verdana" w:hAnsi="Verdana" w:hint="default"/>
      <w:b/>
      <w:bCs/>
      <w:i w:val="0"/>
      <w:iCs w:val="0"/>
      <w:sz w:val="23"/>
      <w:szCs w:val="23"/>
    </w:rPr>
  </w:style>
  <w:style w:type="character" w:customStyle="1" w:styleId="AkapitzlistZnak">
    <w:name w:val="Akapit z listą Znak"/>
    <w:link w:val="Akapitzlist"/>
    <w:uiPriority w:val="1"/>
    <w:rsid w:val="007A0BD9"/>
    <w:rPr>
      <w:rFonts w:ascii="Calibri" w:eastAsia="Calibri" w:hAnsi="Calibri" w:cs="Times New Roman"/>
    </w:rPr>
  </w:style>
  <w:style w:type="table" w:customStyle="1" w:styleId="Tabela-Siatka1">
    <w:name w:val="Tabela - Siatka1"/>
    <w:basedOn w:val="Standardowy"/>
    <w:next w:val="Tabela-Siatka"/>
    <w:uiPriority w:val="59"/>
    <w:rsid w:val="0065108F"/>
    <w:pPr>
      <w:spacing w:before="120" w:after="120" w:line="360" w:lineRule="auto"/>
      <w:jc w:val="both"/>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C243BF"/>
    <w:rPr>
      <w:rFonts w:eastAsia="Times New Roman" w:cs="Times New Roman"/>
      <w:b/>
      <w:bCs/>
      <w:sz w:val="28"/>
      <w:szCs w:val="36"/>
      <w:lang w:eastAsia="pl-PL"/>
    </w:rPr>
  </w:style>
  <w:style w:type="paragraph" w:customStyle="1" w:styleId="OREnormalny">
    <w:name w:val="ORE_normalny"/>
    <w:basedOn w:val="Normalny"/>
    <w:link w:val="OREnormalnyZnak"/>
    <w:qFormat/>
    <w:rsid w:val="00D51605"/>
    <w:pPr>
      <w:spacing w:before="120" w:after="120" w:line="360" w:lineRule="auto"/>
    </w:pPr>
    <w:rPr>
      <w:rFonts w:ascii="Arial" w:eastAsia="Arial" w:hAnsi="Arial" w:cs="Arial"/>
      <w:color w:val="000000" w:themeColor="text1"/>
      <w:sz w:val="24"/>
      <w:szCs w:val="24"/>
      <w:lang w:eastAsia="pl-PL"/>
    </w:rPr>
  </w:style>
  <w:style w:type="character" w:customStyle="1" w:styleId="OREnormalnyZnak">
    <w:name w:val="ORE_normalny Znak"/>
    <w:basedOn w:val="Domylnaczcionkaakapitu"/>
    <w:link w:val="OREnormalny"/>
    <w:rsid w:val="00D51605"/>
    <w:rPr>
      <w:rFonts w:ascii="Arial" w:eastAsia="Arial" w:hAnsi="Arial" w:cs="Arial"/>
      <w:color w:val="000000" w:themeColor="text1"/>
      <w:sz w:val="24"/>
      <w:szCs w:val="24"/>
      <w:lang w:eastAsia="pl-PL"/>
    </w:rPr>
  </w:style>
  <w:style w:type="paragraph" w:customStyle="1" w:styleId="OREpunktor">
    <w:name w:val="ORE_punktor"/>
    <w:basedOn w:val="Akapitzlist"/>
    <w:link w:val="OREpunktorZnak"/>
    <w:qFormat/>
    <w:rsid w:val="00D51605"/>
    <w:pPr>
      <w:numPr>
        <w:numId w:val="18"/>
      </w:numPr>
      <w:spacing w:before="120" w:line="360" w:lineRule="auto"/>
    </w:pPr>
    <w:rPr>
      <w:rFonts w:ascii="Arial" w:eastAsia="Arial" w:hAnsi="Arial" w:cs="Arial"/>
      <w:color w:val="000000" w:themeColor="text1"/>
      <w:sz w:val="24"/>
      <w:szCs w:val="24"/>
      <w:lang w:eastAsia="pl-PL"/>
    </w:rPr>
  </w:style>
  <w:style w:type="character" w:customStyle="1" w:styleId="OREpunktorZnak">
    <w:name w:val="ORE_punktor Znak"/>
    <w:basedOn w:val="AkapitzlistZnak"/>
    <w:link w:val="OREpunktor"/>
    <w:rsid w:val="00D51605"/>
    <w:rPr>
      <w:rFonts w:ascii="Arial" w:eastAsia="Arial" w:hAnsi="Arial" w:cs="Arial"/>
      <w:color w:val="000000" w:themeColor="text1"/>
      <w:sz w:val="24"/>
      <w:szCs w:val="24"/>
      <w:lang w:eastAsia="pl-PL"/>
    </w:rPr>
  </w:style>
  <w:style w:type="character" w:styleId="UyteHipercze">
    <w:name w:val="FollowedHyperlink"/>
    <w:basedOn w:val="Domylnaczcionkaakapitu"/>
    <w:uiPriority w:val="99"/>
    <w:semiHidden/>
    <w:unhideWhenUsed/>
    <w:rsid w:val="00D51605"/>
    <w:rPr>
      <w:color w:val="954F72" w:themeColor="followedHyperlink"/>
      <w:u w:val="single"/>
    </w:rPr>
  </w:style>
  <w:style w:type="paragraph" w:styleId="Tekstpodstawowywcity">
    <w:name w:val="Body Text Indent"/>
    <w:basedOn w:val="Normalny"/>
    <w:link w:val="TekstpodstawowywcityZnak"/>
    <w:uiPriority w:val="99"/>
    <w:semiHidden/>
    <w:unhideWhenUsed/>
    <w:rsid w:val="008D544A"/>
    <w:pPr>
      <w:spacing w:before="120" w:after="120" w:line="360" w:lineRule="auto"/>
      <w:ind w:left="283" w:firstLine="709"/>
      <w:jc w:val="both"/>
    </w:pPr>
    <w:rPr>
      <w:rFonts w:ascii="Arial" w:eastAsia="Times New Roman" w:hAnsi="Arial" w:cstheme="minorBidi"/>
      <w:sz w:val="24"/>
      <w:lang w:eastAsia="pl-PL"/>
    </w:rPr>
  </w:style>
  <w:style w:type="character" w:customStyle="1" w:styleId="TekstpodstawowywcityZnak">
    <w:name w:val="Tekst podstawowy wcięty Znak"/>
    <w:basedOn w:val="Domylnaczcionkaakapitu"/>
    <w:link w:val="Tekstpodstawowywcity"/>
    <w:uiPriority w:val="99"/>
    <w:semiHidden/>
    <w:rsid w:val="008D544A"/>
    <w:rPr>
      <w:rFonts w:ascii="Arial" w:eastAsia="Times New Roman" w:hAnsi="Arial"/>
      <w:sz w:val="24"/>
      <w:lang w:eastAsia="pl-PL"/>
    </w:rPr>
  </w:style>
  <w:style w:type="paragraph" w:customStyle="1" w:styleId="ore-tabela">
    <w:name w:val="ore-tabela"/>
    <w:basedOn w:val="Normalny"/>
    <w:link w:val="ore-tabelaZnak"/>
    <w:qFormat/>
    <w:rsid w:val="008D544A"/>
    <w:pPr>
      <w:spacing w:before="120" w:after="240" w:line="240" w:lineRule="auto"/>
    </w:pPr>
    <w:rPr>
      <w:rFonts w:ascii="Arial" w:eastAsia="Times New Roman" w:hAnsi="Arial" w:cs="Arial"/>
      <w:lang w:eastAsia="pl-PL"/>
    </w:rPr>
  </w:style>
  <w:style w:type="character" w:customStyle="1" w:styleId="ore-tabelaZnak">
    <w:name w:val="ore-tabela Znak"/>
    <w:basedOn w:val="Domylnaczcionkaakapitu"/>
    <w:link w:val="ore-tabela"/>
    <w:rsid w:val="008D544A"/>
    <w:rPr>
      <w:rFonts w:ascii="Arial" w:eastAsia="Times New Roman" w:hAnsi="Arial" w:cs="Arial"/>
      <w:lang w:eastAsia="pl-PL"/>
    </w:rPr>
  </w:style>
  <w:style w:type="character" w:styleId="Uwydatnienie">
    <w:name w:val="Emphasis"/>
    <w:basedOn w:val="Domylnaczcionkaakapitu"/>
    <w:uiPriority w:val="20"/>
    <w:qFormat/>
    <w:rsid w:val="00205899"/>
    <w:rPr>
      <w:i/>
      <w:iCs/>
    </w:rPr>
  </w:style>
  <w:style w:type="character" w:customStyle="1" w:styleId="Nagwek1Znak">
    <w:name w:val="Nagłówek 1 Znak"/>
    <w:basedOn w:val="Domylnaczcionkaakapitu"/>
    <w:link w:val="Nagwek1"/>
    <w:uiPriority w:val="9"/>
    <w:rsid w:val="00C243BF"/>
    <w:rPr>
      <w:rFonts w:eastAsiaTheme="majorEastAsia" w:cstheme="majorBidi"/>
      <w:color w:val="000000" w:themeColor="text1"/>
      <w:sz w:val="28"/>
      <w:szCs w:val="32"/>
    </w:rPr>
  </w:style>
  <w:style w:type="paragraph" w:styleId="Nagwekspisutreci">
    <w:name w:val="TOC Heading"/>
    <w:basedOn w:val="Nagwek1"/>
    <w:next w:val="Normalny"/>
    <w:uiPriority w:val="39"/>
    <w:unhideWhenUsed/>
    <w:qFormat/>
    <w:rsid w:val="00B403AF"/>
    <w:pPr>
      <w:outlineLvl w:val="9"/>
    </w:pPr>
    <w:rPr>
      <w:rFonts w:asciiTheme="majorHAnsi" w:hAnsiTheme="majorHAnsi"/>
      <w:color w:val="2E74B5" w:themeColor="accent1" w:themeShade="BF"/>
      <w:sz w:val="32"/>
      <w:lang w:eastAsia="pl-PL"/>
    </w:rPr>
  </w:style>
  <w:style w:type="paragraph" w:styleId="Spistreci1">
    <w:name w:val="toc 1"/>
    <w:basedOn w:val="Normalny"/>
    <w:next w:val="Normalny"/>
    <w:autoRedefine/>
    <w:uiPriority w:val="39"/>
    <w:unhideWhenUsed/>
    <w:rsid w:val="00B403AF"/>
    <w:pPr>
      <w:spacing w:after="100"/>
    </w:pPr>
  </w:style>
  <w:style w:type="paragraph" w:styleId="Spistreci3">
    <w:name w:val="toc 3"/>
    <w:basedOn w:val="Normalny"/>
    <w:next w:val="Normalny"/>
    <w:autoRedefine/>
    <w:uiPriority w:val="39"/>
    <w:unhideWhenUsed/>
    <w:rsid w:val="00B403AF"/>
    <w:pPr>
      <w:spacing w:after="100"/>
      <w:ind w:left="440"/>
    </w:pPr>
  </w:style>
  <w:style w:type="paragraph" w:styleId="Spistreci2">
    <w:name w:val="toc 2"/>
    <w:basedOn w:val="Normalny"/>
    <w:next w:val="Normalny"/>
    <w:autoRedefine/>
    <w:uiPriority w:val="39"/>
    <w:unhideWhenUsed/>
    <w:rsid w:val="00B403A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933241">
      <w:bodyDiv w:val="1"/>
      <w:marLeft w:val="0"/>
      <w:marRight w:val="0"/>
      <w:marTop w:val="0"/>
      <w:marBottom w:val="0"/>
      <w:divBdr>
        <w:top w:val="none" w:sz="0" w:space="0" w:color="auto"/>
        <w:left w:val="none" w:sz="0" w:space="0" w:color="auto"/>
        <w:bottom w:val="none" w:sz="0" w:space="0" w:color="auto"/>
        <w:right w:val="none" w:sz="0" w:space="0" w:color="auto"/>
      </w:divBdr>
    </w:div>
    <w:div w:id="1020400540">
      <w:bodyDiv w:val="1"/>
      <w:marLeft w:val="0"/>
      <w:marRight w:val="0"/>
      <w:marTop w:val="0"/>
      <w:marBottom w:val="0"/>
      <w:divBdr>
        <w:top w:val="none" w:sz="0" w:space="0" w:color="auto"/>
        <w:left w:val="none" w:sz="0" w:space="0" w:color="auto"/>
        <w:bottom w:val="none" w:sz="0" w:space="0" w:color="auto"/>
        <w:right w:val="none" w:sz="0" w:space="0" w:color="auto"/>
      </w:divBdr>
    </w:div>
    <w:div w:id="1135953932">
      <w:bodyDiv w:val="1"/>
      <w:marLeft w:val="0"/>
      <w:marRight w:val="0"/>
      <w:marTop w:val="0"/>
      <w:marBottom w:val="0"/>
      <w:divBdr>
        <w:top w:val="none" w:sz="0" w:space="0" w:color="auto"/>
        <w:left w:val="none" w:sz="0" w:space="0" w:color="auto"/>
        <w:bottom w:val="none" w:sz="0" w:space="0" w:color="auto"/>
        <w:right w:val="none" w:sz="0" w:space="0" w:color="auto"/>
      </w:divBdr>
    </w:div>
    <w:div w:id="1221474948">
      <w:bodyDiv w:val="1"/>
      <w:marLeft w:val="0"/>
      <w:marRight w:val="0"/>
      <w:marTop w:val="0"/>
      <w:marBottom w:val="0"/>
      <w:divBdr>
        <w:top w:val="none" w:sz="0" w:space="0" w:color="auto"/>
        <w:left w:val="none" w:sz="0" w:space="0" w:color="auto"/>
        <w:bottom w:val="none" w:sz="0" w:space="0" w:color="auto"/>
        <w:right w:val="none" w:sz="0" w:space="0" w:color="auto"/>
      </w:divBdr>
      <w:divsChild>
        <w:div w:id="1780103242">
          <w:marLeft w:val="0"/>
          <w:marRight w:val="0"/>
          <w:marTop w:val="0"/>
          <w:marBottom w:val="0"/>
          <w:divBdr>
            <w:top w:val="none" w:sz="0" w:space="0" w:color="auto"/>
            <w:left w:val="none" w:sz="0" w:space="0" w:color="auto"/>
            <w:bottom w:val="none" w:sz="0" w:space="0" w:color="auto"/>
            <w:right w:val="none" w:sz="0" w:space="0" w:color="auto"/>
          </w:divBdr>
        </w:div>
        <w:div w:id="1964270344">
          <w:marLeft w:val="0"/>
          <w:marRight w:val="0"/>
          <w:marTop w:val="0"/>
          <w:marBottom w:val="0"/>
          <w:divBdr>
            <w:top w:val="none" w:sz="0" w:space="0" w:color="auto"/>
            <w:left w:val="none" w:sz="0" w:space="0" w:color="auto"/>
            <w:bottom w:val="none" w:sz="0" w:space="0" w:color="auto"/>
            <w:right w:val="none" w:sz="0" w:space="0" w:color="auto"/>
          </w:divBdr>
        </w:div>
      </w:divsChild>
    </w:div>
    <w:div w:id="1268728968">
      <w:bodyDiv w:val="1"/>
      <w:marLeft w:val="0"/>
      <w:marRight w:val="0"/>
      <w:marTop w:val="0"/>
      <w:marBottom w:val="0"/>
      <w:divBdr>
        <w:top w:val="none" w:sz="0" w:space="0" w:color="auto"/>
        <w:left w:val="none" w:sz="0" w:space="0" w:color="auto"/>
        <w:bottom w:val="none" w:sz="0" w:space="0" w:color="auto"/>
        <w:right w:val="none" w:sz="0" w:space="0" w:color="auto"/>
      </w:divBdr>
    </w:div>
    <w:div w:id="1323696467">
      <w:bodyDiv w:val="1"/>
      <w:marLeft w:val="0"/>
      <w:marRight w:val="0"/>
      <w:marTop w:val="0"/>
      <w:marBottom w:val="0"/>
      <w:divBdr>
        <w:top w:val="none" w:sz="0" w:space="0" w:color="auto"/>
        <w:left w:val="none" w:sz="0" w:space="0" w:color="auto"/>
        <w:bottom w:val="none" w:sz="0" w:space="0" w:color="auto"/>
        <w:right w:val="none" w:sz="0" w:space="0" w:color="auto"/>
      </w:divBdr>
    </w:div>
    <w:div w:id="1535801538">
      <w:bodyDiv w:val="1"/>
      <w:marLeft w:val="0"/>
      <w:marRight w:val="0"/>
      <w:marTop w:val="0"/>
      <w:marBottom w:val="0"/>
      <w:divBdr>
        <w:top w:val="none" w:sz="0" w:space="0" w:color="auto"/>
        <w:left w:val="none" w:sz="0" w:space="0" w:color="auto"/>
        <w:bottom w:val="none" w:sz="0" w:space="0" w:color="auto"/>
        <w:right w:val="none" w:sz="0" w:space="0" w:color="auto"/>
      </w:divBdr>
    </w:div>
    <w:div w:id="210032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files.pl/pl/index.php/Ko%C5%82a_jako%C5%9Bci" TargetMode="Externa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files.pl/pl/index.php/Kaoru_Ishikawa" TargetMode="External"/><Relationship Id="rId17" Type="http://schemas.openxmlformats.org/officeDocument/2006/relationships/hyperlink" Target="https://mfiles.pl/pl/index.php/Koszt"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ewsinlevels.com/" TargetMode="External"/><Relationship Id="rId5" Type="http://schemas.openxmlformats.org/officeDocument/2006/relationships/settings" Target="settings.xml"/><Relationship Id="rId15" Type="http://schemas.openxmlformats.org/officeDocument/2006/relationships/hyperlink" Target="https://mfiles.pl/pl/index.php/Burza_m%C3%B3zg%C3%B3w" TargetMode="External"/><Relationship Id="rId23" Type="http://schemas.openxmlformats.org/officeDocument/2006/relationships/theme" Target="theme/theme1.xml"/><Relationship Id="rId10" Type="http://schemas.openxmlformats.org/officeDocument/2006/relationships/hyperlink" Target="https://www.speakinlevels.com/%C2%A0" TargetMode="External"/><Relationship Id="rId19" Type="http://schemas.openxmlformats.org/officeDocument/2006/relationships/hyperlink" Target="https://www.projektgamma.pl/szkolenia-otwarte/menedzerskie/coaching-i-zarzadzanie-rozwojem-2" TargetMode="External"/><Relationship Id="rId4" Type="http://schemas.openxmlformats.org/officeDocument/2006/relationships/styles" Target="styles.xml"/><Relationship Id="rId9" Type="http://schemas.openxmlformats.org/officeDocument/2006/relationships/hyperlink" Target="https://www.allthingstopics.com/" TargetMode="External"/><Relationship Id="rId14" Type="http://schemas.openxmlformats.org/officeDocument/2006/relationships/hyperlink" Target="https://mfiles.pl/pl/index.php?title=Grupy_robocze&amp;action=edit&amp;redlink=1"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microsoft.com/office/2007/relationships/hdphoto" Target="NULL"/><Relationship Id="rId1" Type="http://schemas.openxmlformats.org/officeDocument/2006/relationships/image" Target="media/image5.png"/><Relationship Id="rId4" Type="http://schemas.openxmlformats.org/officeDocument/2006/relationships/image" Target="media/image7.emf"/></Relationships>
</file>

<file path=word/_rels/footnotes.xml.rels><?xml version="1.0" encoding="UTF-8" standalone="yes"?>
<Relationships xmlns="http://schemas.openxmlformats.org/package/2006/relationships"><Relationship Id="rId3" Type="http://schemas.openxmlformats.org/officeDocument/2006/relationships/hyperlink" Target="http://sieczychy.szkolnastrona.pl/container/DobrePraktyki/metody-i-techniki---katalog-1.pdf" TargetMode="External"/><Relationship Id="rId2" Type="http://schemas.openxmlformats.org/officeDocument/2006/relationships/hyperlink" Target="https://cytaty.mfiles.pl/index.php/book/32/1/Informacja_marketingowa" TargetMode="External"/><Relationship Id="rId1" Type="http://schemas.openxmlformats.org/officeDocument/2006/relationships/hyperlink" Target="https://ec.europa.eu/epale/pl/blog/dlaczego-warto-korzystac-z-autentycznych-materialow-medialnych-i-nie-tylko-w-nauce-jezykow" TargetMode="External"/><Relationship Id="rId5" Type="http://schemas.openxmlformats.org/officeDocument/2006/relationships/hyperlink" Target="https://doskonaleniewsieci.pl/Upload/Artykuly/2_2/zeszyt%201%20Nowe%20formy%20wspomagania%20szk%C3%B3%C5%82.pdf" TargetMode="External"/><Relationship Id="rId4" Type="http://schemas.openxmlformats.org/officeDocument/2006/relationships/hyperlink" Target="https://doskonaleniewsieci.pl/Upload/Artykuly/2_2/zeszyt%201%20Nowe%20formy%20wspomagania%20szk%C3%B3%C5%8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0433D6-13C0-4664-B40F-6ABFBB63C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11601</Words>
  <Characters>69612</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Kasprzak;Joanna Orda</dc:creator>
  <cp:lastModifiedBy>ŁCDNiKP</cp:lastModifiedBy>
  <cp:revision>2</cp:revision>
  <cp:lastPrinted>2018-01-03T14:12:00Z</cp:lastPrinted>
  <dcterms:created xsi:type="dcterms:W3CDTF">2019-01-24T10:10:00Z</dcterms:created>
  <dcterms:modified xsi:type="dcterms:W3CDTF">2019-01-24T10:10:00Z</dcterms:modified>
</cp:coreProperties>
</file>